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497" w:type="dxa"/>
        <w:tblInd w:w="392" w:type="dxa"/>
        <w:tblLayout w:type="fixed"/>
        <w:tblLook w:val="04A0" w:firstRow="1" w:lastRow="0" w:firstColumn="1" w:lastColumn="0" w:noHBand="0" w:noVBand="1"/>
      </w:tblPr>
      <w:tblGrid>
        <w:gridCol w:w="4394"/>
        <w:gridCol w:w="851"/>
        <w:gridCol w:w="4252"/>
      </w:tblGrid>
      <w:tr w:rsidR="00B97E4B" w:rsidRPr="00137B03" w14:paraId="605F7EDA" w14:textId="77777777" w:rsidTr="00D01070">
        <w:trPr>
          <w:trHeight w:val="483"/>
        </w:trPr>
        <w:tc>
          <w:tcPr>
            <w:tcW w:w="4394" w:type="dxa"/>
          </w:tcPr>
          <w:p w14:paraId="6DB5E570" w14:textId="77777777" w:rsidR="00B97E4B" w:rsidRPr="00137B03" w:rsidRDefault="00B97E4B" w:rsidP="000271C6">
            <w:pPr>
              <w:pStyle w:val="phtitlepageconfirmstamp"/>
              <w:spacing w:line="276" w:lineRule="auto"/>
            </w:pPr>
            <w:bookmarkStart w:id="0" w:name="_Hlk55571203"/>
            <w:bookmarkEnd w:id="0"/>
            <w:r w:rsidRPr="00137B03">
              <w:t>УТВЕРЖДАЮ</w:t>
            </w:r>
          </w:p>
        </w:tc>
        <w:tc>
          <w:tcPr>
            <w:tcW w:w="851" w:type="dxa"/>
          </w:tcPr>
          <w:p w14:paraId="762FF9F6" w14:textId="77777777" w:rsidR="00B97E4B" w:rsidRPr="00137B03" w:rsidRDefault="00B97E4B" w:rsidP="000271C6">
            <w:pPr>
              <w:pStyle w:val="phtitlepageconfirmstamp"/>
              <w:spacing w:line="276" w:lineRule="auto"/>
            </w:pPr>
          </w:p>
        </w:tc>
        <w:tc>
          <w:tcPr>
            <w:tcW w:w="4252" w:type="dxa"/>
          </w:tcPr>
          <w:p w14:paraId="2995515F" w14:textId="77777777" w:rsidR="00B97E4B" w:rsidRPr="00137B03" w:rsidRDefault="00B97E4B" w:rsidP="000271C6">
            <w:pPr>
              <w:pStyle w:val="phtitlepageconfirmstamp"/>
              <w:spacing w:line="276" w:lineRule="auto"/>
            </w:pPr>
            <w:r w:rsidRPr="00137B03">
              <w:t>УТВЕРЖДАЮ</w:t>
            </w:r>
          </w:p>
        </w:tc>
      </w:tr>
      <w:tr w:rsidR="00B97E4B" w:rsidRPr="004B7AE1" w14:paraId="4CC4F2C4" w14:textId="77777777" w:rsidTr="00D01070">
        <w:trPr>
          <w:trHeight w:val="857"/>
        </w:trPr>
        <w:tc>
          <w:tcPr>
            <w:tcW w:w="4394" w:type="dxa"/>
            <w:hideMark/>
          </w:tcPr>
          <w:p w14:paraId="4A926D20" w14:textId="77777777" w:rsidR="00B97E4B" w:rsidRPr="006957B8" w:rsidRDefault="00B97E4B" w:rsidP="00F5110C">
            <w:pPr>
              <w:pStyle w:val="phtitlepageconfirmstamp"/>
              <w:spacing w:line="240" w:lineRule="auto"/>
            </w:pPr>
            <w:r w:rsidRPr="006957B8">
              <w:t>Заказчик</w:t>
            </w:r>
          </w:p>
          <w:p w14:paraId="6E714F18" w14:textId="77777777" w:rsidR="00B97E4B" w:rsidRPr="006957B8" w:rsidRDefault="00B97E4B" w:rsidP="00F5110C">
            <w:pPr>
              <w:pStyle w:val="phtitlepageconfirmstamp"/>
              <w:spacing w:line="240" w:lineRule="auto"/>
            </w:pPr>
            <w:r w:rsidRPr="006957B8">
              <w:t>Заместитель директора по экономическим и финансовым вопросам ФГБУ НИИ «Восход»</w:t>
            </w:r>
          </w:p>
        </w:tc>
        <w:tc>
          <w:tcPr>
            <w:tcW w:w="851" w:type="dxa"/>
          </w:tcPr>
          <w:p w14:paraId="0BF45032" w14:textId="77777777" w:rsidR="00B97E4B" w:rsidRPr="006957B8" w:rsidRDefault="00B97E4B" w:rsidP="00F5110C">
            <w:pPr>
              <w:pStyle w:val="phtitlepageconfirmstamp"/>
              <w:spacing w:line="240" w:lineRule="auto"/>
            </w:pPr>
          </w:p>
        </w:tc>
        <w:tc>
          <w:tcPr>
            <w:tcW w:w="4252" w:type="dxa"/>
            <w:hideMark/>
          </w:tcPr>
          <w:p w14:paraId="36B54709" w14:textId="77777777" w:rsidR="00B97E4B" w:rsidRPr="006957B8" w:rsidRDefault="00B97E4B" w:rsidP="00F5110C">
            <w:pPr>
              <w:pStyle w:val="phtitlepageconfirmstamp"/>
              <w:spacing w:line="240" w:lineRule="auto"/>
            </w:pPr>
            <w:r w:rsidRPr="006957B8">
              <w:t>Исполнитель</w:t>
            </w:r>
          </w:p>
          <w:p w14:paraId="6372F8F0" w14:textId="172E178F" w:rsidR="00B97E4B" w:rsidRPr="006957B8" w:rsidRDefault="00B97E4B" w:rsidP="00F5110C">
            <w:pPr>
              <w:pStyle w:val="phtitlepageconfirmstamp"/>
              <w:spacing w:line="240" w:lineRule="auto"/>
            </w:pPr>
            <w:r w:rsidRPr="006957B8">
              <w:t>Заме</w:t>
            </w:r>
            <w:r w:rsidR="00CF2023" w:rsidRPr="006957B8">
              <w:t xml:space="preserve">ститель генерального директора </w:t>
            </w:r>
            <w:r w:rsidRPr="006957B8">
              <w:t>АО «БАРС Груп»</w:t>
            </w:r>
          </w:p>
        </w:tc>
      </w:tr>
      <w:tr w:rsidR="00B97E4B" w:rsidRPr="00137B03" w14:paraId="235F7A28" w14:textId="77777777" w:rsidTr="00D01070">
        <w:trPr>
          <w:trHeight w:val="1547"/>
        </w:trPr>
        <w:tc>
          <w:tcPr>
            <w:tcW w:w="4394" w:type="dxa"/>
            <w:hideMark/>
          </w:tcPr>
          <w:p w14:paraId="3AA23267" w14:textId="77777777" w:rsidR="00B97E4B" w:rsidRPr="006957B8" w:rsidRDefault="00B97E4B" w:rsidP="00F5110C">
            <w:pPr>
              <w:pStyle w:val="phtitlepageconfirmstamp"/>
              <w:spacing w:line="240" w:lineRule="auto"/>
            </w:pPr>
            <w:r w:rsidRPr="006957B8">
              <w:t xml:space="preserve">___________________ Ю.П. Леонов </w:t>
            </w:r>
          </w:p>
          <w:p w14:paraId="7B747427" w14:textId="77777777" w:rsidR="00B97E4B" w:rsidRPr="006957B8" w:rsidRDefault="00B97E4B" w:rsidP="00F5110C">
            <w:pPr>
              <w:pStyle w:val="phtitlepageconfirmstamp"/>
              <w:spacing w:line="240" w:lineRule="auto"/>
            </w:pPr>
            <w:r w:rsidRPr="006957B8">
              <w:t>МП</w:t>
            </w:r>
          </w:p>
          <w:p w14:paraId="3D98FB19" w14:textId="7940C1F3" w:rsidR="00B97E4B" w:rsidRPr="006957B8" w:rsidRDefault="00B97E4B" w:rsidP="00F5110C">
            <w:pPr>
              <w:pStyle w:val="phtitlepageconfirmstamp"/>
              <w:spacing w:line="240" w:lineRule="auto"/>
            </w:pPr>
            <w:r w:rsidRPr="006957B8">
              <w:t>«____» ______________ 20</w:t>
            </w:r>
            <w:r w:rsidR="00331554" w:rsidRPr="006957B8">
              <w:t>20</w:t>
            </w:r>
            <w:r w:rsidRPr="006957B8">
              <w:t xml:space="preserve"> г.</w:t>
            </w:r>
          </w:p>
        </w:tc>
        <w:tc>
          <w:tcPr>
            <w:tcW w:w="851" w:type="dxa"/>
          </w:tcPr>
          <w:p w14:paraId="30E5BC88" w14:textId="77777777" w:rsidR="00B97E4B" w:rsidRPr="006957B8" w:rsidRDefault="00B97E4B" w:rsidP="00F5110C">
            <w:pPr>
              <w:pStyle w:val="phtitlepageconfirmstamp"/>
              <w:spacing w:line="240" w:lineRule="auto"/>
            </w:pPr>
          </w:p>
        </w:tc>
        <w:tc>
          <w:tcPr>
            <w:tcW w:w="4252" w:type="dxa"/>
            <w:hideMark/>
          </w:tcPr>
          <w:p w14:paraId="787E8E10" w14:textId="77777777" w:rsidR="00B97E4B" w:rsidRPr="006957B8" w:rsidRDefault="00B97E4B" w:rsidP="00F5110C">
            <w:pPr>
              <w:pStyle w:val="phtitlepageconfirmstamp"/>
              <w:spacing w:line="240" w:lineRule="auto"/>
            </w:pPr>
            <w:r w:rsidRPr="006957B8">
              <w:t>___________________ С.В. Яцына</w:t>
            </w:r>
          </w:p>
          <w:p w14:paraId="2A1CE1CB" w14:textId="77777777" w:rsidR="00B97E4B" w:rsidRPr="006957B8" w:rsidRDefault="00B97E4B" w:rsidP="00F5110C">
            <w:pPr>
              <w:pStyle w:val="phtitlepageconfirmstamp"/>
              <w:spacing w:line="240" w:lineRule="auto"/>
            </w:pPr>
            <w:r w:rsidRPr="006957B8">
              <w:t>МП</w:t>
            </w:r>
          </w:p>
          <w:p w14:paraId="310EE477" w14:textId="78406654" w:rsidR="00B97E4B" w:rsidRPr="006957B8" w:rsidRDefault="00B97E4B" w:rsidP="00F5110C">
            <w:pPr>
              <w:pStyle w:val="phtitlepageconfirmstamp"/>
              <w:spacing w:line="240" w:lineRule="auto"/>
            </w:pPr>
            <w:r w:rsidRPr="006957B8">
              <w:t>«____» ______________ 20</w:t>
            </w:r>
            <w:r w:rsidR="00331554" w:rsidRPr="006957B8">
              <w:t>20</w:t>
            </w:r>
            <w:r w:rsidRPr="006957B8">
              <w:t xml:space="preserve"> г.</w:t>
            </w:r>
          </w:p>
        </w:tc>
      </w:tr>
    </w:tbl>
    <w:p w14:paraId="0DB3FFA6" w14:textId="77777777" w:rsidR="00B97E4B" w:rsidRPr="00137B03" w:rsidRDefault="00B97E4B" w:rsidP="00893F86">
      <w:pPr>
        <w:pStyle w:val="phtitlepagesystemfull"/>
        <w:rPr>
          <w:rFonts w:cs="Times New Roman"/>
          <w:sz w:val="24"/>
          <w:szCs w:val="24"/>
        </w:rPr>
      </w:pPr>
    </w:p>
    <w:p w14:paraId="7050BE50" w14:textId="77777777" w:rsidR="00B97E4B" w:rsidRPr="00137B03" w:rsidRDefault="00B97E4B" w:rsidP="00893F86">
      <w:pPr>
        <w:pStyle w:val="phtitlepagesystemfull"/>
        <w:rPr>
          <w:rFonts w:cs="Times New Roman"/>
          <w:sz w:val="24"/>
          <w:szCs w:val="24"/>
        </w:rPr>
      </w:pPr>
    </w:p>
    <w:p w14:paraId="4C483E64" w14:textId="77777777" w:rsidR="00D01070" w:rsidRPr="00137B03" w:rsidRDefault="00D01070" w:rsidP="00D01070">
      <w:pPr>
        <w:pStyle w:val="phtitlepagesystemshort"/>
      </w:pPr>
    </w:p>
    <w:p w14:paraId="0A8E610B" w14:textId="77777777" w:rsidR="00D01070" w:rsidRPr="00137B03" w:rsidRDefault="00D01070" w:rsidP="00D01070">
      <w:pPr>
        <w:pStyle w:val="phtitlepageother"/>
      </w:pPr>
    </w:p>
    <w:p w14:paraId="7480D9C6" w14:textId="77777777" w:rsidR="00B97E4B" w:rsidRPr="00137B03" w:rsidRDefault="00B97E4B" w:rsidP="00D01070">
      <w:pPr>
        <w:pStyle w:val="phtitlepagesystemfull"/>
      </w:pPr>
      <w:r w:rsidRPr="00137B03">
        <w:t>Государственная информационная система «Типовое облачное решение по автоматизации контрольно-надзорной деятельности»</w:t>
      </w:r>
    </w:p>
    <w:p w14:paraId="0E2F6EDA" w14:textId="795A2D9E" w:rsidR="00B97E4B" w:rsidRPr="00137B03" w:rsidRDefault="00F5110C" w:rsidP="00D01070">
      <w:pPr>
        <w:pStyle w:val="phtitlepagesystemfull"/>
      </w:pPr>
      <w:r>
        <w:t>ГИС ТОР КНД</w:t>
      </w:r>
    </w:p>
    <w:p w14:paraId="3A3A66B0" w14:textId="77777777" w:rsidR="00893F86" w:rsidRPr="00137B03" w:rsidRDefault="00893F86" w:rsidP="00893F86">
      <w:pPr>
        <w:pStyle w:val="phnormal"/>
        <w:rPr>
          <w:szCs w:val="24"/>
        </w:rPr>
      </w:pPr>
    </w:p>
    <w:p w14:paraId="5C52AE4B" w14:textId="3AA946F6" w:rsidR="00B50EEA" w:rsidRPr="00137B03" w:rsidRDefault="00F07E84" w:rsidP="00D01070">
      <w:pPr>
        <w:pStyle w:val="phtitlepagedocument"/>
      </w:pPr>
      <w:r>
        <w:t>Инструкция пользователя СДО</w:t>
      </w:r>
    </w:p>
    <w:p w14:paraId="110C1AEB" w14:textId="14B5D799" w:rsidR="00B97E4B" w:rsidRPr="00137B03" w:rsidRDefault="00CF2023" w:rsidP="00D01070">
      <w:pPr>
        <w:pStyle w:val="phtitlepagecode0"/>
      </w:pPr>
      <w:r w:rsidRPr="00137B03">
        <w:t>ТОР КНД.РД.И</w:t>
      </w:r>
      <w:r w:rsidR="007F45A2" w:rsidRPr="006E4DF8">
        <w:t>3</w:t>
      </w:r>
      <w:r w:rsidR="0028265E">
        <w:t>.0</w:t>
      </w:r>
      <w:r w:rsidR="0084511A">
        <w:t>4</w:t>
      </w:r>
    </w:p>
    <w:p w14:paraId="70AD1DFF" w14:textId="41FC8F23" w:rsidR="00B50EEA" w:rsidRPr="00137B03" w:rsidRDefault="00B50EEA" w:rsidP="00B50EEA">
      <w:pPr>
        <w:pStyle w:val="afff1"/>
        <w:spacing w:before="0"/>
        <w:ind w:firstLine="0"/>
        <w:jc w:val="center"/>
      </w:pPr>
    </w:p>
    <w:p w14:paraId="3C64BD11" w14:textId="1FFE3FDC" w:rsidR="00B50EEA" w:rsidRPr="00137B03" w:rsidRDefault="00B50EEA" w:rsidP="00D01070">
      <w:pPr>
        <w:pStyle w:val="phtitlepageother"/>
      </w:pPr>
      <w:r w:rsidRPr="00137B03">
        <w:t xml:space="preserve">На </w:t>
      </w:r>
      <w:r w:rsidR="006E57D0" w:rsidRPr="00137B03">
        <w:fldChar w:fldCharType="begin"/>
      </w:r>
      <w:r w:rsidR="006E57D0" w:rsidRPr="00137B03">
        <w:instrText>=</w:instrText>
      </w:r>
      <w:r w:rsidR="000271C6" w:rsidRPr="00137B03">
        <w:rPr>
          <w:noProof/>
        </w:rPr>
        <w:fldChar w:fldCharType="begin"/>
      </w:r>
      <w:r w:rsidR="000271C6" w:rsidRPr="00137B03">
        <w:rPr>
          <w:noProof/>
        </w:rPr>
        <w:instrText xml:space="preserve"> NUMPAGES   \* MERGEFORMAT </w:instrText>
      </w:r>
      <w:r w:rsidR="000271C6" w:rsidRPr="00137B03">
        <w:rPr>
          <w:noProof/>
        </w:rPr>
        <w:fldChar w:fldCharType="separate"/>
      </w:r>
      <w:r w:rsidR="00054994">
        <w:rPr>
          <w:noProof/>
        </w:rPr>
        <w:instrText>13</w:instrText>
      </w:r>
      <w:r w:rsidR="000271C6" w:rsidRPr="00137B03">
        <w:rPr>
          <w:noProof/>
        </w:rPr>
        <w:fldChar w:fldCharType="end"/>
      </w:r>
      <w:r w:rsidR="006E57D0" w:rsidRPr="00137B03">
        <w:instrText>-1</w:instrText>
      </w:r>
      <w:r w:rsidR="006E57D0" w:rsidRPr="00137B03">
        <w:fldChar w:fldCharType="separate"/>
      </w:r>
      <w:r w:rsidR="00054994">
        <w:rPr>
          <w:noProof/>
        </w:rPr>
        <w:t>12</w:t>
      </w:r>
      <w:r w:rsidR="006E57D0" w:rsidRPr="00137B03">
        <w:fldChar w:fldCharType="end"/>
      </w:r>
      <w:r w:rsidR="00AF641A" w:rsidRPr="00137B03">
        <w:t xml:space="preserve"> </w:t>
      </w:r>
      <w:r w:rsidRPr="00137B03">
        <w:t>листах</w:t>
      </w:r>
    </w:p>
    <w:p w14:paraId="5D1E556D" w14:textId="108BB619" w:rsidR="00DC5ADD" w:rsidRPr="00137B03" w:rsidRDefault="00DC5ADD" w:rsidP="00B50EEA">
      <w:pPr>
        <w:pStyle w:val="afff1"/>
        <w:ind w:firstLine="0"/>
        <w:jc w:val="center"/>
      </w:pPr>
    </w:p>
    <w:p w14:paraId="5AD58CBC" w14:textId="4D84F637" w:rsidR="003C162E" w:rsidRPr="00137B03" w:rsidRDefault="003C162E" w:rsidP="00B50EEA">
      <w:pPr>
        <w:pStyle w:val="afff1"/>
        <w:ind w:firstLine="0"/>
        <w:jc w:val="center"/>
      </w:pPr>
    </w:p>
    <w:p w14:paraId="00E687BB" w14:textId="26F1CC0E" w:rsidR="003C162E" w:rsidRPr="00137B03" w:rsidRDefault="003C162E" w:rsidP="00B50EEA">
      <w:pPr>
        <w:pStyle w:val="afff1"/>
        <w:ind w:firstLine="0"/>
        <w:jc w:val="center"/>
      </w:pPr>
    </w:p>
    <w:p w14:paraId="132D86E4" w14:textId="77777777" w:rsidR="00D01070" w:rsidRPr="00137B03" w:rsidRDefault="00D01070" w:rsidP="00B50EEA">
      <w:pPr>
        <w:pStyle w:val="afff1"/>
        <w:ind w:firstLine="0"/>
        <w:jc w:val="center"/>
      </w:pPr>
    </w:p>
    <w:p w14:paraId="1B044A7C" w14:textId="0EAA3551" w:rsidR="003C162E" w:rsidRPr="00137B03" w:rsidRDefault="003C162E" w:rsidP="00B50EEA">
      <w:pPr>
        <w:pStyle w:val="afff1"/>
        <w:ind w:firstLine="0"/>
        <w:jc w:val="center"/>
      </w:pPr>
    </w:p>
    <w:p w14:paraId="32CC15BB" w14:textId="5A6A6E57" w:rsidR="003C162E" w:rsidRDefault="003C162E" w:rsidP="00B50EEA">
      <w:pPr>
        <w:pStyle w:val="afff1"/>
        <w:ind w:firstLine="0"/>
        <w:jc w:val="center"/>
      </w:pPr>
    </w:p>
    <w:p w14:paraId="579D914B" w14:textId="77777777" w:rsidR="00C72836" w:rsidRDefault="00C72836" w:rsidP="00B50EEA">
      <w:pPr>
        <w:pStyle w:val="afff1"/>
        <w:ind w:firstLine="0"/>
        <w:jc w:val="center"/>
      </w:pPr>
    </w:p>
    <w:p w14:paraId="52DBE20E" w14:textId="77777777" w:rsidR="00C72836" w:rsidRPr="00137B03" w:rsidRDefault="00C72836" w:rsidP="00B50EEA">
      <w:pPr>
        <w:pStyle w:val="afff1"/>
        <w:ind w:firstLine="0"/>
        <w:jc w:val="center"/>
      </w:pPr>
    </w:p>
    <w:p w14:paraId="4017DD6A" w14:textId="77777777" w:rsidR="003C162E" w:rsidRPr="00137B03" w:rsidRDefault="003C162E" w:rsidP="00B50EEA">
      <w:pPr>
        <w:pStyle w:val="afff1"/>
        <w:ind w:firstLine="0"/>
        <w:jc w:val="center"/>
      </w:pPr>
    </w:p>
    <w:p w14:paraId="37E1247C" w14:textId="1896C3BF" w:rsidR="00BF50A8" w:rsidRPr="00137B03" w:rsidRDefault="00B50EEA" w:rsidP="00B50EEA">
      <w:pPr>
        <w:pStyle w:val="afff1"/>
        <w:ind w:firstLine="0"/>
        <w:jc w:val="center"/>
      </w:pPr>
      <w:r w:rsidRPr="00137B03">
        <w:t>20</w:t>
      </w:r>
      <w:r w:rsidR="00F5110C">
        <w:t>20</w:t>
      </w:r>
      <w:r w:rsidRPr="00137B03">
        <w:t xml:space="preserve"> год</w:t>
      </w:r>
    </w:p>
    <w:p w14:paraId="2BA84181" w14:textId="77777777" w:rsidR="00BF50A8" w:rsidRPr="00137B03" w:rsidRDefault="00BF50A8" w:rsidP="00CF2023">
      <w:pPr>
        <w:pStyle w:val="phcontent"/>
      </w:pPr>
      <w:r w:rsidRPr="00137B03">
        <w:lastRenderedPageBreak/>
        <w:t>ЛИСТ СОГЛАСОВАНИЯ</w:t>
      </w:r>
    </w:p>
    <w:p w14:paraId="70E5C182" w14:textId="77777777" w:rsidR="00BF50A8" w:rsidRPr="00137B03" w:rsidRDefault="00BF50A8" w:rsidP="00CF2023">
      <w:pPr>
        <w:pStyle w:val="phfigure0"/>
      </w:pPr>
      <w:r w:rsidRPr="00137B03">
        <w:t>СОСТАВИЛИ</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410"/>
        <w:gridCol w:w="1814"/>
        <w:gridCol w:w="1559"/>
        <w:gridCol w:w="1984"/>
      </w:tblGrid>
      <w:tr w:rsidR="00BF50A8" w:rsidRPr="00137B03" w14:paraId="5685C68E"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tcPr>
          <w:p w14:paraId="393D9BA7" w14:textId="77777777" w:rsidR="00BF50A8" w:rsidRPr="00137B03" w:rsidRDefault="00BF50A8" w:rsidP="00CF2023">
            <w:pPr>
              <w:pStyle w:val="phtablecolcaption0"/>
            </w:pPr>
            <w:r w:rsidRPr="00137B03">
              <w:t>Наименование организации</w:t>
            </w:r>
          </w:p>
        </w:tc>
        <w:tc>
          <w:tcPr>
            <w:tcW w:w="2410" w:type="dxa"/>
            <w:tcBorders>
              <w:top w:val="single" w:sz="4" w:space="0" w:color="auto"/>
              <w:left w:val="single" w:sz="4" w:space="0" w:color="auto"/>
              <w:bottom w:val="single" w:sz="4" w:space="0" w:color="auto"/>
              <w:right w:val="single" w:sz="4" w:space="0" w:color="auto"/>
            </w:tcBorders>
          </w:tcPr>
          <w:p w14:paraId="0B89203A" w14:textId="77777777" w:rsidR="00BF50A8" w:rsidRPr="00137B03" w:rsidRDefault="00BF50A8" w:rsidP="00CF2023">
            <w:pPr>
              <w:pStyle w:val="phtablecolcaption0"/>
            </w:pPr>
            <w:r w:rsidRPr="00137B03">
              <w:t>Должность исполнителя</w:t>
            </w:r>
          </w:p>
        </w:tc>
        <w:tc>
          <w:tcPr>
            <w:tcW w:w="1814" w:type="dxa"/>
            <w:tcBorders>
              <w:top w:val="single" w:sz="4" w:space="0" w:color="auto"/>
              <w:left w:val="single" w:sz="4" w:space="0" w:color="auto"/>
              <w:bottom w:val="single" w:sz="4" w:space="0" w:color="auto"/>
              <w:right w:val="single" w:sz="4" w:space="0" w:color="auto"/>
            </w:tcBorders>
          </w:tcPr>
          <w:p w14:paraId="26A5FA48" w14:textId="77777777" w:rsidR="00BF50A8" w:rsidRPr="00137B03" w:rsidRDefault="00BF50A8" w:rsidP="00CF2023">
            <w:pPr>
              <w:pStyle w:val="phtablecolcaption0"/>
            </w:pPr>
            <w:r w:rsidRPr="00137B03">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487F7240" w14:textId="77777777" w:rsidR="00BF50A8" w:rsidRPr="00137B03" w:rsidRDefault="00BF50A8" w:rsidP="00CF2023">
            <w:pPr>
              <w:pStyle w:val="phtablecolcaption0"/>
            </w:pPr>
            <w:r w:rsidRPr="00137B03">
              <w:t>Подпись</w:t>
            </w:r>
          </w:p>
        </w:tc>
        <w:tc>
          <w:tcPr>
            <w:tcW w:w="1984" w:type="dxa"/>
            <w:tcBorders>
              <w:top w:val="single" w:sz="4" w:space="0" w:color="auto"/>
              <w:left w:val="single" w:sz="4" w:space="0" w:color="auto"/>
              <w:bottom w:val="single" w:sz="4" w:space="0" w:color="auto"/>
              <w:right w:val="single" w:sz="4" w:space="0" w:color="auto"/>
            </w:tcBorders>
          </w:tcPr>
          <w:p w14:paraId="5C4ECFC6" w14:textId="77777777" w:rsidR="00BF50A8" w:rsidRPr="00137B03" w:rsidRDefault="00BF50A8" w:rsidP="00CF2023">
            <w:pPr>
              <w:pStyle w:val="phtablecolcaption0"/>
            </w:pPr>
            <w:r w:rsidRPr="00137B03">
              <w:t>Дата</w:t>
            </w:r>
          </w:p>
        </w:tc>
      </w:tr>
      <w:tr w:rsidR="00BF50A8" w:rsidRPr="00137B03" w14:paraId="36453FE8"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651F1771" w14:textId="6C5CBF6D" w:rsidR="00BF50A8" w:rsidRPr="00137B03" w:rsidRDefault="00BF50A8" w:rsidP="00CF2023">
            <w:pPr>
              <w:pStyle w:val="phtablecellleft0"/>
            </w:pPr>
            <w:r w:rsidRPr="00137B03">
              <w:t>АО «БАРС Груп»</w:t>
            </w:r>
          </w:p>
        </w:tc>
        <w:tc>
          <w:tcPr>
            <w:tcW w:w="2410" w:type="dxa"/>
            <w:tcBorders>
              <w:top w:val="single" w:sz="4" w:space="0" w:color="auto"/>
              <w:left w:val="single" w:sz="4" w:space="0" w:color="auto"/>
              <w:bottom w:val="single" w:sz="4" w:space="0" w:color="auto"/>
              <w:right w:val="single" w:sz="4" w:space="0" w:color="auto"/>
            </w:tcBorders>
            <w:vAlign w:val="center"/>
          </w:tcPr>
          <w:p w14:paraId="74D32C6E" w14:textId="77777777" w:rsidR="00BF50A8" w:rsidRPr="00137B03" w:rsidRDefault="00BF50A8" w:rsidP="00CF2023">
            <w:pPr>
              <w:pStyle w:val="phtablecellleft0"/>
            </w:pPr>
            <w:r w:rsidRPr="00137B03">
              <w:t xml:space="preserve">Заместитель генерального директора </w:t>
            </w:r>
          </w:p>
        </w:tc>
        <w:tc>
          <w:tcPr>
            <w:tcW w:w="1814" w:type="dxa"/>
            <w:tcBorders>
              <w:top w:val="single" w:sz="4" w:space="0" w:color="auto"/>
              <w:left w:val="single" w:sz="4" w:space="0" w:color="auto"/>
              <w:bottom w:val="single" w:sz="4" w:space="0" w:color="auto"/>
              <w:right w:val="single" w:sz="4" w:space="0" w:color="auto"/>
            </w:tcBorders>
            <w:vAlign w:val="center"/>
          </w:tcPr>
          <w:p w14:paraId="645C64C1" w14:textId="77777777" w:rsidR="00BF50A8" w:rsidRPr="00137B03" w:rsidRDefault="00BF50A8" w:rsidP="00CF2023">
            <w:pPr>
              <w:pStyle w:val="phtablecellleft0"/>
            </w:pPr>
            <w:r w:rsidRPr="00137B03">
              <w:t>С.В. Яцына</w:t>
            </w:r>
          </w:p>
        </w:tc>
        <w:tc>
          <w:tcPr>
            <w:tcW w:w="1559" w:type="dxa"/>
            <w:tcBorders>
              <w:top w:val="single" w:sz="4" w:space="0" w:color="auto"/>
              <w:left w:val="single" w:sz="4" w:space="0" w:color="auto"/>
              <w:bottom w:val="single" w:sz="4" w:space="0" w:color="auto"/>
              <w:right w:val="single" w:sz="4" w:space="0" w:color="auto"/>
            </w:tcBorders>
            <w:vAlign w:val="center"/>
          </w:tcPr>
          <w:p w14:paraId="4792366D"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F3EC62B" w14:textId="77777777" w:rsidR="00BF50A8" w:rsidRPr="00137B03" w:rsidRDefault="00BF50A8" w:rsidP="00CF2023">
            <w:pPr>
              <w:pStyle w:val="phtablecellleft0"/>
            </w:pPr>
          </w:p>
        </w:tc>
      </w:tr>
      <w:tr w:rsidR="00BF50A8" w:rsidRPr="00137B03" w14:paraId="728EF1FF"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19B16A6B"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464C5B1F"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7A507C57"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7CBF0BC4"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8334947" w14:textId="77777777" w:rsidR="00BF50A8" w:rsidRPr="00137B03" w:rsidRDefault="00BF50A8" w:rsidP="00CF2023">
            <w:pPr>
              <w:pStyle w:val="phtablecellleft0"/>
            </w:pPr>
          </w:p>
        </w:tc>
      </w:tr>
      <w:tr w:rsidR="00BF50A8" w:rsidRPr="00137B03" w14:paraId="4B6597FB"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70E6AF3B"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5CDD6457"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345F4BD3"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6ECBEE9"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364C1A5" w14:textId="77777777" w:rsidR="00BF50A8" w:rsidRPr="00137B03" w:rsidRDefault="00BF50A8" w:rsidP="00CF2023">
            <w:pPr>
              <w:pStyle w:val="phtablecellleft0"/>
            </w:pPr>
          </w:p>
        </w:tc>
      </w:tr>
      <w:tr w:rsidR="00BF50A8" w:rsidRPr="00137B03" w14:paraId="3C7758A7" w14:textId="77777777" w:rsidTr="00D01070">
        <w:trPr>
          <w:trHeight w:val="652"/>
        </w:trPr>
        <w:tc>
          <w:tcPr>
            <w:tcW w:w="1730" w:type="dxa"/>
            <w:tcBorders>
              <w:top w:val="single" w:sz="4" w:space="0" w:color="auto"/>
              <w:left w:val="single" w:sz="4" w:space="0" w:color="auto"/>
              <w:bottom w:val="single" w:sz="4" w:space="0" w:color="auto"/>
              <w:right w:val="single" w:sz="4" w:space="0" w:color="auto"/>
            </w:tcBorders>
            <w:vAlign w:val="center"/>
          </w:tcPr>
          <w:p w14:paraId="13844523" w14:textId="77777777" w:rsidR="00BF50A8" w:rsidRPr="00137B03" w:rsidRDefault="00BF50A8" w:rsidP="00CF2023">
            <w:pPr>
              <w:pStyle w:val="phtablecellleft0"/>
            </w:pPr>
          </w:p>
        </w:tc>
        <w:tc>
          <w:tcPr>
            <w:tcW w:w="2410" w:type="dxa"/>
            <w:tcBorders>
              <w:top w:val="single" w:sz="4" w:space="0" w:color="auto"/>
              <w:left w:val="single" w:sz="4" w:space="0" w:color="auto"/>
              <w:bottom w:val="single" w:sz="4" w:space="0" w:color="auto"/>
              <w:right w:val="single" w:sz="4" w:space="0" w:color="auto"/>
            </w:tcBorders>
            <w:vAlign w:val="center"/>
          </w:tcPr>
          <w:p w14:paraId="545D1818" w14:textId="77777777" w:rsidR="00BF50A8" w:rsidRPr="00137B03" w:rsidRDefault="00BF50A8" w:rsidP="00CF2023">
            <w:pPr>
              <w:pStyle w:val="phtablecellleft0"/>
            </w:pPr>
          </w:p>
        </w:tc>
        <w:tc>
          <w:tcPr>
            <w:tcW w:w="1814" w:type="dxa"/>
            <w:tcBorders>
              <w:top w:val="single" w:sz="4" w:space="0" w:color="auto"/>
              <w:left w:val="single" w:sz="4" w:space="0" w:color="auto"/>
              <w:bottom w:val="single" w:sz="4" w:space="0" w:color="auto"/>
              <w:right w:val="single" w:sz="4" w:space="0" w:color="auto"/>
            </w:tcBorders>
            <w:vAlign w:val="center"/>
          </w:tcPr>
          <w:p w14:paraId="12723C65"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383A2D7"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C0AFC21" w14:textId="77777777" w:rsidR="00BF50A8" w:rsidRPr="00137B03" w:rsidRDefault="00BF50A8" w:rsidP="00CF2023">
            <w:pPr>
              <w:pStyle w:val="phtablecellleft0"/>
            </w:pPr>
          </w:p>
        </w:tc>
      </w:tr>
    </w:tbl>
    <w:p w14:paraId="4AB15A7F" w14:textId="77777777" w:rsidR="00CF2023" w:rsidRPr="00137B03" w:rsidRDefault="00CF2023" w:rsidP="00CF2023">
      <w:pPr>
        <w:pStyle w:val="phfigure0"/>
      </w:pPr>
    </w:p>
    <w:p w14:paraId="4990D044" w14:textId="77777777" w:rsidR="00BF50A8" w:rsidRPr="00137B03" w:rsidRDefault="00BF50A8" w:rsidP="00CF2023">
      <w:pPr>
        <w:pStyle w:val="phfigure0"/>
      </w:pPr>
      <w:r w:rsidRPr="00137B03">
        <w:t>СОГЛАСОВАНО</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30"/>
        <w:gridCol w:w="2381"/>
        <w:gridCol w:w="1843"/>
        <w:gridCol w:w="1559"/>
        <w:gridCol w:w="1984"/>
      </w:tblGrid>
      <w:tr w:rsidR="00BF50A8" w:rsidRPr="00137B03" w14:paraId="3B813BF4" w14:textId="77777777" w:rsidTr="00D01070">
        <w:trPr>
          <w:trHeight w:val="492"/>
          <w:tblHeader/>
        </w:trPr>
        <w:tc>
          <w:tcPr>
            <w:tcW w:w="1730" w:type="dxa"/>
            <w:tcBorders>
              <w:top w:val="single" w:sz="4" w:space="0" w:color="auto"/>
              <w:left w:val="single" w:sz="4" w:space="0" w:color="auto"/>
              <w:bottom w:val="single" w:sz="4" w:space="0" w:color="auto"/>
              <w:right w:val="single" w:sz="4" w:space="0" w:color="auto"/>
            </w:tcBorders>
          </w:tcPr>
          <w:p w14:paraId="53929320" w14:textId="77777777" w:rsidR="00BF50A8" w:rsidRPr="00137B03" w:rsidRDefault="00BF50A8" w:rsidP="00CF2023">
            <w:pPr>
              <w:pStyle w:val="phtablecolcaption0"/>
            </w:pPr>
            <w:r w:rsidRPr="00137B03">
              <w:t>Наименование организации</w:t>
            </w:r>
          </w:p>
        </w:tc>
        <w:tc>
          <w:tcPr>
            <w:tcW w:w="2381" w:type="dxa"/>
            <w:tcBorders>
              <w:top w:val="single" w:sz="4" w:space="0" w:color="auto"/>
              <w:left w:val="single" w:sz="4" w:space="0" w:color="auto"/>
              <w:bottom w:val="single" w:sz="4" w:space="0" w:color="auto"/>
              <w:right w:val="single" w:sz="4" w:space="0" w:color="auto"/>
            </w:tcBorders>
          </w:tcPr>
          <w:p w14:paraId="392304F9" w14:textId="77777777" w:rsidR="00BF50A8" w:rsidRPr="00137B03" w:rsidRDefault="00BF50A8" w:rsidP="00CF2023">
            <w:pPr>
              <w:pStyle w:val="phtablecolcaption0"/>
            </w:pPr>
            <w:r w:rsidRPr="00137B03">
              <w:t>Должность</w:t>
            </w:r>
          </w:p>
        </w:tc>
        <w:tc>
          <w:tcPr>
            <w:tcW w:w="1843" w:type="dxa"/>
            <w:tcBorders>
              <w:top w:val="single" w:sz="4" w:space="0" w:color="auto"/>
              <w:left w:val="single" w:sz="4" w:space="0" w:color="auto"/>
              <w:bottom w:val="single" w:sz="4" w:space="0" w:color="auto"/>
              <w:right w:val="single" w:sz="4" w:space="0" w:color="auto"/>
            </w:tcBorders>
          </w:tcPr>
          <w:p w14:paraId="0F828FD7" w14:textId="77777777" w:rsidR="00BF50A8" w:rsidRPr="00137B03" w:rsidRDefault="00BF50A8" w:rsidP="00CF2023">
            <w:pPr>
              <w:pStyle w:val="phtablecolcaption0"/>
            </w:pPr>
            <w:r w:rsidRPr="00137B03">
              <w:t>Фамилия и инициалы</w:t>
            </w:r>
          </w:p>
        </w:tc>
        <w:tc>
          <w:tcPr>
            <w:tcW w:w="1559" w:type="dxa"/>
            <w:tcBorders>
              <w:top w:val="single" w:sz="4" w:space="0" w:color="auto"/>
              <w:left w:val="single" w:sz="4" w:space="0" w:color="auto"/>
              <w:bottom w:val="single" w:sz="4" w:space="0" w:color="auto"/>
              <w:right w:val="single" w:sz="4" w:space="0" w:color="auto"/>
            </w:tcBorders>
          </w:tcPr>
          <w:p w14:paraId="1ED4D43E" w14:textId="77777777" w:rsidR="00BF50A8" w:rsidRPr="00137B03" w:rsidRDefault="00BF50A8" w:rsidP="00CF2023">
            <w:pPr>
              <w:pStyle w:val="phtablecolcaption0"/>
            </w:pPr>
            <w:r w:rsidRPr="00137B03">
              <w:t>Подпись</w:t>
            </w:r>
          </w:p>
        </w:tc>
        <w:tc>
          <w:tcPr>
            <w:tcW w:w="1984" w:type="dxa"/>
            <w:tcBorders>
              <w:top w:val="single" w:sz="4" w:space="0" w:color="auto"/>
              <w:left w:val="single" w:sz="4" w:space="0" w:color="auto"/>
              <w:bottom w:val="single" w:sz="4" w:space="0" w:color="auto"/>
              <w:right w:val="single" w:sz="4" w:space="0" w:color="auto"/>
            </w:tcBorders>
          </w:tcPr>
          <w:p w14:paraId="65DF1DA5" w14:textId="77777777" w:rsidR="00BF50A8" w:rsidRPr="00137B03" w:rsidRDefault="00BF50A8" w:rsidP="00CF2023">
            <w:pPr>
              <w:pStyle w:val="phtablecolcaption0"/>
            </w:pPr>
            <w:r w:rsidRPr="00137B03">
              <w:t>Дата</w:t>
            </w:r>
          </w:p>
        </w:tc>
      </w:tr>
      <w:tr w:rsidR="00BF50A8" w:rsidRPr="00137B03" w14:paraId="3871980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67E5C087" w14:textId="77777777" w:rsidR="00BF50A8" w:rsidRPr="00137B03" w:rsidRDefault="00BF50A8" w:rsidP="00CF2023">
            <w:pPr>
              <w:pStyle w:val="phtablecellleft0"/>
            </w:pPr>
            <w:r w:rsidRPr="00137B03">
              <w:t>ФГБУ НИИ «Восход»</w:t>
            </w:r>
          </w:p>
        </w:tc>
        <w:tc>
          <w:tcPr>
            <w:tcW w:w="2381" w:type="dxa"/>
            <w:tcBorders>
              <w:top w:val="single" w:sz="4" w:space="0" w:color="auto"/>
              <w:left w:val="single" w:sz="4" w:space="0" w:color="auto"/>
              <w:bottom w:val="single" w:sz="4" w:space="0" w:color="auto"/>
              <w:right w:val="single" w:sz="4" w:space="0" w:color="auto"/>
            </w:tcBorders>
            <w:vAlign w:val="center"/>
          </w:tcPr>
          <w:p w14:paraId="7417E06B" w14:textId="77777777" w:rsidR="00BF50A8" w:rsidRPr="00137B03" w:rsidRDefault="00BF50A8" w:rsidP="00CF2023">
            <w:pPr>
              <w:pStyle w:val="phtablecellleft0"/>
            </w:pPr>
            <w:r w:rsidRPr="00137B03">
              <w:t>Советник директора</w:t>
            </w:r>
          </w:p>
        </w:tc>
        <w:tc>
          <w:tcPr>
            <w:tcW w:w="1843" w:type="dxa"/>
            <w:tcBorders>
              <w:top w:val="single" w:sz="4" w:space="0" w:color="auto"/>
              <w:left w:val="single" w:sz="4" w:space="0" w:color="auto"/>
              <w:bottom w:val="single" w:sz="4" w:space="0" w:color="auto"/>
              <w:right w:val="single" w:sz="4" w:space="0" w:color="auto"/>
            </w:tcBorders>
            <w:vAlign w:val="center"/>
          </w:tcPr>
          <w:p w14:paraId="53095FDB" w14:textId="77777777" w:rsidR="00BF50A8" w:rsidRPr="00137B03" w:rsidRDefault="00BF50A8" w:rsidP="00CF2023">
            <w:pPr>
              <w:pStyle w:val="phtablecellleft0"/>
            </w:pPr>
            <w:r w:rsidRPr="00137B03">
              <w:t>Д.В. Пустовой</w:t>
            </w:r>
          </w:p>
        </w:tc>
        <w:tc>
          <w:tcPr>
            <w:tcW w:w="1559" w:type="dxa"/>
            <w:tcBorders>
              <w:top w:val="single" w:sz="4" w:space="0" w:color="auto"/>
              <w:left w:val="single" w:sz="4" w:space="0" w:color="auto"/>
              <w:bottom w:val="single" w:sz="4" w:space="0" w:color="auto"/>
              <w:right w:val="single" w:sz="4" w:space="0" w:color="auto"/>
            </w:tcBorders>
            <w:vAlign w:val="center"/>
          </w:tcPr>
          <w:p w14:paraId="29AF3F7C"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323333E" w14:textId="77777777" w:rsidR="00BF50A8" w:rsidRPr="00137B03" w:rsidRDefault="00BF50A8" w:rsidP="00CF2023">
            <w:pPr>
              <w:pStyle w:val="phtablecellleft0"/>
            </w:pPr>
          </w:p>
        </w:tc>
      </w:tr>
      <w:tr w:rsidR="00BF50A8" w:rsidRPr="00137B03" w14:paraId="25DBFCAF"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8E241D2"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B040A1B"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0504682F"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151D734C"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5DCE222" w14:textId="77777777" w:rsidR="00BF50A8" w:rsidRPr="00137B03" w:rsidRDefault="00BF50A8" w:rsidP="00CF2023">
            <w:pPr>
              <w:pStyle w:val="phtablecellleft0"/>
            </w:pPr>
          </w:p>
        </w:tc>
      </w:tr>
      <w:tr w:rsidR="00BF50A8" w:rsidRPr="00137B03" w14:paraId="03E5A923"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0379803F"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739ACFA"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2AADE696"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6C73D451"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2A520BC" w14:textId="77777777" w:rsidR="00BF50A8" w:rsidRPr="00137B03" w:rsidRDefault="00BF50A8" w:rsidP="00CF2023">
            <w:pPr>
              <w:pStyle w:val="phtablecellleft0"/>
            </w:pPr>
          </w:p>
        </w:tc>
      </w:tr>
      <w:tr w:rsidR="00BF50A8" w:rsidRPr="00137B03" w14:paraId="13A9B7D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1C965937"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EE960FB"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6A3A5A64"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BAAAD08"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3DBCEBAA" w14:textId="77777777" w:rsidR="00BF50A8" w:rsidRPr="00137B03" w:rsidRDefault="00BF50A8" w:rsidP="00CF2023">
            <w:pPr>
              <w:pStyle w:val="phtablecellleft0"/>
            </w:pPr>
          </w:p>
        </w:tc>
      </w:tr>
      <w:tr w:rsidR="00BF50A8" w:rsidRPr="00137B03" w14:paraId="473E0E18"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70FEA033"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7354B059"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12FE2EDC"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C587062"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7DC3DDD" w14:textId="77777777" w:rsidR="00BF50A8" w:rsidRPr="00137B03" w:rsidRDefault="00BF50A8" w:rsidP="00CF2023">
            <w:pPr>
              <w:pStyle w:val="phtablecellleft0"/>
            </w:pPr>
          </w:p>
        </w:tc>
      </w:tr>
      <w:tr w:rsidR="00BF50A8" w:rsidRPr="00137B03" w14:paraId="32D79D24"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32AF7B26"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11141EC6"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BED4DB9"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69CB8A18"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407DBD65" w14:textId="77777777" w:rsidR="00BF50A8" w:rsidRPr="00137B03" w:rsidRDefault="00BF50A8" w:rsidP="00CF2023">
            <w:pPr>
              <w:pStyle w:val="phtablecellleft0"/>
            </w:pPr>
          </w:p>
        </w:tc>
      </w:tr>
      <w:tr w:rsidR="00BF50A8" w:rsidRPr="00137B03" w14:paraId="5FF4A13A"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14B43291"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600498E6"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2B6AA08C"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349DF167"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2A42CE64" w14:textId="77777777" w:rsidR="00BF50A8" w:rsidRPr="00137B03" w:rsidRDefault="00BF50A8" w:rsidP="00CF2023">
            <w:pPr>
              <w:pStyle w:val="phtablecellleft0"/>
            </w:pPr>
          </w:p>
        </w:tc>
      </w:tr>
      <w:tr w:rsidR="00BF50A8" w:rsidRPr="00137B03" w14:paraId="5B1C31E5"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46DA122D"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36F81599"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666172D6"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437F56EE"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0736C47A" w14:textId="77777777" w:rsidR="00BF50A8" w:rsidRPr="00137B03" w:rsidRDefault="00BF50A8" w:rsidP="00CF2023">
            <w:pPr>
              <w:pStyle w:val="phtablecellleft0"/>
            </w:pPr>
          </w:p>
        </w:tc>
      </w:tr>
      <w:tr w:rsidR="00BF50A8" w:rsidRPr="00137B03" w14:paraId="473C7A5F" w14:textId="77777777" w:rsidTr="00D01070">
        <w:trPr>
          <w:trHeight w:val="492"/>
        </w:trPr>
        <w:tc>
          <w:tcPr>
            <w:tcW w:w="1730" w:type="dxa"/>
            <w:tcBorders>
              <w:top w:val="single" w:sz="4" w:space="0" w:color="auto"/>
              <w:left w:val="single" w:sz="4" w:space="0" w:color="auto"/>
              <w:bottom w:val="single" w:sz="4" w:space="0" w:color="auto"/>
              <w:right w:val="single" w:sz="4" w:space="0" w:color="auto"/>
            </w:tcBorders>
            <w:vAlign w:val="center"/>
          </w:tcPr>
          <w:p w14:paraId="2F934F11" w14:textId="77777777" w:rsidR="00BF50A8" w:rsidRPr="00137B03" w:rsidRDefault="00BF50A8" w:rsidP="00CF2023">
            <w:pPr>
              <w:pStyle w:val="phtablecellleft0"/>
            </w:pPr>
          </w:p>
        </w:tc>
        <w:tc>
          <w:tcPr>
            <w:tcW w:w="2381" w:type="dxa"/>
            <w:tcBorders>
              <w:top w:val="single" w:sz="4" w:space="0" w:color="auto"/>
              <w:left w:val="single" w:sz="4" w:space="0" w:color="auto"/>
              <w:bottom w:val="single" w:sz="4" w:space="0" w:color="auto"/>
              <w:right w:val="single" w:sz="4" w:space="0" w:color="auto"/>
            </w:tcBorders>
            <w:vAlign w:val="center"/>
          </w:tcPr>
          <w:p w14:paraId="414D02C3" w14:textId="77777777" w:rsidR="00BF50A8" w:rsidRPr="00137B03" w:rsidRDefault="00BF50A8" w:rsidP="00CF2023">
            <w:pPr>
              <w:pStyle w:val="phtablecellleft0"/>
            </w:pPr>
          </w:p>
        </w:tc>
        <w:tc>
          <w:tcPr>
            <w:tcW w:w="1843" w:type="dxa"/>
            <w:tcBorders>
              <w:top w:val="single" w:sz="4" w:space="0" w:color="auto"/>
              <w:left w:val="single" w:sz="4" w:space="0" w:color="auto"/>
              <w:bottom w:val="single" w:sz="4" w:space="0" w:color="auto"/>
              <w:right w:val="single" w:sz="4" w:space="0" w:color="auto"/>
            </w:tcBorders>
            <w:vAlign w:val="center"/>
          </w:tcPr>
          <w:p w14:paraId="426FC689" w14:textId="77777777" w:rsidR="00BF50A8" w:rsidRPr="00137B03" w:rsidRDefault="00BF50A8" w:rsidP="00CF2023">
            <w:pPr>
              <w:pStyle w:val="phtablecellleft0"/>
            </w:pPr>
          </w:p>
        </w:tc>
        <w:tc>
          <w:tcPr>
            <w:tcW w:w="1559" w:type="dxa"/>
            <w:tcBorders>
              <w:top w:val="single" w:sz="4" w:space="0" w:color="auto"/>
              <w:left w:val="single" w:sz="4" w:space="0" w:color="auto"/>
              <w:bottom w:val="single" w:sz="4" w:space="0" w:color="auto"/>
              <w:right w:val="single" w:sz="4" w:space="0" w:color="auto"/>
            </w:tcBorders>
            <w:vAlign w:val="center"/>
          </w:tcPr>
          <w:p w14:paraId="55204B7D" w14:textId="77777777" w:rsidR="00BF50A8" w:rsidRPr="00137B03" w:rsidRDefault="00BF50A8" w:rsidP="00CF2023">
            <w:pPr>
              <w:pStyle w:val="phtablecellleft0"/>
            </w:pPr>
          </w:p>
        </w:tc>
        <w:tc>
          <w:tcPr>
            <w:tcW w:w="1984" w:type="dxa"/>
            <w:tcBorders>
              <w:top w:val="single" w:sz="4" w:space="0" w:color="auto"/>
              <w:left w:val="single" w:sz="4" w:space="0" w:color="auto"/>
              <w:bottom w:val="single" w:sz="4" w:space="0" w:color="auto"/>
              <w:right w:val="single" w:sz="4" w:space="0" w:color="auto"/>
            </w:tcBorders>
            <w:vAlign w:val="center"/>
          </w:tcPr>
          <w:p w14:paraId="52FCCC75" w14:textId="77777777" w:rsidR="00BF50A8" w:rsidRPr="00137B03" w:rsidRDefault="00BF50A8" w:rsidP="00CF2023">
            <w:pPr>
              <w:pStyle w:val="phtablecellleft0"/>
            </w:pPr>
          </w:p>
        </w:tc>
      </w:tr>
    </w:tbl>
    <w:p w14:paraId="3C86E0FD" w14:textId="3D4B6003" w:rsidR="00A35864" w:rsidRPr="00137B03" w:rsidRDefault="00A35864" w:rsidP="00CF2023">
      <w:pPr>
        <w:pStyle w:val="phcontent"/>
      </w:pPr>
      <w:bookmarkStart w:id="1" w:name="_Toc499406147"/>
      <w:bookmarkStart w:id="2" w:name="_Toc529865606"/>
      <w:bookmarkStart w:id="3" w:name="_Toc529874568"/>
      <w:bookmarkStart w:id="4" w:name="_Toc349055680"/>
      <w:bookmarkStart w:id="5" w:name="_Toc346552865"/>
      <w:bookmarkStart w:id="6" w:name="_Toc405544797"/>
      <w:bookmarkStart w:id="7" w:name="_Toc406506796"/>
      <w:bookmarkStart w:id="8" w:name="_Toc433898666"/>
      <w:bookmarkStart w:id="9" w:name="_Toc459817335"/>
      <w:r w:rsidRPr="00137B03">
        <w:lastRenderedPageBreak/>
        <w:t>Содержание</w:t>
      </w:r>
    </w:p>
    <w:bookmarkStart w:id="10" w:name="_Toc521340510"/>
    <w:p w14:paraId="6C4BBAFD" w14:textId="72B7977E" w:rsidR="00700632" w:rsidRPr="00FC1418" w:rsidRDefault="00D01070" w:rsidP="00FC1418">
      <w:pPr>
        <w:pStyle w:val="19"/>
        <w:spacing w:line="240" w:lineRule="auto"/>
        <w:rPr>
          <w:rFonts w:eastAsiaTheme="minorEastAsia"/>
          <w:b w:val="0"/>
          <w:bCs/>
          <w:noProof/>
        </w:rPr>
      </w:pPr>
      <w:r w:rsidRPr="00FC1418">
        <w:rPr>
          <w:b w:val="0"/>
          <w:bCs/>
          <w:i/>
          <w:iCs/>
        </w:rPr>
        <w:fldChar w:fldCharType="begin"/>
      </w:r>
      <w:r w:rsidRPr="00FC1418">
        <w:rPr>
          <w:b w:val="0"/>
          <w:bCs/>
          <w:i/>
          <w:iCs/>
        </w:rPr>
        <w:instrText xml:space="preserve"> TOC \o "1-4" \h \z \u </w:instrText>
      </w:r>
      <w:r w:rsidRPr="00FC1418">
        <w:rPr>
          <w:b w:val="0"/>
          <w:bCs/>
          <w:i/>
          <w:iCs/>
        </w:rPr>
        <w:fldChar w:fldCharType="separate"/>
      </w:r>
      <w:hyperlink w:anchor="_Toc55940426" w:history="1">
        <w:r w:rsidR="00700632" w:rsidRPr="00FC1418">
          <w:rPr>
            <w:rStyle w:val="aff1"/>
            <w:b w:val="0"/>
            <w:bCs/>
            <w:noProof/>
          </w:rPr>
          <w:t>Перечень терминов и сокращений</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_Toc55940426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6</w:t>
        </w:r>
        <w:r w:rsidR="00700632" w:rsidRPr="00FC1418">
          <w:rPr>
            <w:b w:val="0"/>
            <w:bCs/>
            <w:noProof/>
            <w:webHidden/>
          </w:rPr>
          <w:fldChar w:fldCharType="end"/>
        </w:r>
      </w:hyperlink>
    </w:p>
    <w:p w14:paraId="3051736C" w14:textId="1A44C9C6" w:rsidR="00700632" w:rsidRPr="00FC1418" w:rsidRDefault="00981B16" w:rsidP="00FC1418">
      <w:pPr>
        <w:pStyle w:val="19"/>
        <w:spacing w:line="240" w:lineRule="auto"/>
        <w:rPr>
          <w:rFonts w:eastAsiaTheme="minorEastAsia"/>
          <w:b w:val="0"/>
          <w:bCs/>
          <w:noProof/>
        </w:rPr>
      </w:pPr>
      <w:hyperlink w:anchor="_Toc55940427" w:history="1">
        <w:r w:rsidR="00700632" w:rsidRPr="00FC1418">
          <w:rPr>
            <w:rStyle w:val="aff1"/>
            <w:b w:val="0"/>
            <w:bCs/>
            <w:noProof/>
          </w:rPr>
          <w:t>1</w:t>
        </w:r>
        <w:r w:rsidR="00700632" w:rsidRPr="00FC1418">
          <w:rPr>
            <w:rFonts w:eastAsiaTheme="minorEastAsia"/>
            <w:b w:val="0"/>
            <w:bCs/>
            <w:noProof/>
          </w:rPr>
          <w:tab/>
        </w:r>
        <w:r w:rsidR="00700632" w:rsidRPr="00FC1418">
          <w:rPr>
            <w:rStyle w:val="aff1"/>
            <w:b w:val="0"/>
            <w:bCs/>
            <w:noProof/>
          </w:rPr>
          <w:t>Введение</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_Toc55940427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7</w:t>
        </w:r>
        <w:r w:rsidR="00700632" w:rsidRPr="00FC1418">
          <w:rPr>
            <w:b w:val="0"/>
            <w:bCs/>
            <w:noProof/>
            <w:webHidden/>
          </w:rPr>
          <w:fldChar w:fldCharType="end"/>
        </w:r>
      </w:hyperlink>
    </w:p>
    <w:p w14:paraId="3FC5C549" w14:textId="3749FAF7" w:rsidR="00700632" w:rsidRPr="00FC1418" w:rsidRDefault="00981B16" w:rsidP="00FC1418">
      <w:pPr>
        <w:pStyle w:val="24"/>
        <w:spacing w:line="240" w:lineRule="auto"/>
        <w:rPr>
          <w:rFonts w:eastAsiaTheme="minorEastAsia"/>
          <w:bCs/>
          <w:noProof/>
        </w:rPr>
      </w:pPr>
      <w:hyperlink w:anchor="_Toc55940428" w:history="1">
        <w:r w:rsidR="00700632" w:rsidRPr="00FC1418">
          <w:rPr>
            <w:rStyle w:val="aff1"/>
            <w:bCs/>
            <w:noProof/>
          </w:rPr>
          <w:t>1.1</w:t>
        </w:r>
        <w:r w:rsidR="00700632" w:rsidRPr="00FC1418">
          <w:rPr>
            <w:rFonts w:eastAsiaTheme="minorEastAsia"/>
            <w:bCs/>
            <w:noProof/>
          </w:rPr>
          <w:tab/>
        </w:r>
        <w:r w:rsidR="00700632" w:rsidRPr="00FC1418">
          <w:rPr>
            <w:rStyle w:val="aff1"/>
            <w:bCs/>
            <w:noProof/>
          </w:rPr>
          <w:t>Состав системы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_Toc55940428 \h </w:instrText>
        </w:r>
        <w:r w:rsidR="00700632" w:rsidRPr="00FC1418">
          <w:rPr>
            <w:bCs/>
            <w:noProof/>
            <w:webHidden/>
          </w:rPr>
        </w:r>
        <w:r w:rsidR="00700632" w:rsidRPr="00FC1418">
          <w:rPr>
            <w:bCs/>
            <w:noProof/>
            <w:webHidden/>
          </w:rPr>
          <w:fldChar w:fldCharType="separate"/>
        </w:r>
        <w:r w:rsidR="00700632" w:rsidRPr="00FC1418">
          <w:rPr>
            <w:bCs/>
            <w:noProof/>
            <w:webHidden/>
          </w:rPr>
          <w:t>7</w:t>
        </w:r>
        <w:r w:rsidR="00700632" w:rsidRPr="00FC1418">
          <w:rPr>
            <w:bCs/>
            <w:noProof/>
            <w:webHidden/>
          </w:rPr>
          <w:fldChar w:fldCharType="end"/>
        </w:r>
      </w:hyperlink>
    </w:p>
    <w:p w14:paraId="212E4D33" w14:textId="541D7223" w:rsidR="00700632" w:rsidRPr="00FC1418" w:rsidRDefault="00981B16" w:rsidP="00FC1418">
      <w:pPr>
        <w:pStyle w:val="24"/>
        <w:spacing w:line="240" w:lineRule="auto"/>
        <w:rPr>
          <w:rFonts w:eastAsiaTheme="minorEastAsia"/>
          <w:bCs/>
          <w:noProof/>
        </w:rPr>
      </w:pPr>
      <w:hyperlink w:anchor="_Toc55940429" w:history="1">
        <w:r w:rsidR="00700632" w:rsidRPr="00FC1418">
          <w:rPr>
            <w:rStyle w:val="aff1"/>
            <w:bCs/>
            <w:noProof/>
            <w:lang w:val="en-US"/>
          </w:rPr>
          <w:t>1.2</w:t>
        </w:r>
        <w:r w:rsidR="00700632" w:rsidRPr="00FC1418">
          <w:rPr>
            <w:rFonts w:eastAsiaTheme="minorEastAsia"/>
            <w:bCs/>
            <w:noProof/>
          </w:rPr>
          <w:tab/>
        </w:r>
        <w:r w:rsidR="00700632" w:rsidRPr="00FC1418">
          <w:rPr>
            <w:rStyle w:val="aff1"/>
            <w:bCs/>
            <w:noProof/>
          </w:rPr>
          <w:t>Краткое описание возможностей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_Toc55940429 \h </w:instrText>
        </w:r>
        <w:r w:rsidR="00700632" w:rsidRPr="00FC1418">
          <w:rPr>
            <w:bCs/>
            <w:noProof/>
            <w:webHidden/>
          </w:rPr>
        </w:r>
        <w:r w:rsidR="00700632" w:rsidRPr="00FC1418">
          <w:rPr>
            <w:bCs/>
            <w:noProof/>
            <w:webHidden/>
          </w:rPr>
          <w:fldChar w:fldCharType="separate"/>
        </w:r>
        <w:r w:rsidR="00700632" w:rsidRPr="00FC1418">
          <w:rPr>
            <w:bCs/>
            <w:noProof/>
            <w:webHidden/>
          </w:rPr>
          <w:t>7</w:t>
        </w:r>
        <w:r w:rsidR="00700632" w:rsidRPr="00FC1418">
          <w:rPr>
            <w:bCs/>
            <w:noProof/>
            <w:webHidden/>
          </w:rPr>
          <w:fldChar w:fldCharType="end"/>
        </w:r>
      </w:hyperlink>
    </w:p>
    <w:p w14:paraId="0854628A" w14:textId="00989EC6" w:rsidR="00700632" w:rsidRPr="00FC1418" w:rsidRDefault="00981B16" w:rsidP="00FC1418">
      <w:pPr>
        <w:pStyle w:val="24"/>
        <w:spacing w:line="240" w:lineRule="auto"/>
        <w:rPr>
          <w:rFonts w:eastAsiaTheme="minorEastAsia"/>
          <w:bCs/>
          <w:noProof/>
        </w:rPr>
      </w:pPr>
      <w:hyperlink w:anchor="_Toc55940430" w:history="1">
        <w:r w:rsidR="00700632" w:rsidRPr="00FC1418">
          <w:rPr>
            <w:rStyle w:val="aff1"/>
            <w:bCs/>
            <w:noProof/>
          </w:rPr>
          <w:t>1.3</w:t>
        </w:r>
        <w:r w:rsidR="00700632" w:rsidRPr="00FC1418">
          <w:rPr>
            <w:rFonts w:eastAsiaTheme="minorEastAsia"/>
            <w:bCs/>
            <w:noProof/>
          </w:rPr>
          <w:tab/>
        </w:r>
        <w:r w:rsidR="00700632" w:rsidRPr="00FC1418">
          <w:rPr>
            <w:rStyle w:val="aff1"/>
            <w:bCs/>
            <w:noProof/>
          </w:rPr>
          <w:t>Область применения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_Toc55940430 \h </w:instrText>
        </w:r>
        <w:r w:rsidR="00700632" w:rsidRPr="00FC1418">
          <w:rPr>
            <w:bCs/>
            <w:noProof/>
            <w:webHidden/>
          </w:rPr>
        </w:r>
        <w:r w:rsidR="00700632" w:rsidRPr="00FC1418">
          <w:rPr>
            <w:bCs/>
            <w:noProof/>
            <w:webHidden/>
          </w:rPr>
          <w:fldChar w:fldCharType="separate"/>
        </w:r>
        <w:r w:rsidR="00700632" w:rsidRPr="00FC1418">
          <w:rPr>
            <w:bCs/>
            <w:noProof/>
            <w:webHidden/>
          </w:rPr>
          <w:t>8</w:t>
        </w:r>
        <w:r w:rsidR="00700632" w:rsidRPr="00FC1418">
          <w:rPr>
            <w:bCs/>
            <w:noProof/>
            <w:webHidden/>
          </w:rPr>
          <w:fldChar w:fldCharType="end"/>
        </w:r>
      </w:hyperlink>
    </w:p>
    <w:p w14:paraId="285506C6" w14:textId="4E2CAEB7" w:rsidR="00700632" w:rsidRPr="00FC1418" w:rsidRDefault="00981B16" w:rsidP="00FC1418">
      <w:pPr>
        <w:pStyle w:val="24"/>
        <w:spacing w:line="240" w:lineRule="auto"/>
        <w:rPr>
          <w:rFonts w:eastAsiaTheme="minorEastAsia"/>
          <w:bCs/>
          <w:noProof/>
        </w:rPr>
      </w:pPr>
      <w:hyperlink w:anchor="_Toc55940431" w:history="1">
        <w:r w:rsidR="00700632" w:rsidRPr="00FC1418">
          <w:rPr>
            <w:rStyle w:val="aff1"/>
            <w:bCs/>
            <w:noProof/>
          </w:rPr>
          <w:t>1.4</w:t>
        </w:r>
        <w:r w:rsidR="00700632" w:rsidRPr="00FC1418">
          <w:rPr>
            <w:rFonts w:eastAsiaTheme="minorEastAsia"/>
            <w:bCs/>
            <w:noProof/>
          </w:rPr>
          <w:tab/>
        </w:r>
        <w:r w:rsidR="00700632" w:rsidRPr="00FC1418">
          <w:rPr>
            <w:rStyle w:val="aff1"/>
            <w:bCs/>
            <w:noProof/>
          </w:rPr>
          <w:t>Условия, при соблюдении которых обеспечивается применение СДО</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_Toc55940431 \h </w:instrText>
        </w:r>
        <w:r w:rsidR="00700632" w:rsidRPr="00FC1418">
          <w:rPr>
            <w:bCs/>
            <w:noProof/>
            <w:webHidden/>
          </w:rPr>
        </w:r>
        <w:r w:rsidR="00700632" w:rsidRPr="00FC1418">
          <w:rPr>
            <w:bCs/>
            <w:noProof/>
            <w:webHidden/>
          </w:rPr>
          <w:fldChar w:fldCharType="separate"/>
        </w:r>
        <w:r w:rsidR="00700632" w:rsidRPr="00FC1418">
          <w:rPr>
            <w:bCs/>
            <w:noProof/>
            <w:webHidden/>
          </w:rPr>
          <w:t>8</w:t>
        </w:r>
        <w:r w:rsidR="00700632" w:rsidRPr="00FC1418">
          <w:rPr>
            <w:bCs/>
            <w:noProof/>
            <w:webHidden/>
          </w:rPr>
          <w:fldChar w:fldCharType="end"/>
        </w:r>
      </w:hyperlink>
    </w:p>
    <w:p w14:paraId="60F1AE13" w14:textId="536EF4C4" w:rsidR="00700632" w:rsidRPr="00FC1418" w:rsidRDefault="00981B16" w:rsidP="00FC1418">
      <w:pPr>
        <w:pStyle w:val="19"/>
        <w:spacing w:line="240" w:lineRule="auto"/>
        <w:rPr>
          <w:rFonts w:eastAsiaTheme="minorEastAsia"/>
          <w:b w:val="0"/>
          <w:bCs/>
          <w:noProof/>
        </w:rPr>
      </w:pPr>
      <w:hyperlink w:anchor="_Toc55940433" w:history="1">
        <w:r w:rsidR="00700632" w:rsidRPr="00FC1418">
          <w:rPr>
            <w:rStyle w:val="aff1"/>
            <w:b w:val="0"/>
            <w:bCs/>
            <w:noProof/>
          </w:rPr>
          <w:t>2</w:t>
        </w:r>
        <w:r w:rsidR="00700632" w:rsidRPr="00FC1418">
          <w:rPr>
            <w:rFonts w:eastAsiaTheme="minorEastAsia"/>
            <w:b w:val="0"/>
            <w:bCs/>
            <w:noProof/>
          </w:rPr>
          <w:tab/>
        </w:r>
        <w:r w:rsidR="00700632" w:rsidRPr="00FC1418">
          <w:rPr>
            <w:rStyle w:val="aff1"/>
            <w:b w:val="0"/>
            <w:bCs/>
            <w:noProof/>
          </w:rPr>
          <w:t>Подготовка к работе</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_Toc55940433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10</w:t>
        </w:r>
        <w:r w:rsidR="00700632" w:rsidRPr="00FC1418">
          <w:rPr>
            <w:b w:val="0"/>
            <w:bCs/>
            <w:noProof/>
            <w:webHidden/>
          </w:rPr>
          <w:fldChar w:fldCharType="end"/>
        </w:r>
      </w:hyperlink>
    </w:p>
    <w:p w14:paraId="32AFE811" w14:textId="2B5F9025" w:rsidR="00700632" w:rsidRPr="00FC1418" w:rsidRDefault="00981B16" w:rsidP="00FC1418">
      <w:pPr>
        <w:pStyle w:val="19"/>
        <w:spacing w:line="240" w:lineRule="auto"/>
        <w:rPr>
          <w:rFonts w:eastAsiaTheme="minorEastAsia"/>
          <w:b w:val="0"/>
          <w:bCs/>
          <w:noProof/>
        </w:rPr>
      </w:pPr>
      <w:hyperlink w:anchor="_Toc55940434" w:history="1">
        <w:r w:rsidR="00700632" w:rsidRPr="00FC1418">
          <w:rPr>
            <w:rStyle w:val="aff1"/>
            <w:b w:val="0"/>
            <w:bCs/>
            <w:noProof/>
          </w:rPr>
          <w:t>3</w:t>
        </w:r>
        <w:r w:rsidR="00700632" w:rsidRPr="00FC1418">
          <w:rPr>
            <w:rFonts w:eastAsiaTheme="minorEastAsia"/>
            <w:b w:val="0"/>
            <w:bCs/>
            <w:noProof/>
          </w:rPr>
          <w:tab/>
        </w:r>
        <w:r w:rsidR="00700632" w:rsidRPr="00FC1418">
          <w:rPr>
            <w:rStyle w:val="aff1"/>
            <w:b w:val="0"/>
            <w:bCs/>
            <w:noProof/>
          </w:rPr>
          <w:t>Создание пользователей и назначение ролей в СДО</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_Toc55940434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11</w:t>
        </w:r>
        <w:r w:rsidR="00700632" w:rsidRPr="00FC1418">
          <w:rPr>
            <w:b w:val="0"/>
            <w:bCs/>
            <w:noProof/>
            <w:webHidden/>
          </w:rPr>
          <w:fldChar w:fldCharType="end"/>
        </w:r>
      </w:hyperlink>
    </w:p>
    <w:p w14:paraId="2166B3DD" w14:textId="7EDF1C1E" w:rsidR="00700632" w:rsidRPr="00FC1418" w:rsidRDefault="00981B16" w:rsidP="00FC1418">
      <w:pPr>
        <w:pStyle w:val="24"/>
        <w:spacing w:line="240" w:lineRule="auto"/>
        <w:rPr>
          <w:rFonts w:eastAsiaTheme="minorEastAsia"/>
          <w:bCs/>
          <w:noProof/>
        </w:rPr>
      </w:pPr>
      <w:hyperlink w:anchor="_Toc55940435" w:history="1">
        <w:r w:rsidR="00700632" w:rsidRPr="00FC1418">
          <w:rPr>
            <w:rStyle w:val="aff1"/>
            <w:rFonts w:eastAsia="Calibri"/>
            <w:bCs/>
            <w:noProof/>
          </w:rPr>
          <w:t>3.1</w:t>
        </w:r>
        <w:r w:rsidR="00700632" w:rsidRPr="00FC1418">
          <w:rPr>
            <w:rFonts w:eastAsiaTheme="minorEastAsia"/>
            <w:bCs/>
            <w:noProof/>
          </w:rPr>
          <w:tab/>
        </w:r>
        <w:r w:rsidR="00700632" w:rsidRPr="00FC1418">
          <w:rPr>
            <w:rStyle w:val="aff1"/>
            <w:rFonts w:eastAsia="Calibri"/>
            <w:bCs/>
            <w:noProof/>
          </w:rPr>
          <w:t>Роли в СДО</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_Toc55940435 \h </w:instrText>
        </w:r>
        <w:r w:rsidR="00700632" w:rsidRPr="00FC1418">
          <w:rPr>
            <w:bCs/>
            <w:noProof/>
            <w:webHidden/>
          </w:rPr>
        </w:r>
        <w:r w:rsidR="00700632" w:rsidRPr="00FC1418">
          <w:rPr>
            <w:bCs/>
            <w:noProof/>
            <w:webHidden/>
          </w:rPr>
          <w:fldChar w:fldCharType="separate"/>
        </w:r>
        <w:r w:rsidR="00700632" w:rsidRPr="00FC1418">
          <w:rPr>
            <w:bCs/>
            <w:noProof/>
            <w:webHidden/>
          </w:rPr>
          <w:t>11</w:t>
        </w:r>
        <w:r w:rsidR="00700632" w:rsidRPr="00FC1418">
          <w:rPr>
            <w:bCs/>
            <w:noProof/>
            <w:webHidden/>
          </w:rPr>
          <w:fldChar w:fldCharType="end"/>
        </w:r>
      </w:hyperlink>
    </w:p>
    <w:p w14:paraId="7C0ED709" w14:textId="0F07C80F" w:rsidR="00700632" w:rsidRPr="00FC1418" w:rsidRDefault="00981B16" w:rsidP="00FC1418">
      <w:pPr>
        <w:pStyle w:val="24"/>
        <w:spacing w:line="240" w:lineRule="auto"/>
        <w:rPr>
          <w:rFonts w:eastAsiaTheme="minorEastAsia"/>
          <w:bCs/>
          <w:noProof/>
        </w:rPr>
      </w:pPr>
      <w:hyperlink w:anchor="_Toc55940446" w:history="1">
        <w:r w:rsidR="00700632" w:rsidRPr="00FC1418">
          <w:rPr>
            <w:rStyle w:val="aff1"/>
            <w:rFonts w:eastAsia="Calibri"/>
            <w:bCs/>
            <w:noProof/>
          </w:rPr>
          <w:t>3.2</w:t>
        </w:r>
        <w:r w:rsidR="00700632" w:rsidRPr="00FC1418">
          <w:rPr>
            <w:rFonts w:eastAsiaTheme="minorEastAsia"/>
            <w:bCs/>
            <w:noProof/>
          </w:rPr>
          <w:tab/>
        </w:r>
        <w:r w:rsidR="00700632" w:rsidRPr="00FC1418">
          <w:rPr>
            <w:rStyle w:val="aff1"/>
            <w:rFonts w:eastAsia="Calibri"/>
            <w:bCs/>
            <w:noProof/>
          </w:rPr>
          <w:t>Создание новых пользователей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_Toc55940446 \h </w:instrText>
        </w:r>
        <w:r w:rsidR="00700632" w:rsidRPr="00FC1418">
          <w:rPr>
            <w:bCs/>
            <w:noProof/>
            <w:webHidden/>
          </w:rPr>
        </w:r>
        <w:r w:rsidR="00700632" w:rsidRPr="00FC1418">
          <w:rPr>
            <w:bCs/>
            <w:noProof/>
            <w:webHidden/>
          </w:rPr>
          <w:fldChar w:fldCharType="separate"/>
        </w:r>
        <w:r w:rsidR="00700632" w:rsidRPr="00FC1418">
          <w:rPr>
            <w:bCs/>
            <w:noProof/>
            <w:webHidden/>
          </w:rPr>
          <w:t>12</w:t>
        </w:r>
        <w:r w:rsidR="00700632" w:rsidRPr="00FC1418">
          <w:rPr>
            <w:bCs/>
            <w:noProof/>
            <w:webHidden/>
          </w:rPr>
          <w:fldChar w:fldCharType="end"/>
        </w:r>
      </w:hyperlink>
    </w:p>
    <w:p w14:paraId="605C657C" w14:textId="10F6F50F" w:rsidR="00700632" w:rsidRPr="00FC1418" w:rsidRDefault="00981B16" w:rsidP="00FC1418">
      <w:pPr>
        <w:pStyle w:val="19"/>
        <w:spacing w:line="240" w:lineRule="auto"/>
        <w:rPr>
          <w:rFonts w:eastAsiaTheme="minorEastAsia"/>
          <w:b w:val="0"/>
          <w:bCs/>
          <w:noProof/>
        </w:rPr>
      </w:pPr>
      <w:hyperlink w:anchor="_Toc55940447" w:history="1">
        <w:r w:rsidR="00700632" w:rsidRPr="00FC1418">
          <w:rPr>
            <w:rStyle w:val="aff1"/>
            <w:b w:val="0"/>
            <w:bCs/>
            <w:noProof/>
          </w:rPr>
          <w:t>4</w:t>
        </w:r>
        <w:r w:rsidR="00700632" w:rsidRPr="00FC1418">
          <w:rPr>
            <w:rFonts w:eastAsiaTheme="minorEastAsia"/>
            <w:b w:val="0"/>
            <w:bCs/>
            <w:noProof/>
          </w:rPr>
          <w:tab/>
        </w:r>
        <w:r w:rsidR="00700632" w:rsidRPr="00FC1418">
          <w:rPr>
            <w:rStyle w:val="aff1"/>
            <w:b w:val="0"/>
            <w:bCs/>
            <w:noProof/>
          </w:rPr>
          <w:t>Описание операций</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_Toc55940447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13</w:t>
        </w:r>
        <w:r w:rsidR="00700632" w:rsidRPr="00FC1418">
          <w:rPr>
            <w:b w:val="0"/>
            <w:bCs/>
            <w:noProof/>
            <w:webHidden/>
          </w:rPr>
          <w:fldChar w:fldCharType="end"/>
        </w:r>
      </w:hyperlink>
    </w:p>
    <w:p w14:paraId="53AE3191" w14:textId="1D628918" w:rsidR="00700632" w:rsidRPr="00FC1418" w:rsidRDefault="00981B16" w:rsidP="00FC1418">
      <w:pPr>
        <w:pStyle w:val="24"/>
        <w:spacing w:line="240" w:lineRule="auto"/>
        <w:rPr>
          <w:rFonts w:eastAsiaTheme="minorEastAsia"/>
          <w:bCs/>
          <w:noProof/>
        </w:rPr>
      </w:pPr>
      <w:hyperlink w:anchor="_Toc55940448" w:history="1">
        <w:r w:rsidR="00700632" w:rsidRPr="00FC1418">
          <w:rPr>
            <w:rStyle w:val="aff1"/>
            <w:rFonts w:eastAsia="Calibri"/>
            <w:bCs/>
            <w:noProof/>
          </w:rPr>
          <w:t>4.1</w:t>
        </w:r>
        <w:r w:rsidR="00700632" w:rsidRPr="00FC1418">
          <w:rPr>
            <w:rFonts w:eastAsiaTheme="minorEastAsia"/>
            <w:bCs/>
            <w:noProof/>
          </w:rPr>
          <w:tab/>
        </w:r>
        <w:r w:rsidR="00700632" w:rsidRPr="00FC1418">
          <w:rPr>
            <w:rStyle w:val="aff1"/>
            <w:rFonts w:eastAsia="Calibri"/>
            <w:bCs/>
            <w:noProof/>
          </w:rPr>
          <w:t>Календарь</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_Toc55940448 \h </w:instrText>
        </w:r>
        <w:r w:rsidR="00700632" w:rsidRPr="00FC1418">
          <w:rPr>
            <w:bCs/>
            <w:noProof/>
            <w:webHidden/>
          </w:rPr>
        </w:r>
        <w:r w:rsidR="00700632" w:rsidRPr="00FC1418">
          <w:rPr>
            <w:bCs/>
            <w:noProof/>
            <w:webHidden/>
          </w:rPr>
          <w:fldChar w:fldCharType="separate"/>
        </w:r>
        <w:r w:rsidR="00700632" w:rsidRPr="00FC1418">
          <w:rPr>
            <w:bCs/>
            <w:noProof/>
            <w:webHidden/>
          </w:rPr>
          <w:t>13</w:t>
        </w:r>
        <w:r w:rsidR="00700632" w:rsidRPr="00FC1418">
          <w:rPr>
            <w:bCs/>
            <w:noProof/>
            <w:webHidden/>
          </w:rPr>
          <w:fldChar w:fldCharType="end"/>
        </w:r>
      </w:hyperlink>
    </w:p>
    <w:p w14:paraId="5CB07A9D" w14:textId="33B0E96C" w:rsidR="00700632" w:rsidRPr="00FC1418" w:rsidRDefault="00981B16" w:rsidP="00FC1418">
      <w:pPr>
        <w:pStyle w:val="24"/>
        <w:spacing w:line="240" w:lineRule="auto"/>
        <w:rPr>
          <w:rFonts w:eastAsiaTheme="minorEastAsia"/>
          <w:bCs/>
          <w:noProof/>
        </w:rPr>
      </w:pPr>
      <w:hyperlink w:anchor="_Toc55940454" w:history="1">
        <w:r w:rsidR="00700632" w:rsidRPr="00FC1418">
          <w:rPr>
            <w:rStyle w:val="aff1"/>
            <w:rFonts w:eastAsia="Calibri"/>
            <w:bCs/>
            <w:noProof/>
          </w:rPr>
          <w:t>4.2</w:t>
        </w:r>
        <w:r w:rsidR="00700632" w:rsidRPr="00FC1418">
          <w:rPr>
            <w:rFonts w:eastAsiaTheme="minorEastAsia"/>
            <w:bCs/>
            <w:noProof/>
          </w:rPr>
          <w:tab/>
        </w:r>
        <w:r w:rsidR="00700632" w:rsidRPr="00FC1418">
          <w:rPr>
            <w:rStyle w:val="aff1"/>
            <w:rFonts w:eastAsia="Calibri"/>
            <w:bCs/>
            <w:noProof/>
          </w:rPr>
          <w:t>Поиск необходимых курсов (для слушателей и методистов)</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_Toc55940454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795CCB4C" w14:textId="40D6A688" w:rsidR="00700632" w:rsidRPr="00FC1418" w:rsidRDefault="00981B16" w:rsidP="00FC1418">
      <w:pPr>
        <w:pStyle w:val="24"/>
        <w:spacing w:line="240" w:lineRule="auto"/>
        <w:rPr>
          <w:rFonts w:eastAsiaTheme="minorEastAsia"/>
          <w:bCs/>
          <w:noProof/>
        </w:rPr>
      </w:pPr>
      <w:hyperlink w:anchor="_Toc55940455" w:history="1">
        <w:r w:rsidR="00700632" w:rsidRPr="00FC1418">
          <w:rPr>
            <w:rStyle w:val="aff1"/>
            <w:rFonts w:eastAsia="Calibri"/>
            <w:bCs/>
            <w:noProof/>
          </w:rPr>
          <w:t>4.3</w:t>
        </w:r>
        <w:r w:rsidR="00700632" w:rsidRPr="00FC1418">
          <w:rPr>
            <w:rFonts w:eastAsiaTheme="minorEastAsia"/>
            <w:bCs/>
            <w:noProof/>
          </w:rPr>
          <w:tab/>
        </w:r>
        <w:r w:rsidR="00700632" w:rsidRPr="00FC1418">
          <w:rPr>
            <w:rStyle w:val="aff1"/>
            <w:rFonts w:eastAsia="Calibri"/>
            <w:bCs/>
            <w:noProof/>
          </w:rPr>
          <w:t>Поиск и изучение необходимой информации</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_Toc55940455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77F022E2" w14:textId="5B875765" w:rsidR="00700632" w:rsidRPr="00FC1418" w:rsidRDefault="00981B16" w:rsidP="00FC1418">
      <w:pPr>
        <w:pStyle w:val="32"/>
        <w:spacing w:line="240" w:lineRule="auto"/>
        <w:rPr>
          <w:rFonts w:eastAsiaTheme="minorEastAsia"/>
          <w:bCs/>
          <w:i w:val="0"/>
          <w:iCs w:val="0"/>
          <w:noProof/>
        </w:rPr>
      </w:pPr>
      <w:hyperlink w:anchor="_Toc55940456" w:history="1">
        <w:r w:rsidR="00700632" w:rsidRPr="00FC1418">
          <w:rPr>
            <w:rStyle w:val="aff1"/>
            <w:rFonts w:eastAsia="Calibri"/>
            <w:bCs/>
            <w:noProof/>
          </w:rPr>
          <w:t>4.3.1</w:t>
        </w:r>
        <w:r w:rsidR="00700632" w:rsidRPr="00FC1418">
          <w:rPr>
            <w:rFonts w:eastAsiaTheme="minorEastAsia"/>
            <w:bCs/>
            <w:i w:val="0"/>
            <w:iCs w:val="0"/>
            <w:noProof/>
          </w:rPr>
          <w:tab/>
        </w:r>
        <w:r w:rsidR="00700632" w:rsidRPr="00FC1418">
          <w:rPr>
            <w:rStyle w:val="aff1"/>
            <w:rFonts w:eastAsia="Calibri"/>
            <w:bCs/>
            <w:noProof/>
          </w:rPr>
          <w:t>Поиск и выполнение заданий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_Toc55940456 \h </w:instrText>
        </w:r>
        <w:r w:rsidR="00700632" w:rsidRPr="00FC1418">
          <w:rPr>
            <w:bCs/>
            <w:noProof/>
            <w:webHidden/>
          </w:rPr>
        </w:r>
        <w:r w:rsidR="00700632" w:rsidRPr="00FC1418">
          <w:rPr>
            <w:bCs/>
            <w:noProof/>
            <w:webHidden/>
          </w:rPr>
          <w:fldChar w:fldCharType="separate"/>
        </w:r>
        <w:r w:rsidR="00700632" w:rsidRPr="00FC1418">
          <w:rPr>
            <w:bCs/>
            <w:noProof/>
            <w:webHidden/>
          </w:rPr>
          <w:t>14</w:t>
        </w:r>
        <w:r w:rsidR="00700632" w:rsidRPr="00FC1418">
          <w:rPr>
            <w:bCs/>
            <w:noProof/>
            <w:webHidden/>
          </w:rPr>
          <w:fldChar w:fldCharType="end"/>
        </w:r>
      </w:hyperlink>
    </w:p>
    <w:p w14:paraId="5277371B" w14:textId="587A582B" w:rsidR="00700632" w:rsidRPr="00FC1418" w:rsidRDefault="00981B16" w:rsidP="00FC1418">
      <w:pPr>
        <w:pStyle w:val="32"/>
        <w:tabs>
          <w:tab w:val="left" w:pos="2977"/>
        </w:tabs>
        <w:spacing w:line="240" w:lineRule="auto"/>
        <w:rPr>
          <w:rFonts w:eastAsiaTheme="minorEastAsia"/>
          <w:bCs/>
          <w:i w:val="0"/>
          <w:iCs w:val="0"/>
          <w:noProof/>
        </w:rPr>
      </w:pPr>
      <w:hyperlink w:anchor="_Toc55940457" w:history="1">
        <w:r w:rsidR="00700632" w:rsidRPr="00FC1418">
          <w:rPr>
            <w:rStyle w:val="aff1"/>
            <w:rFonts w:eastAsia="Calibri"/>
            <w:bCs/>
            <w:noProof/>
          </w:rPr>
          <w:t>4.3.2</w:t>
        </w:r>
        <w:r w:rsidR="00700632" w:rsidRPr="00FC1418">
          <w:rPr>
            <w:rFonts w:eastAsiaTheme="minorEastAsia"/>
            <w:bCs/>
            <w:i w:val="0"/>
            <w:iCs w:val="0"/>
            <w:noProof/>
          </w:rPr>
          <w:tab/>
        </w:r>
        <w:r w:rsidR="00700632" w:rsidRPr="00FC1418">
          <w:rPr>
            <w:rStyle w:val="aff1"/>
            <w:rFonts w:eastAsia="Calibri"/>
            <w:bCs/>
            <w:noProof/>
          </w:rPr>
          <w:t>Поиск и прохождение этапов промежуточной аттестации – зачетов, экзаменов (для слушателей)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_Toc55940457 \h </w:instrText>
        </w:r>
        <w:r w:rsidR="00700632" w:rsidRPr="00FC1418">
          <w:rPr>
            <w:bCs/>
            <w:noProof/>
            <w:webHidden/>
          </w:rPr>
        </w:r>
        <w:r w:rsidR="00700632" w:rsidRPr="00FC1418">
          <w:rPr>
            <w:bCs/>
            <w:noProof/>
            <w:webHidden/>
          </w:rPr>
          <w:fldChar w:fldCharType="separate"/>
        </w:r>
        <w:r w:rsidR="00700632" w:rsidRPr="00FC1418">
          <w:rPr>
            <w:bCs/>
            <w:noProof/>
            <w:webHidden/>
          </w:rPr>
          <w:t>16</w:t>
        </w:r>
        <w:r w:rsidR="00700632" w:rsidRPr="00FC1418">
          <w:rPr>
            <w:bCs/>
            <w:noProof/>
            <w:webHidden/>
          </w:rPr>
          <w:fldChar w:fldCharType="end"/>
        </w:r>
      </w:hyperlink>
    </w:p>
    <w:p w14:paraId="4289DC27" w14:textId="6CFC3E7C" w:rsidR="00700632" w:rsidRPr="00FC1418" w:rsidRDefault="00981B16" w:rsidP="00FC1418">
      <w:pPr>
        <w:pStyle w:val="32"/>
        <w:spacing w:line="240" w:lineRule="auto"/>
        <w:rPr>
          <w:rFonts w:eastAsiaTheme="minorEastAsia"/>
          <w:bCs/>
          <w:i w:val="0"/>
          <w:iCs w:val="0"/>
          <w:noProof/>
        </w:rPr>
      </w:pPr>
      <w:hyperlink w:anchor="_Toc55940458" w:history="1">
        <w:r w:rsidR="00700632" w:rsidRPr="00FC1418">
          <w:rPr>
            <w:rStyle w:val="aff1"/>
            <w:rFonts w:eastAsia="Calibri"/>
            <w:bCs/>
            <w:noProof/>
          </w:rPr>
          <w:t>4.3.3</w:t>
        </w:r>
        <w:r w:rsidR="00700632" w:rsidRPr="00FC1418">
          <w:rPr>
            <w:rFonts w:eastAsiaTheme="minorEastAsia"/>
            <w:bCs/>
            <w:i w:val="0"/>
            <w:iCs w:val="0"/>
            <w:noProof/>
          </w:rPr>
          <w:tab/>
        </w:r>
        <w:r w:rsidR="00700632" w:rsidRPr="00FC1418">
          <w:rPr>
            <w:rStyle w:val="aff1"/>
            <w:rFonts w:eastAsia="Calibri"/>
            <w:bCs/>
            <w:noProof/>
          </w:rPr>
          <w:t>Просмотр результатов обучения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_Toc55940458 \h </w:instrText>
        </w:r>
        <w:r w:rsidR="00700632" w:rsidRPr="00FC1418">
          <w:rPr>
            <w:bCs/>
            <w:noProof/>
            <w:webHidden/>
          </w:rPr>
        </w:r>
        <w:r w:rsidR="00700632" w:rsidRPr="00FC1418">
          <w:rPr>
            <w:bCs/>
            <w:noProof/>
            <w:webHidden/>
          </w:rPr>
          <w:fldChar w:fldCharType="separate"/>
        </w:r>
        <w:r w:rsidR="00700632" w:rsidRPr="00FC1418">
          <w:rPr>
            <w:bCs/>
            <w:noProof/>
            <w:webHidden/>
          </w:rPr>
          <w:t>18</w:t>
        </w:r>
        <w:r w:rsidR="00700632" w:rsidRPr="00FC1418">
          <w:rPr>
            <w:bCs/>
            <w:noProof/>
            <w:webHidden/>
          </w:rPr>
          <w:fldChar w:fldCharType="end"/>
        </w:r>
      </w:hyperlink>
    </w:p>
    <w:p w14:paraId="3DCF99BD" w14:textId="5968F22B" w:rsidR="00700632" w:rsidRPr="00FC1418" w:rsidRDefault="00981B16" w:rsidP="00FC1418">
      <w:pPr>
        <w:pStyle w:val="24"/>
        <w:spacing w:line="240" w:lineRule="auto"/>
        <w:rPr>
          <w:rFonts w:eastAsiaTheme="minorEastAsia"/>
          <w:bCs/>
          <w:noProof/>
        </w:rPr>
      </w:pPr>
      <w:hyperlink w:anchor="_Toc55940459" w:history="1">
        <w:r w:rsidR="00700632" w:rsidRPr="00FC1418">
          <w:rPr>
            <w:rStyle w:val="aff1"/>
            <w:rFonts w:eastAsia="Calibri"/>
            <w:bCs/>
            <w:noProof/>
          </w:rPr>
          <w:t>4.4</w:t>
        </w:r>
        <w:r w:rsidR="00700632" w:rsidRPr="00FC1418">
          <w:rPr>
            <w:rFonts w:eastAsiaTheme="minorEastAsia"/>
            <w:bCs/>
            <w:noProof/>
          </w:rPr>
          <w:tab/>
        </w:r>
        <w:r w:rsidR="00700632" w:rsidRPr="00FC1418">
          <w:rPr>
            <w:rStyle w:val="aff1"/>
            <w:rFonts w:eastAsia="Calibri"/>
            <w:bCs/>
            <w:noProof/>
          </w:rPr>
          <w:t>Зачисление пользователей на курсы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_Toc55940459 \h </w:instrText>
        </w:r>
        <w:r w:rsidR="00700632" w:rsidRPr="00FC1418">
          <w:rPr>
            <w:bCs/>
            <w:noProof/>
            <w:webHidden/>
          </w:rPr>
        </w:r>
        <w:r w:rsidR="00700632" w:rsidRPr="00FC1418">
          <w:rPr>
            <w:bCs/>
            <w:noProof/>
            <w:webHidden/>
          </w:rPr>
          <w:fldChar w:fldCharType="separate"/>
        </w:r>
        <w:r w:rsidR="00700632" w:rsidRPr="00FC1418">
          <w:rPr>
            <w:bCs/>
            <w:noProof/>
            <w:webHidden/>
          </w:rPr>
          <w:t>19</w:t>
        </w:r>
        <w:r w:rsidR="00700632" w:rsidRPr="00FC1418">
          <w:rPr>
            <w:bCs/>
            <w:noProof/>
            <w:webHidden/>
          </w:rPr>
          <w:fldChar w:fldCharType="end"/>
        </w:r>
      </w:hyperlink>
    </w:p>
    <w:p w14:paraId="6049ABC5" w14:textId="411828FC" w:rsidR="00700632" w:rsidRPr="00FC1418" w:rsidRDefault="00981B16" w:rsidP="00FC1418">
      <w:pPr>
        <w:pStyle w:val="24"/>
        <w:spacing w:line="240" w:lineRule="auto"/>
        <w:rPr>
          <w:rFonts w:eastAsiaTheme="minorEastAsia"/>
          <w:bCs/>
          <w:noProof/>
        </w:rPr>
      </w:pPr>
      <w:hyperlink w:anchor="_Toc55940460" w:history="1">
        <w:r w:rsidR="00700632" w:rsidRPr="00FC1418">
          <w:rPr>
            <w:rStyle w:val="aff1"/>
            <w:rFonts w:eastAsia="Calibri"/>
            <w:bCs/>
            <w:noProof/>
          </w:rPr>
          <w:t>4.5</w:t>
        </w:r>
        <w:r w:rsidR="00700632" w:rsidRPr="00FC1418">
          <w:rPr>
            <w:rFonts w:eastAsiaTheme="minorEastAsia"/>
            <w:bCs/>
            <w:noProof/>
          </w:rPr>
          <w:tab/>
        </w:r>
        <w:r w:rsidR="00700632" w:rsidRPr="00FC1418">
          <w:rPr>
            <w:rStyle w:val="aff1"/>
            <w:rFonts w:eastAsia="Calibri"/>
            <w:bCs/>
            <w:noProof/>
          </w:rPr>
          <w:t>Просмотр и редактирование профиля пользователя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_Toc55940460 \h </w:instrText>
        </w:r>
        <w:r w:rsidR="00700632" w:rsidRPr="00FC1418">
          <w:rPr>
            <w:bCs/>
            <w:noProof/>
            <w:webHidden/>
          </w:rPr>
        </w:r>
        <w:r w:rsidR="00700632" w:rsidRPr="00FC1418">
          <w:rPr>
            <w:bCs/>
            <w:noProof/>
            <w:webHidden/>
          </w:rPr>
          <w:fldChar w:fldCharType="separate"/>
        </w:r>
        <w:r w:rsidR="00700632" w:rsidRPr="00FC1418">
          <w:rPr>
            <w:bCs/>
            <w:noProof/>
            <w:webHidden/>
          </w:rPr>
          <w:t>21</w:t>
        </w:r>
        <w:r w:rsidR="00700632" w:rsidRPr="00FC1418">
          <w:rPr>
            <w:bCs/>
            <w:noProof/>
            <w:webHidden/>
          </w:rPr>
          <w:fldChar w:fldCharType="end"/>
        </w:r>
      </w:hyperlink>
    </w:p>
    <w:p w14:paraId="054F82AE" w14:textId="1089E319" w:rsidR="00700632" w:rsidRPr="00FC1418" w:rsidRDefault="00981B16" w:rsidP="00FC1418">
      <w:pPr>
        <w:pStyle w:val="24"/>
        <w:spacing w:line="240" w:lineRule="auto"/>
        <w:rPr>
          <w:rFonts w:eastAsiaTheme="minorEastAsia"/>
          <w:bCs/>
          <w:noProof/>
        </w:rPr>
      </w:pPr>
      <w:hyperlink w:anchor="_Toc55940461" w:history="1">
        <w:r w:rsidR="00700632" w:rsidRPr="00FC1418">
          <w:rPr>
            <w:rStyle w:val="aff1"/>
            <w:rFonts w:eastAsia="Calibri"/>
            <w:bCs/>
            <w:noProof/>
          </w:rPr>
          <w:t>4.6</w:t>
        </w:r>
        <w:r w:rsidR="00700632" w:rsidRPr="00FC1418">
          <w:rPr>
            <w:rFonts w:eastAsiaTheme="minorEastAsia"/>
            <w:bCs/>
            <w:noProof/>
          </w:rPr>
          <w:tab/>
        </w:r>
        <w:r w:rsidR="00700632" w:rsidRPr="00FC1418">
          <w:rPr>
            <w:rStyle w:val="aff1"/>
            <w:rFonts w:eastAsia="Calibri"/>
            <w:bCs/>
            <w:noProof/>
          </w:rPr>
          <w:t>Просмотр сообщений и бесед</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_Toc55940461 \h </w:instrText>
        </w:r>
        <w:r w:rsidR="00700632" w:rsidRPr="00FC1418">
          <w:rPr>
            <w:bCs/>
            <w:noProof/>
            <w:webHidden/>
          </w:rPr>
        </w:r>
        <w:r w:rsidR="00700632" w:rsidRPr="00FC1418">
          <w:rPr>
            <w:bCs/>
            <w:noProof/>
            <w:webHidden/>
          </w:rPr>
          <w:fldChar w:fldCharType="separate"/>
        </w:r>
        <w:r w:rsidR="00700632" w:rsidRPr="00FC1418">
          <w:rPr>
            <w:bCs/>
            <w:noProof/>
            <w:webHidden/>
          </w:rPr>
          <w:t>25</w:t>
        </w:r>
        <w:r w:rsidR="00700632" w:rsidRPr="00FC1418">
          <w:rPr>
            <w:bCs/>
            <w:noProof/>
            <w:webHidden/>
          </w:rPr>
          <w:fldChar w:fldCharType="end"/>
        </w:r>
      </w:hyperlink>
    </w:p>
    <w:p w14:paraId="56550615" w14:textId="3FEA2536" w:rsidR="00700632" w:rsidRPr="00FC1418" w:rsidRDefault="00981B16" w:rsidP="00FC1418">
      <w:pPr>
        <w:pStyle w:val="19"/>
        <w:spacing w:line="240" w:lineRule="auto"/>
        <w:rPr>
          <w:rFonts w:eastAsiaTheme="minorEastAsia"/>
          <w:b w:val="0"/>
          <w:bCs/>
          <w:noProof/>
        </w:rPr>
      </w:pPr>
      <w:hyperlink w:anchor="_Toc55940462" w:history="1">
        <w:r w:rsidR="00700632" w:rsidRPr="00FC1418">
          <w:rPr>
            <w:rStyle w:val="aff1"/>
            <w:rFonts w:eastAsia="Calibri"/>
            <w:b w:val="0"/>
            <w:bCs/>
            <w:noProof/>
          </w:rPr>
          <w:t>5</w:t>
        </w:r>
        <w:r w:rsidR="00700632" w:rsidRPr="00FC1418">
          <w:rPr>
            <w:rFonts w:eastAsiaTheme="minorEastAsia"/>
            <w:b w:val="0"/>
            <w:bCs/>
            <w:noProof/>
          </w:rPr>
          <w:tab/>
        </w:r>
        <w:r w:rsidR="00700632" w:rsidRPr="00FC1418">
          <w:rPr>
            <w:rStyle w:val="aff1"/>
            <w:rFonts w:eastAsia="Calibri"/>
            <w:b w:val="0"/>
            <w:bCs/>
            <w:noProof/>
          </w:rPr>
          <w:t>Работа над курсом</w:t>
        </w:r>
        <w:r w:rsidR="00700632" w:rsidRPr="00FC1418">
          <w:rPr>
            <w:b w:val="0"/>
            <w:bCs/>
            <w:noProof/>
            <w:webHidden/>
          </w:rPr>
          <w:tab/>
        </w:r>
        <w:r w:rsidR="00700632" w:rsidRPr="00FC1418">
          <w:rPr>
            <w:b w:val="0"/>
            <w:bCs/>
            <w:noProof/>
            <w:webHidden/>
          </w:rPr>
          <w:fldChar w:fldCharType="begin"/>
        </w:r>
        <w:r w:rsidR="00700632" w:rsidRPr="00FC1418">
          <w:rPr>
            <w:b w:val="0"/>
            <w:bCs/>
            <w:noProof/>
            <w:webHidden/>
          </w:rPr>
          <w:instrText xml:space="preserve"> PAGEREF _Toc55940462 \h </w:instrText>
        </w:r>
        <w:r w:rsidR="00700632" w:rsidRPr="00FC1418">
          <w:rPr>
            <w:b w:val="0"/>
            <w:bCs/>
            <w:noProof/>
            <w:webHidden/>
          </w:rPr>
        </w:r>
        <w:r w:rsidR="00700632" w:rsidRPr="00FC1418">
          <w:rPr>
            <w:b w:val="0"/>
            <w:bCs/>
            <w:noProof/>
            <w:webHidden/>
          </w:rPr>
          <w:fldChar w:fldCharType="separate"/>
        </w:r>
        <w:r w:rsidR="00700632" w:rsidRPr="00FC1418">
          <w:rPr>
            <w:b w:val="0"/>
            <w:bCs/>
            <w:noProof/>
            <w:webHidden/>
          </w:rPr>
          <w:t>29</w:t>
        </w:r>
        <w:r w:rsidR="00700632" w:rsidRPr="00FC1418">
          <w:rPr>
            <w:b w:val="0"/>
            <w:bCs/>
            <w:noProof/>
            <w:webHidden/>
          </w:rPr>
          <w:fldChar w:fldCharType="end"/>
        </w:r>
      </w:hyperlink>
    </w:p>
    <w:p w14:paraId="16D7284D" w14:textId="0A8DB3C2" w:rsidR="00700632" w:rsidRPr="00FC1418" w:rsidRDefault="00981B16" w:rsidP="00FC1418">
      <w:pPr>
        <w:pStyle w:val="24"/>
        <w:spacing w:line="240" w:lineRule="auto"/>
        <w:rPr>
          <w:rFonts w:eastAsiaTheme="minorEastAsia"/>
          <w:bCs/>
          <w:noProof/>
        </w:rPr>
      </w:pPr>
      <w:hyperlink w:anchor="_Toc55940463" w:history="1">
        <w:r w:rsidR="00700632" w:rsidRPr="00FC1418">
          <w:rPr>
            <w:rStyle w:val="aff1"/>
            <w:rFonts w:eastAsia="Calibri"/>
            <w:bCs/>
            <w:noProof/>
          </w:rPr>
          <w:t>5.1</w:t>
        </w:r>
        <w:r w:rsidR="00700632" w:rsidRPr="00FC1418">
          <w:rPr>
            <w:rFonts w:eastAsiaTheme="minorEastAsia"/>
            <w:bCs/>
            <w:noProof/>
          </w:rPr>
          <w:tab/>
        </w:r>
        <w:r w:rsidR="00700632" w:rsidRPr="00700632">
          <w:rPr>
            <w:rStyle w:val="aff1"/>
            <w:rFonts w:eastAsia="Calibri"/>
            <w:bCs/>
            <w:noProof/>
          </w:rPr>
          <w:t>Из чего состоит курс</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_Toc55940463 \h </w:instrText>
        </w:r>
        <w:r w:rsidR="00700632" w:rsidRPr="00FC1418">
          <w:rPr>
            <w:bCs/>
            <w:noProof/>
            <w:webHidden/>
          </w:rPr>
        </w:r>
        <w:r w:rsidR="00700632" w:rsidRPr="00FC1418">
          <w:rPr>
            <w:bCs/>
            <w:noProof/>
            <w:webHidden/>
          </w:rPr>
          <w:fldChar w:fldCharType="separate"/>
        </w:r>
        <w:r w:rsidR="00700632" w:rsidRPr="00FC1418">
          <w:rPr>
            <w:bCs/>
            <w:noProof/>
            <w:webHidden/>
          </w:rPr>
          <w:t>29</w:t>
        </w:r>
        <w:r w:rsidR="00700632" w:rsidRPr="00FC1418">
          <w:rPr>
            <w:bCs/>
            <w:noProof/>
            <w:webHidden/>
          </w:rPr>
          <w:fldChar w:fldCharType="end"/>
        </w:r>
      </w:hyperlink>
    </w:p>
    <w:p w14:paraId="5731CF30" w14:textId="055AA1BB" w:rsidR="00700632" w:rsidRPr="00FC1418" w:rsidRDefault="00981B16" w:rsidP="00FC1418">
      <w:pPr>
        <w:pStyle w:val="32"/>
        <w:spacing w:line="240" w:lineRule="auto"/>
        <w:rPr>
          <w:rFonts w:eastAsiaTheme="minorEastAsia"/>
          <w:bCs/>
          <w:i w:val="0"/>
          <w:iCs w:val="0"/>
          <w:noProof/>
        </w:rPr>
      </w:pPr>
      <w:hyperlink w:anchor="_Toc55940464" w:history="1">
        <w:r w:rsidR="00700632" w:rsidRPr="00FC1418">
          <w:rPr>
            <w:rStyle w:val="aff1"/>
            <w:rFonts w:eastAsia="Calibri"/>
            <w:bCs/>
            <w:noProof/>
          </w:rPr>
          <w:t>5.1.1</w:t>
        </w:r>
        <w:r w:rsidR="00700632" w:rsidRPr="00FC1418">
          <w:rPr>
            <w:rFonts w:eastAsiaTheme="minorEastAsia"/>
            <w:bCs/>
            <w:i w:val="0"/>
            <w:iCs w:val="0"/>
            <w:noProof/>
          </w:rPr>
          <w:tab/>
        </w:r>
        <w:r w:rsidR="00700632" w:rsidRPr="00FC1418">
          <w:rPr>
            <w:rStyle w:val="aff1"/>
            <w:rFonts w:eastAsia="Calibri"/>
            <w:bCs/>
            <w:noProof/>
          </w:rPr>
          <w:t>Главная страница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_Toc55940464 \h </w:instrText>
        </w:r>
        <w:r w:rsidR="00700632" w:rsidRPr="00FC1418">
          <w:rPr>
            <w:bCs/>
            <w:noProof/>
            <w:webHidden/>
          </w:rPr>
        </w:r>
        <w:r w:rsidR="00700632" w:rsidRPr="00FC1418">
          <w:rPr>
            <w:bCs/>
            <w:noProof/>
            <w:webHidden/>
          </w:rPr>
          <w:fldChar w:fldCharType="separate"/>
        </w:r>
        <w:r w:rsidR="00700632" w:rsidRPr="00FC1418">
          <w:rPr>
            <w:bCs/>
            <w:noProof/>
            <w:webHidden/>
          </w:rPr>
          <w:t>30</w:t>
        </w:r>
        <w:r w:rsidR="00700632" w:rsidRPr="00FC1418">
          <w:rPr>
            <w:bCs/>
            <w:noProof/>
            <w:webHidden/>
          </w:rPr>
          <w:fldChar w:fldCharType="end"/>
        </w:r>
      </w:hyperlink>
    </w:p>
    <w:p w14:paraId="2CE64DA3" w14:textId="2F050FA9" w:rsidR="00700632" w:rsidRPr="00FC1418" w:rsidRDefault="00981B16" w:rsidP="00FC1418">
      <w:pPr>
        <w:pStyle w:val="41"/>
        <w:spacing w:line="240" w:lineRule="auto"/>
        <w:rPr>
          <w:rFonts w:eastAsiaTheme="minorEastAsia"/>
          <w:bCs/>
          <w:i w:val="0"/>
          <w:szCs w:val="24"/>
        </w:rPr>
      </w:pPr>
      <w:hyperlink w:anchor="_Toc55940465" w:history="1">
        <w:r w:rsidR="00700632" w:rsidRPr="00FC1418">
          <w:rPr>
            <w:rStyle w:val="aff1"/>
            <w:rFonts w:eastAsia="Calibri"/>
            <w:bCs/>
            <w:szCs w:val="24"/>
          </w:rPr>
          <w:t>5.1.1.1</w:t>
        </w:r>
        <w:r w:rsidR="00700632" w:rsidRPr="00FC1418">
          <w:rPr>
            <w:rFonts w:eastAsiaTheme="minorEastAsia"/>
            <w:bCs/>
            <w:i w:val="0"/>
            <w:szCs w:val="24"/>
          </w:rPr>
          <w:tab/>
        </w:r>
        <w:r w:rsidR="00700632" w:rsidRPr="00FC1418">
          <w:rPr>
            <w:rStyle w:val="aff1"/>
            <w:rFonts w:eastAsia="Calibri"/>
            <w:bCs/>
            <w:szCs w:val="24"/>
          </w:rPr>
          <w:t>Введение в Формат курса и Секции</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_Toc55940465 \h </w:instrText>
        </w:r>
        <w:r w:rsidR="00700632" w:rsidRPr="00FC1418">
          <w:rPr>
            <w:bCs/>
            <w:webHidden/>
            <w:szCs w:val="24"/>
          </w:rPr>
        </w:r>
        <w:r w:rsidR="00700632" w:rsidRPr="00FC1418">
          <w:rPr>
            <w:bCs/>
            <w:webHidden/>
            <w:szCs w:val="24"/>
          </w:rPr>
          <w:fldChar w:fldCharType="separate"/>
        </w:r>
        <w:r w:rsidR="00700632" w:rsidRPr="00FC1418">
          <w:rPr>
            <w:bCs/>
            <w:webHidden/>
            <w:szCs w:val="24"/>
          </w:rPr>
          <w:t>30</w:t>
        </w:r>
        <w:r w:rsidR="00700632" w:rsidRPr="00FC1418">
          <w:rPr>
            <w:bCs/>
            <w:webHidden/>
            <w:szCs w:val="24"/>
          </w:rPr>
          <w:fldChar w:fldCharType="end"/>
        </w:r>
      </w:hyperlink>
    </w:p>
    <w:p w14:paraId="1A3D40F5" w14:textId="5938164E" w:rsidR="00700632" w:rsidRPr="00FC1418" w:rsidRDefault="00981B16" w:rsidP="00FC1418">
      <w:pPr>
        <w:pStyle w:val="41"/>
        <w:spacing w:line="240" w:lineRule="auto"/>
        <w:rPr>
          <w:rFonts w:eastAsiaTheme="minorEastAsia"/>
          <w:bCs/>
          <w:i w:val="0"/>
          <w:szCs w:val="24"/>
        </w:rPr>
      </w:pPr>
      <w:hyperlink w:anchor="_Toc55940466" w:history="1">
        <w:r w:rsidR="00700632" w:rsidRPr="00FC1418">
          <w:rPr>
            <w:rStyle w:val="aff1"/>
            <w:rFonts w:eastAsia="Calibri"/>
            <w:bCs/>
            <w:szCs w:val="24"/>
          </w:rPr>
          <w:t>5.1.1.2</w:t>
        </w:r>
        <w:r w:rsidR="00700632" w:rsidRPr="00FC1418">
          <w:rPr>
            <w:rFonts w:eastAsiaTheme="minorEastAsia"/>
            <w:bCs/>
            <w:i w:val="0"/>
            <w:szCs w:val="24"/>
          </w:rPr>
          <w:tab/>
        </w:r>
        <w:r w:rsidR="00700632" w:rsidRPr="00FC1418">
          <w:rPr>
            <w:rStyle w:val="aff1"/>
            <w:rFonts w:eastAsia="Calibri"/>
            <w:bCs/>
            <w:szCs w:val="24"/>
          </w:rPr>
          <w:t>Нулевая секция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_Toc55940466 \h </w:instrText>
        </w:r>
        <w:r w:rsidR="00700632" w:rsidRPr="00FC1418">
          <w:rPr>
            <w:bCs/>
            <w:webHidden/>
            <w:szCs w:val="24"/>
          </w:rPr>
        </w:r>
        <w:r w:rsidR="00700632" w:rsidRPr="00FC1418">
          <w:rPr>
            <w:bCs/>
            <w:webHidden/>
            <w:szCs w:val="24"/>
          </w:rPr>
          <w:fldChar w:fldCharType="separate"/>
        </w:r>
        <w:r w:rsidR="00700632" w:rsidRPr="00FC1418">
          <w:rPr>
            <w:bCs/>
            <w:webHidden/>
            <w:szCs w:val="24"/>
          </w:rPr>
          <w:t>30</w:t>
        </w:r>
        <w:r w:rsidR="00700632" w:rsidRPr="00FC1418">
          <w:rPr>
            <w:bCs/>
            <w:webHidden/>
            <w:szCs w:val="24"/>
          </w:rPr>
          <w:fldChar w:fldCharType="end"/>
        </w:r>
      </w:hyperlink>
    </w:p>
    <w:p w14:paraId="3AF1A935" w14:textId="3C781D90" w:rsidR="00700632" w:rsidRPr="00FC1418" w:rsidRDefault="00981B16" w:rsidP="00FC1418">
      <w:pPr>
        <w:pStyle w:val="41"/>
        <w:spacing w:line="240" w:lineRule="auto"/>
        <w:rPr>
          <w:rFonts w:eastAsiaTheme="minorEastAsia"/>
          <w:bCs/>
          <w:i w:val="0"/>
          <w:szCs w:val="24"/>
        </w:rPr>
      </w:pPr>
      <w:hyperlink w:anchor="_Toc55940467" w:history="1">
        <w:r w:rsidR="00700632" w:rsidRPr="00FC1418">
          <w:rPr>
            <w:rStyle w:val="aff1"/>
            <w:rFonts w:eastAsia="Calibri"/>
            <w:bCs/>
            <w:szCs w:val="24"/>
          </w:rPr>
          <w:t>5.1.1.3</w:t>
        </w:r>
        <w:r w:rsidR="00700632" w:rsidRPr="00FC1418">
          <w:rPr>
            <w:rFonts w:eastAsiaTheme="minorEastAsia"/>
            <w:bCs/>
            <w:i w:val="0"/>
            <w:szCs w:val="24"/>
          </w:rPr>
          <w:tab/>
        </w:r>
        <w:r w:rsidR="00700632" w:rsidRPr="00FC1418">
          <w:rPr>
            <w:rStyle w:val="aff1"/>
            <w:rFonts w:eastAsia="Calibri"/>
            <w:bCs/>
            <w:szCs w:val="24"/>
          </w:rPr>
          <w:t>Элемент Объявления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_Toc55940467 \h </w:instrText>
        </w:r>
        <w:r w:rsidR="00700632" w:rsidRPr="00FC1418">
          <w:rPr>
            <w:bCs/>
            <w:webHidden/>
            <w:szCs w:val="24"/>
          </w:rPr>
        </w:r>
        <w:r w:rsidR="00700632" w:rsidRPr="00FC1418">
          <w:rPr>
            <w:bCs/>
            <w:webHidden/>
            <w:szCs w:val="24"/>
          </w:rPr>
          <w:fldChar w:fldCharType="separate"/>
        </w:r>
        <w:r w:rsidR="00700632" w:rsidRPr="00FC1418">
          <w:rPr>
            <w:bCs/>
            <w:webHidden/>
            <w:szCs w:val="24"/>
          </w:rPr>
          <w:t>31</w:t>
        </w:r>
        <w:r w:rsidR="00700632" w:rsidRPr="00FC1418">
          <w:rPr>
            <w:bCs/>
            <w:webHidden/>
            <w:szCs w:val="24"/>
          </w:rPr>
          <w:fldChar w:fldCharType="end"/>
        </w:r>
      </w:hyperlink>
    </w:p>
    <w:p w14:paraId="63F5248D" w14:textId="3251E1B9" w:rsidR="00700632" w:rsidRPr="00FC1418" w:rsidRDefault="00981B16" w:rsidP="00FC1418">
      <w:pPr>
        <w:pStyle w:val="41"/>
        <w:spacing w:line="240" w:lineRule="auto"/>
        <w:rPr>
          <w:rFonts w:eastAsiaTheme="minorEastAsia"/>
          <w:bCs/>
          <w:i w:val="0"/>
          <w:szCs w:val="24"/>
        </w:rPr>
      </w:pPr>
      <w:hyperlink w:anchor="_Toc55940468" w:history="1">
        <w:r w:rsidR="00700632" w:rsidRPr="00FC1418">
          <w:rPr>
            <w:rStyle w:val="aff1"/>
            <w:rFonts w:eastAsia="Calibri"/>
            <w:bCs/>
            <w:szCs w:val="24"/>
          </w:rPr>
          <w:t>5.1.1.4</w:t>
        </w:r>
        <w:r w:rsidR="00700632" w:rsidRPr="00FC1418">
          <w:rPr>
            <w:rFonts w:eastAsiaTheme="minorEastAsia"/>
            <w:bCs/>
            <w:i w:val="0"/>
            <w:szCs w:val="24"/>
          </w:rPr>
          <w:tab/>
        </w:r>
        <w:r w:rsidR="00700632" w:rsidRPr="00FC1418">
          <w:rPr>
            <w:rStyle w:val="aff1"/>
            <w:rFonts w:eastAsia="Calibri"/>
            <w:bCs/>
            <w:szCs w:val="24"/>
          </w:rPr>
          <w:t>Инструменты преподавателя и разработчика курса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_Toc55940468 \h </w:instrText>
        </w:r>
        <w:r w:rsidR="00700632" w:rsidRPr="00FC1418">
          <w:rPr>
            <w:bCs/>
            <w:webHidden/>
            <w:szCs w:val="24"/>
          </w:rPr>
        </w:r>
        <w:r w:rsidR="00700632" w:rsidRPr="00FC1418">
          <w:rPr>
            <w:bCs/>
            <w:webHidden/>
            <w:szCs w:val="24"/>
          </w:rPr>
          <w:fldChar w:fldCharType="separate"/>
        </w:r>
        <w:r w:rsidR="00700632" w:rsidRPr="00FC1418">
          <w:rPr>
            <w:bCs/>
            <w:webHidden/>
            <w:szCs w:val="24"/>
          </w:rPr>
          <w:t>34</w:t>
        </w:r>
        <w:r w:rsidR="00700632" w:rsidRPr="00FC1418">
          <w:rPr>
            <w:bCs/>
            <w:webHidden/>
            <w:szCs w:val="24"/>
          </w:rPr>
          <w:fldChar w:fldCharType="end"/>
        </w:r>
      </w:hyperlink>
    </w:p>
    <w:p w14:paraId="4E882E4E" w14:textId="5595F9A3" w:rsidR="00700632" w:rsidRPr="00FC1418" w:rsidRDefault="00981B16" w:rsidP="00FC1418">
      <w:pPr>
        <w:pStyle w:val="41"/>
        <w:spacing w:line="240" w:lineRule="auto"/>
        <w:rPr>
          <w:rFonts w:eastAsiaTheme="minorEastAsia"/>
          <w:bCs/>
          <w:i w:val="0"/>
          <w:szCs w:val="24"/>
        </w:rPr>
      </w:pPr>
      <w:hyperlink w:anchor="_Toc55940469" w:history="1">
        <w:r w:rsidR="00700632" w:rsidRPr="00FC1418">
          <w:rPr>
            <w:rStyle w:val="aff1"/>
            <w:rFonts w:eastAsia="Calibri"/>
            <w:bCs/>
            <w:szCs w:val="24"/>
          </w:rPr>
          <w:t>5.1.1.5</w:t>
        </w:r>
        <w:r w:rsidR="00700632" w:rsidRPr="00FC1418">
          <w:rPr>
            <w:rFonts w:eastAsiaTheme="minorEastAsia"/>
            <w:bCs/>
            <w:i w:val="0"/>
            <w:szCs w:val="24"/>
          </w:rPr>
          <w:tab/>
        </w:r>
        <w:r w:rsidR="00700632" w:rsidRPr="00FC1418">
          <w:rPr>
            <w:rStyle w:val="aff1"/>
            <w:rFonts w:eastAsia="Calibri"/>
            <w:bCs/>
            <w:szCs w:val="24"/>
          </w:rPr>
          <w:t>Управление курсом</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_Toc55940469 \h </w:instrText>
        </w:r>
        <w:r w:rsidR="00700632" w:rsidRPr="00FC1418">
          <w:rPr>
            <w:bCs/>
            <w:webHidden/>
            <w:szCs w:val="24"/>
          </w:rPr>
        </w:r>
        <w:r w:rsidR="00700632" w:rsidRPr="00FC1418">
          <w:rPr>
            <w:bCs/>
            <w:webHidden/>
            <w:szCs w:val="24"/>
          </w:rPr>
          <w:fldChar w:fldCharType="separate"/>
        </w:r>
        <w:r w:rsidR="00700632" w:rsidRPr="00FC1418">
          <w:rPr>
            <w:bCs/>
            <w:webHidden/>
            <w:szCs w:val="24"/>
          </w:rPr>
          <w:t>36</w:t>
        </w:r>
        <w:r w:rsidR="00700632" w:rsidRPr="00FC1418">
          <w:rPr>
            <w:bCs/>
            <w:webHidden/>
            <w:szCs w:val="24"/>
          </w:rPr>
          <w:fldChar w:fldCharType="end"/>
        </w:r>
      </w:hyperlink>
    </w:p>
    <w:p w14:paraId="5965548E" w14:textId="114CD602" w:rsidR="00700632" w:rsidRPr="00FC1418" w:rsidRDefault="00981B16" w:rsidP="00FC1418">
      <w:pPr>
        <w:pStyle w:val="24"/>
        <w:spacing w:line="240" w:lineRule="auto"/>
        <w:rPr>
          <w:rFonts w:eastAsiaTheme="minorEastAsia"/>
          <w:bCs/>
          <w:noProof/>
        </w:rPr>
      </w:pPr>
      <w:hyperlink w:anchor="_Toc55940471" w:history="1">
        <w:r w:rsidR="00700632" w:rsidRPr="00FC1418">
          <w:rPr>
            <w:rStyle w:val="aff1"/>
            <w:rFonts w:eastAsia="Calibri"/>
            <w:bCs/>
            <w:noProof/>
          </w:rPr>
          <w:t>5.2</w:t>
        </w:r>
        <w:r w:rsidR="00700632" w:rsidRPr="00FC1418">
          <w:rPr>
            <w:rFonts w:eastAsiaTheme="minorEastAsia"/>
            <w:bCs/>
            <w:noProof/>
          </w:rPr>
          <w:tab/>
        </w:r>
        <w:r w:rsidR="00700632" w:rsidRPr="00FC1418">
          <w:rPr>
            <w:rStyle w:val="aff1"/>
            <w:rFonts w:eastAsia="Calibri"/>
            <w:bCs/>
            <w:noProof/>
          </w:rPr>
          <w:t>Элементы курса и Ресурсы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_Toc55940471 \h </w:instrText>
        </w:r>
        <w:r w:rsidR="00700632" w:rsidRPr="00FC1418">
          <w:rPr>
            <w:bCs/>
            <w:noProof/>
            <w:webHidden/>
          </w:rPr>
        </w:r>
        <w:r w:rsidR="00700632" w:rsidRPr="00FC1418">
          <w:rPr>
            <w:bCs/>
            <w:noProof/>
            <w:webHidden/>
          </w:rPr>
          <w:fldChar w:fldCharType="separate"/>
        </w:r>
        <w:r w:rsidR="00700632" w:rsidRPr="00FC1418">
          <w:rPr>
            <w:bCs/>
            <w:noProof/>
            <w:webHidden/>
          </w:rPr>
          <w:t>37</w:t>
        </w:r>
        <w:r w:rsidR="00700632" w:rsidRPr="00FC1418">
          <w:rPr>
            <w:bCs/>
            <w:noProof/>
            <w:webHidden/>
          </w:rPr>
          <w:fldChar w:fldCharType="end"/>
        </w:r>
      </w:hyperlink>
    </w:p>
    <w:p w14:paraId="1F69ACD8" w14:textId="2DDD09C1" w:rsidR="00700632" w:rsidRPr="00FC1418" w:rsidRDefault="00981B16" w:rsidP="00FC1418">
      <w:pPr>
        <w:pStyle w:val="32"/>
        <w:spacing w:line="240" w:lineRule="auto"/>
        <w:rPr>
          <w:rFonts w:eastAsiaTheme="minorEastAsia"/>
          <w:bCs/>
          <w:i w:val="0"/>
          <w:iCs w:val="0"/>
          <w:noProof/>
        </w:rPr>
      </w:pPr>
      <w:hyperlink w:anchor="_Toc55940472" w:history="1">
        <w:r w:rsidR="00700632" w:rsidRPr="00FC1418">
          <w:rPr>
            <w:rStyle w:val="aff1"/>
            <w:rFonts w:eastAsia="Calibri"/>
            <w:bCs/>
            <w:noProof/>
          </w:rPr>
          <w:t>5.2.1</w:t>
        </w:r>
        <w:r w:rsidR="00700632" w:rsidRPr="00FC1418">
          <w:rPr>
            <w:rFonts w:eastAsiaTheme="minorEastAsia"/>
            <w:bCs/>
            <w:i w:val="0"/>
            <w:iCs w:val="0"/>
            <w:noProof/>
          </w:rPr>
          <w:tab/>
        </w:r>
        <w:r w:rsidR="00700632" w:rsidRPr="00FC1418">
          <w:rPr>
            <w:rStyle w:val="aff1"/>
            <w:rFonts w:eastAsia="Calibri"/>
            <w:bCs/>
            <w:noProof/>
          </w:rPr>
          <w:t>Формат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_Toc55940472 \h </w:instrText>
        </w:r>
        <w:r w:rsidR="00700632" w:rsidRPr="00FC1418">
          <w:rPr>
            <w:bCs/>
            <w:noProof/>
            <w:webHidden/>
          </w:rPr>
        </w:r>
        <w:r w:rsidR="00700632" w:rsidRPr="00FC1418">
          <w:rPr>
            <w:bCs/>
            <w:noProof/>
            <w:webHidden/>
          </w:rPr>
          <w:fldChar w:fldCharType="separate"/>
        </w:r>
        <w:r w:rsidR="00700632" w:rsidRPr="00FC1418">
          <w:rPr>
            <w:bCs/>
            <w:noProof/>
            <w:webHidden/>
          </w:rPr>
          <w:t>37</w:t>
        </w:r>
        <w:r w:rsidR="00700632" w:rsidRPr="00FC1418">
          <w:rPr>
            <w:bCs/>
            <w:noProof/>
            <w:webHidden/>
          </w:rPr>
          <w:fldChar w:fldCharType="end"/>
        </w:r>
      </w:hyperlink>
    </w:p>
    <w:p w14:paraId="3418AB78" w14:textId="023A1D66" w:rsidR="00700632" w:rsidRPr="00FC1418" w:rsidRDefault="00981B16" w:rsidP="00FC1418">
      <w:pPr>
        <w:pStyle w:val="32"/>
        <w:spacing w:line="240" w:lineRule="auto"/>
        <w:rPr>
          <w:rFonts w:eastAsiaTheme="minorEastAsia"/>
          <w:bCs/>
          <w:i w:val="0"/>
          <w:iCs w:val="0"/>
          <w:noProof/>
        </w:rPr>
      </w:pPr>
      <w:hyperlink w:anchor="_Toc55940473" w:history="1">
        <w:r w:rsidR="00700632" w:rsidRPr="00FC1418">
          <w:rPr>
            <w:rStyle w:val="aff1"/>
            <w:rFonts w:eastAsia="Calibri"/>
            <w:bCs/>
            <w:noProof/>
          </w:rPr>
          <w:t>5.2.2</w:t>
        </w:r>
        <w:r w:rsidR="00700632" w:rsidRPr="00FC1418">
          <w:rPr>
            <w:rFonts w:eastAsiaTheme="minorEastAsia"/>
            <w:bCs/>
            <w:i w:val="0"/>
            <w:iCs w:val="0"/>
            <w:noProof/>
          </w:rPr>
          <w:tab/>
        </w:r>
        <w:r w:rsidR="00700632" w:rsidRPr="00FC1418">
          <w:rPr>
            <w:rStyle w:val="aff1"/>
            <w:rFonts w:eastAsia="Calibri"/>
            <w:bCs/>
            <w:noProof/>
          </w:rPr>
          <w:t>Тематические секции курса. Введение</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_Toc55940473 \h </w:instrText>
        </w:r>
        <w:r w:rsidR="00700632" w:rsidRPr="00FC1418">
          <w:rPr>
            <w:bCs/>
            <w:noProof/>
            <w:webHidden/>
          </w:rPr>
        </w:r>
        <w:r w:rsidR="00700632" w:rsidRPr="00FC1418">
          <w:rPr>
            <w:bCs/>
            <w:noProof/>
            <w:webHidden/>
          </w:rPr>
          <w:fldChar w:fldCharType="separate"/>
        </w:r>
        <w:r w:rsidR="00700632" w:rsidRPr="00FC1418">
          <w:rPr>
            <w:bCs/>
            <w:noProof/>
            <w:webHidden/>
          </w:rPr>
          <w:t>40</w:t>
        </w:r>
        <w:r w:rsidR="00700632" w:rsidRPr="00FC1418">
          <w:rPr>
            <w:bCs/>
            <w:noProof/>
            <w:webHidden/>
          </w:rPr>
          <w:fldChar w:fldCharType="end"/>
        </w:r>
      </w:hyperlink>
    </w:p>
    <w:p w14:paraId="3176DBA2" w14:textId="32567B3A" w:rsidR="00700632" w:rsidRPr="00FC1418" w:rsidRDefault="00981B16" w:rsidP="00FC1418">
      <w:pPr>
        <w:pStyle w:val="32"/>
        <w:spacing w:line="240" w:lineRule="auto"/>
        <w:rPr>
          <w:rFonts w:eastAsiaTheme="minorEastAsia"/>
          <w:bCs/>
          <w:i w:val="0"/>
          <w:iCs w:val="0"/>
          <w:noProof/>
        </w:rPr>
      </w:pPr>
      <w:hyperlink w:anchor="_Toc55940474" w:history="1">
        <w:r w:rsidR="00700632" w:rsidRPr="00FC1418">
          <w:rPr>
            <w:rStyle w:val="aff1"/>
            <w:rFonts w:eastAsia="Calibri"/>
            <w:bCs/>
            <w:noProof/>
          </w:rPr>
          <w:t>5.2.3</w:t>
        </w:r>
        <w:r w:rsidR="00700632" w:rsidRPr="00FC1418">
          <w:rPr>
            <w:rFonts w:eastAsiaTheme="minorEastAsia"/>
            <w:bCs/>
            <w:i w:val="0"/>
            <w:iCs w:val="0"/>
            <w:noProof/>
          </w:rPr>
          <w:tab/>
        </w:r>
        <w:r w:rsidR="00700632" w:rsidRPr="00FC1418">
          <w:rPr>
            <w:rStyle w:val="aff1"/>
            <w:rFonts w:eastAsia="Calibri"/>
            <w:bCs/>
            <w:noProof/>
          </w:rPr>
          <w:t>Управление тематическими секциями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_Toc55940474 \h </w:instrText>
        </w:r>
        <w:r w:rsidR="00700632" w:rsidRPr="00FC1418">
          <w:rPr>
            <w:bCs/>
            <w:noProof/>
            <w:webHidden/>
          </w:rPr>
        </w:r>
        <w:r w:rsidR="00700632" w:rsidRPr="00FC1418">
          <w:rPr>
            <w:bCs/>
            <w:noProof/>
            <w:webHidden/>
          </w:rPr>
          <w:fldChar w:fldCharType="separate"/>
        </w:r>
        <w:r w:rsidR="00700632" w:rsidRPr="00FC1418">
          <w:rPr>
            <w:bCs/>
            <w:noProof/>
            <w:webHidden/>
          </w:rPr>
          <w:t>42</w:t>
        </w:r>
        <w:r w:rsidR="00700632" w:rsidRPr="00FC1418">
          <w:rPr>
            <w:bCs/>
            <w:noProof/>
            <w:webHidden/>
          </w:rPr>
          <w:fldChar w:fldCharType="end"/>
        </w:r>
      </w:hyperlink>
    </w:p>
    <w:p w14:paraId="37D4A2CE" w14:textId="072923D2" w:rsidR="00700632" w:rsidRPr="00FC1418" w:rsidRDefault="00981B16" w:rsidP="00FC1418">
      <w:pPr>
        <w:pStyle w:val="32"/>
        <w:spacing w:line="240" w:lineRule="auto"/>
        <w:rPr>
          <w:rFonts w:eastAsiaTheme="minorEastAsia"/>
          <w:bCs/>
          <w:i w:val="0"/>
          <w:iCs w:val="0"/>
          <w:noProof/>
        </w:rPr>
      </w:pPr>
      <w:hyperlink w:anchor="_Toc55940475" w:history="1">
        <w:r w:rsidR="00700632" w:rsidRPr="00FC1418">
          <w:rPr>
            <w:rStyle w:val="aff1"/>
            <w:rFonts w:eastAsia="Calibri"/>
            <w:bCs/>
            <w:noProof/>
          </w:rPr>
          <w:t>5.2.4</w:t>
        </w:r>
        <w:r w:rsidR="00700632" w:rsidRPr="00FC1418">
          <w:rPr>
            <w:rFonts w:eastAsiaTheme="minorEastAsia"/>
            <w:bCs/>
            <w:i w:val="0"/>
            <w:iCs w:val="0"/>
            <w:noProof/>
          </w:rPr>
          <w:tab/>
        </w:r>
        <w:r w:rsidR="00700632" w:rsidRPr="00FC1418">
          <w:rPr>
            <w:rStyle w:val="aff1"/>
            <w:rFonts w:eastAsia="Calibri"/>
            <w:bCs/>
            <w:noProof/>
          </w:rPr>
          <w:t>Элементы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_Toc55940475 \h </w:instrText>
        </w:r>
        <w:r w:rsidR="00700632" w:rsidRPr="00FC1418">
          <w:rPr>
            <w:bCs/>
            <w:noProof/>
            <w:webHidden/>
          </w:rPr>
        </w:r>
        <w:r w:rsidR="00700632" w:rsidRPr="00FC1418">
          <w:rPr>
            <w:bCs/>
            <w:noProof/>
            <w:webHidden/>
          </w:rPr>
          <w:fldChar w:fldCharType="separate"/>
        </w:r>
        <w:r w:rsidR="00700632" w:rsidRPr="00FC1418">
          <w:rPr>
            <w:bCs/>
            <w:noProof/>
            <w:webHidden/>
          </w:rPr>
          <w:t>44</w:t>
        </w:r>
        <w:r w:rsidR="00700632" w:rsidRPr="00FC1418">
          <w:rPr>
            <w:bCs/>
            <w:noProof/>
            <w:webHidden/>
          </w:rPr>
          <w:fldChar w:fldCharType="end"/>
        </w:r>
      </w:hyperlink>
    </w:p>
    <w:p w14:paraId="73768137" w14:textId="4E677616" w:rsidR="00700632" w:rsidRPr="00FC1418" w:rsidRDefault="00981B16" w:rsidP="00FC1418">
      <w:pPr>
        <w:pStyle w:val="41"/>
        <w:spacing w:line="240" w:lineRule="auto"/>
        <w:rPr>
          <w:rFonts w:eastAsiaTheme="minorEastAsia"/>
          <w:bCs/>
          <w:i w:val="0"/>
          <w:szCs w:val="24"/>
        </w:rPr>
      </w:pPr>
      <w:hyperlink w:anchor="_Toc55940476" w:history="1">
        <w:r w:rsidR="00700632" w:rsidRPr="00FC1418">
          <w:rPr>
            <w:rStyle w:val="aff1"/>
            <w:rFonts w:eastAsia="Calibri"/>
            <w:bCs/>
            <w:szCs w:val="24"/>
          </w:rPr>
          <w:t>5.2.4.1</w:t>
        </w:r>
        <w:r w:rsidR="00700632" w:rsidRPr="00FC1418">
          <w:rPr>
            <w:rFonts w:eastAsiaTheme="minorEastAsia"/>
            <w:bCs/>
            <w:i w:val="0"/>
            <w:szCs w:val="24"/>
          </w:rPr>
          <w:tab/>
        </w:r>
        <w:r w:rsidR="00700632" w:rsidRPr="00FC1418">
          <w:rPr>
            <w:rStyle w:val="aff1"/>
            <w:rFonts w:eastAsia="Calibri"/>
            <w:bCs/>
            <w:szCs w:val="24"/>
          </w:rPr>
          <w:t>Элемент Анкета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_Toc55940476 \h </w:instrText>
        </w:r>
        <w:r w:rsidR="00700632" w:rsidRPr="00FC1418">
          <w:rPr>
            <w:bCs/>
            <w:webHidden/>
            <w:szCs w:val="24"/>
          </w:rPr>
        </w:r>
        <w:r w:rsidR="00700632" w:rsidRPr="00FC1418">
          <w:rPr>
            <w:bCs/>
            <w:webHidden/>
            <w:szCs w:val="24"/>
          </w:rPr>
          <w:fldChar w:fldCharType="separate"/>
        </w:r>
        <w:r w:rsidR="00700632" w:rsidRPr="00FC1418">
          <w:rPr>
            <w:bCs/>
            <w:webHidden/>
            <w:szCs w:val="24"/>
          </w:rPr>
          <w:t>44</w:t>
        </w:r>
        <w:r w:rsidR="00700632" w:rsidRPr="00FC1418">
          <w:rPr>
            <w:bCs/>
            <w:webHidden/>
            <w:szCs w:val="24"/>
          </w:rPr>
          <w:fldChar w:fldCharType="end"/>
        </w:r>
      </w:hyperlink>
    </w:p>
    <w:p w14:paraId="244806A8" w14:textId="0CE101A6" w:rsidR="00700632" w:rsidRPr="00FC1418" w:rsidRDefault="00981B16" w:rsidP="00FC1418">
      <w:pPr>
        <w:pStyle w:val="41"/>
        <w:spacing w:line="240" w:lineRule="auto"/>
        <w:rPr>
          <w:rFonts w:eastAsiaTheme="minorEastAsia"/>
          <w:bCs/>
          <w:i w:val="0"/>
          <w:szCs w:val="24"/>
        </w:rPr>
      </w:pPr>
      <w:hyperlink w:anchor="_Toc55940477" w:history="1">
        <w:r w:rsidR="00700632" w:rsidRPr="00FC1418">
          <w:rPr>
            <w:rStyle w:val="aff1"/>
            <w:rFonts w:eastAsia="Calibri"/>
            <w:bCs/>
            <w:szCs w:val="24"/>
          </w:rPr>
          <w:t>5.2.4.2</w:t>
        </w:r>
        <w:r w:rsidR="00700632" w:rsidRPr="00FC1418">
          <w:rPr>
            <w:rFonts w:eastAsiaTheme="minorEastAsia"/>
            <w:bCs/>
            <w:i w:val="0"/>
            <w:szCs w:val="24"/>
          </w:rPr>
          <w:tab/>
        </w:r>
        <w:r w:rsidR="00700632" w:rsidRPr="00FC1418">
          <w:rPr>
            <w:rStyle w:val="aff1"/>
            <w:rFonts w:eastAsia="Calibri"/>
            <w:bCs/>
            <w:szCs w:val="24"/>
          </w:rPr>
          <w:t>Элемент База данных</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_Toc55940477 \h </w:instrText>
        </w:r>
        <w:r w:rsidR="00700632" w:rsidRPr="00FC1418">
          <w:rPr>
            <w:bCs/>
            <w:webHidden/>
            <w:szCs w:val="24"/>
          </w:rPr>
        </w:r>
        <w:r w:rsidR="00700632" w:rsidRPr="00FC1418">
          <w:rPr>
            <w:bCs/>
            <w:webHidden/>
            <w:szCs w:val="24"/>
          </w:rPr>
          <w:fldChar w:fldCharType="separate"/>
        </w:r>
        <w:r w:rsidR="00700632" w:rsidRPr="00FC1418">
          <w:rPr>
            <w:bCs/>
            <w:webHidden/>
            <w:szCs w:val="24"/>
          </w:rPr>
          <w:t>45</w:t>
        </w:r>
        <w:r w:rsidR="00700632" w:rsidRPr="00FC1418">
          <w:rPr>
            <w:bCs/>
            <w:webHidden/>
            <w:szCs w:val="24"/>
          </w:rPr>
          <w:fldChar w:fldCharType="end"/>
        </w:r>
      </w:hyperlink>
    </w:p>
    <w:p w14:paraId="7A340F41" w14:textId="65562A5B" w:rsidR="00700632" w:rsidRPr="00FC1418" w:rsidRDefault="00981B16" w:rsidP="00FC1418">
      <w:pPr>
        <w:pStyle w:val="41"/>
        <w:spacing w:line="240" w:lineRule="auto"/>
        <w:rPr>
          <w:rFonts w:eastAsiaTheme="minorEastAsia"/>
          <w:bCs/>
          <w:i w:val="0"/>
          <w:szCs w:val="24"/>
        </w:rPr>
      </w:pPr>
      <w:hyperlink w:anchor="_Toc55940478" w:history="1">
        <w:r w:rsidR="00700632" w:rsidRPr="00FC1418">
          <w:rPr>
            <w:rStyle w:val="aff1"/>
            <w:rFonts w:eastAsia="Calibri"/>
            <w:bCs/>
            <w:szCs w:val="24"/>
          </w:rPr>
          <w:t>5.2.4.3</w:t>
        </w:r>
        <w:r w:rsidR="00700632" w:rsidRPr="00FC1418">
          <w:rPr>
            <w:rFonts w:eastAsiaTheme="minorEastAsia"/>
            <w:bCs/>
            <w:i w:val="0"/>
            <w:szCs w:val="24"/>
          </w:rPr>
          <w:tab/>
        </w:r>
        <w:r w:rsidR="00700632" w:rsidRPr="00FC1418">
          <w:rPr>
            <w:rStyle w:val="aff1"/>
            <w:rFonts w:eastAsia="Calibri"/>
            <w:bCs/>
            <w:szCs w:val="24"/>
          </w:rPr>
          <w:t>Элемент Видеоконференция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_Toc55940478 \h </w:instrText>
        </w:r>
        <w:r w:rsidR="00700632" w:rsidRPr="00FC1418">
          <w:rPr>
            <w:bCs/>
            <w:webHidden/>
            <w:szCs w:val="24"/>
          </w:rPr>
        </w:r>
        <w:r w:rsidR="00700632" w:rsidRPr="00FC1418">
          <w:rPr>
            <w:bCs/>
            <w:webHidden/>
            <w:szCs w:val="24"/>
          </w:rPr>
          <w:fldChar w:fldCharType="separate"/>
        </w:r>
        <w:r w:rsidR="00700632" w:rsidRPr="00FC1418">
          <w:rPr>
            <w:bCs/>
            <w:webHidden/>
            <w:szCs w:val="24"/>
          </w:rPr>
          <w:t>48</w:t>
        </w:r>
        <w:r w:rsidR="00700632" w:rsidRPr="00FC1418">
          <w:rPr>
            <w:bCs/>
            <w:webHidden/>
            <w:szCs w:val="24"/>
          </w:rPr>
          <w:fldChar w:fldCharType="end"/>
        </w:r>
      </w:hyperlink>
    </w:p>
    <w:p w14:paraId="3A3A219B" w14:textId="2DE414AE" w:rsidR="00700632" w:rsidRPr="00FC1418" w:rsidRDefault="00981B16" w:rsidP="00FC1418">
      <w:pPr>
        <w:pStyle w:val="41"/>
        <w:spacing w:line="240" w:lineRule="auto"/>
        <w:rPr>
          <w:rFonts w:eastAsiaTheme="minorEastAsia"/>
          <w:bCs/>
          <w:i w:val="0"/>
          <w:szCs w:val="24"/>
        </w:rPr>
      </w:pPr>
      <w:hyperlink w:anchor="_Toc55940479" w:history="1">
        <w:r w:rsidR="00700632" w:rsidRPr="00FC1418">
          <w:rPr>
            <w:rStyle w:val="aff1"/>
            <w:rFonts w:eastAsia="Calibri"/>
            <w:bCs/>
            <w:szCs w:val="24"/>
          </w:rPr>
          <w:t>5.2.4.4</w:t>
        </w:r>
        <w:r w:rsidR="00700632" w:rsidRPr="00FC1418">
          <w:rPr>
            <w:rFonts w:eastAsiaTheme="minorEastAsia"/>
            <w:bCs/>
            <w:i w:val="0"/>
            <w:szCs w:val="24"/>
          </w:rPr>
          <w:tab/>
        </w:r>
        <w:r w:rsidR="00700632" w:rsidRPr="00FC1418">
          <w:rPr>
            <w:rStyle w:val="aff1"/>
            <w:rFonts w:eastAsia="Calibri"/>
            <w:bCs/>
            <w:szCs w:val="24"/>
          </w:rPr>
          <w:t>Элемент Вики</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_Toc55940479 \h </w:instrText>
        </w:r>
        <w:r w:rsidR="00700632" w:rsidRPr="00FC1418">
          <w:rPr>
            <w:bCs/>
            <w:webHidden/>
            <w:szCs w:val="24"/>
          </w:rPr>
        </w:r>
        <w:r w:rsidR="00700632" w:rsidRPr="00FC1418">
          <w:rPr>
            <w:bCs/>
            <w:webHidden/>
            <w:szCs w:val="24"/>
          </w:rPr>
          <w:fldChar w:fldCharType="separate"/>
        </w:r>
        <w:r w:rsidR="00700632" w:rsidRPr="00FC1418">
          <w:rPr>
            <w:bCs/>
            <w:webHidden/>
            <w:szCs w:val="24"/>
          </w:rPr>
          <w:t>50</w:t>
        </w:r>
        <w:r w:rsidR="00700632" w:rsidRPr="00FC1418">
          <w:rPr>
            <w:bCs/>
            <w:webHidden/>
            <w:szCs w:val="24"/>
          </w:rPr>
          <w:fldChar w:fldCharType="end"/>
        </w:r>
      </w:hyperlink>
    </w:p>
    <w:p w14:paraId="63280DD9" w14:textId="0E3215B5" w:rsidR="00700632" w:rsidRPr="00FC1418" w:rsidRDefault="00981B16" w:rsidP="00FC1418">
      <w:pPr>
        <w:pStyle w:val="41"/>
        <w:spacing w:line="240" w:lineRule="auto"/>
        <w:rPr>
          <w:rFonts w:eastAsiaTheme="minorEastAsia"/>
          <w:bCs/>
          <w:i w:val="0"/>
          <w:szCs w:val="24"/>
        </w:rPr>
      </w:pPr>
      <w:hyperlink w:anchor="_Toc55940480" w:history="1">
        <w:r w:rsidR="00700632" w:rsidRPr="00FC1418">
          <w:rPr>
            <w:rStyle w:val="aff1"/>
            <w:rFonts w:eastAsia="Calibri"/>
            <w:bCs/>
            <w:szCs w:val="24"/>
          </w:rPr>
          <w:t>5.2.4.5</w:t>
        </w:r>
        <w:r w:rsidR="00700632" w:rsidRPr="00FC1418">
          <w:rPr>
            <w:rFonts w:eastAsiaTheme="minorEastAsia"/>
            <w:bCs/>
            <w:i w:val="0"/>
            <w:szCs w:val="24"/>
          </w:rPr>
          <w:tab/>
        </w:r>
        <w:r w:rsidR="00700632" w:rsidRPr="00FC1418">
          <w:rPr>
            <w:rStyle w:val="aff1"/>
            <w:rFonts w:eastAsia="Calibri"/>
            <w:bCs/>
            <w:szCs w:val="24"/>
          </w:rPr>
          <w:t>Элемент Внешний инструмент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_Toc55940480 \h </w:instrText>
        </w:r>
        <w:r w:rsidR="00700632" w:rsidRPr="00FC1418">
          <w:rPr>
            <w:bCs/>
            <w:webHidden/>
            <w:szCs w:val="24"/>
          </w:rPr>
        </w:r>
        <w:r w:rsidR="00700632" w:rsidRPr="00FC1418">
          <w:rPr>
            <w:bCs/>
            <w:webHidden/>
            <w:szCs w:val="24"/>
          </w:rPr>
          <w:fldChar w:fldCharType="separate"/>
        </w:r>
        <w:r w:rsidR="00700632" w:rsidRPr="00FC1418">
          <w:rPr>
            <w:bCs/>
            <w:webHidden/>
            <w:szCs w:val="24"/>
          </w:rPr>
          <w:t>52</w:t>
        </w:r>
        <w:r w:rsidR="00700632" w:rsidRPr="00FC1418">
          <w:rPr>
            <w:bCs/>
            <w:webHidden/>
            <w:szCs w:val="24"/>
          </w:rPr>
          <w:fldChar w:fldCharType="end"/>
        </w:r>
      </w:hyperlink>
    </w:p>
    <w:p w14:paraId="12A8362C" w14:textId="6BF754D3" w:rsidR="00700632" w:rsidRPr="00FC1418" w:rsidRDefault="00981B16" w:rsidP="00FC1418">
      <w:pPr>
        <w:pStyle w:val="41"/>
        <w:spacing w:line="240" w:lineRule="auto"/>
        <w:rPr>
          <w:rFonts w:eastAsiaTheme="minorEastAsia"/>
          <w:bCs/>
          <w:i w:val="0"/>
          <w:szCs w:val="24"/>
        </w:rPr>
      </w:pPr>
      <w:hyperlink w:anchor="_Toc55940481" w:history="1">
        <w:r w:rsidR="00700632" w:rsidRPr="00FC1418">
          <w:rPr>
            <w:rStyle w:val="aff1"/>
            <w:rFonts w:eastAsia="Calibri"/>
            <w:bCs/>
            <w:szCs w:val="24"/>
          </w:rPr>
          <w:t>5.2.4.6</w:t>
        </w:r>
        <w:r w:rsidR="00700632" w:rsidRPr="00FC1418">
          <w:rPr>
            <w:rFonts w:eastAsiaTheme="minorEastAsia"/>
            <w:bCs/>
            <w:i w:val="0"/>
            <w:szCs w:val="24"/>
          </w:rPr>
          <w:tab/>
        </w:r>
        <w:r w:rsidR="00700632" w:rsidRPr="00FC1418">
          <w:rPr>
            <w:rStyle w:val="aff1"/>
            <w:rFonts w:eastAsia="Calibri"/>
            <w:bCs/>
            <w:szCs w:val="24"/>
          </w:rPr>
          <w:t>Элемент Глоссарий</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_Toc55940481 \h </w:instrText>
        </w:r>
        <w:r w:rsidR="00700632" w:rsidRPr="00FC1418">
          <w:rPr>
            <w:bCs/>
            <w:webHidden/>
            <w:szCs w:val="24"/>
          </w:rPr>
        </w:r>
        <w:r w:rsidR="00700632" w:rsidRPr="00FC1418">
          <w:rPr>
            <w:bCs/>
            <w:webHidden/>
            <w:szCs w:val="24"/>
          </w:rPr>
          <w:fldChar w:fldCharType="separate"/>
        </w:r>
        <w:r w:rsidR="00700632" w:rsidRPr="00FC1418">
          <w:rPr>
            <w:bCs/>
            <w:webHidden/>
            <w:szCs w:val="24"/>
          </w:rPr>
          <w:t>54</w:t>
        </w:r>
        <w:r w:rsidR="00700632" w:rsidRPr="00FC1418">
          <w:rPr>
            <w:bCs/>
            <w:webHidden/>
            <w:szCs w:val="24"/>
          </w:rPr>
          <w:fldChar w:fldCharType="end"/>
        </w:r>
      </w:hyperlink>
    </w:p>
    <w:p w14:paraId="5A32DE85" w14:textId="2A76F1D4" w:rsidR="00700632" w:rsidRPr="00FC1418" w:rsidRDefault="00981B16" w:rsidP="00FC1418">
      <w:pPr>
        <w:pStyle w:val="41"/>
        <w:spacing w:line="240" w:lineRule="auto"/>
        <w:rPr>
          <w:rFonts w:eastAsiaTheme="minorEastAsia"/>
          <w:bCs/>
          <w:i w:val="0"/>
          <w:szCs w:val="24"/>
        </w:rPr>
      </w:pPr>
      <w:hyperlink w:anchor="_Toc55940482" w:history="1">
        <w:r w:rsidR="00700632" w:rsidRPr="00FC1418">
          <w:rPr>
            <w:rStyle w:val="aff1"/>
            <w:rFonts w:eastAsia="Calibri"/>
            <w:bCs/>
            <w:szCs w:val="24"/>
          </w:rPr>
          <w:t>5.2.4.7</w:t>
        </w:r>
        <w:r w:rsidR="00700632" w:rsidRPr="00FC1418">
          <w:rPr>
            <w:rFonts w:eastAsiaTheme="minorEastAsia"/>
            <w:bCs/>
            <w:i w:val="0"/>
            <w:szCs w:val="24"/>
          </w:rPr>
          <w:tab/>
        </w:r>
        <w:r w:rsidR="00700632" w:rsidRPr="00FC1418">
          <w:rPr>
            <w:rStyle w:val="aff1"/>
            <w:rFonts w:eastAsia="Calibri"/>
            <w:bCs/>
            <w:szCs w:val="24"/>
          </w:rPr>
          <w:t>Элемент Задание</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_Toc55940482 \h </w:instrText>
        </w:r>
        <w:r w:rsidR="00700632" w:rsidRPr="00FC1418">
          <w:rPr>
            <w:bCs/>
            <w:webHidden/>
            <w:szCs w:val="24"/>
          </w:rPr>
        </w:r>
        <w:r w:rsidR="00700632" w:rsidRPr="00FC1418">
          <w:rPr>
            <w:bCs/>
            <w:webHidden/>
            <w:szCs w:val="24"/>
          </w:rPr>
          <w:fldChar w:fldCharType="separate"/>
        </w:r>
        <w:r w:rsidR="00700632" w:rsidRPr="00FC1418">
          <w:rPr>
            <w:bCs/>
            <w:webHidden/>
            <w:szCs w:val="24"/>
          </w:rPr>
          <w:t>59</w:t>
        </w:r>
        <w:r w:rsidR="00700632" w:rsidRPr="00FC1418">
          <w:rPr>
            <w:bCs/>
            <w:webHidden/>
            <w:szCs w:val="24"/>
          </w:rPr>
          <w:fldChar w:fldCharType="end"/>
        </w:r>
      </w:hyperlink>
    </w:p>
    <w:p w14:paraId="6C8F786B" w14:textId="5DEAFD2E" w:rsidR="00700632" w:rsidRPr="00FC1418" w:rsidRDefault="00981B16" w:rsidP="00FC1418">
      <w:pPr>
        <w:pStyle w:val="41"/>
        <w:spacing w:line="240" w:lineRule="auto"/>
        <w:rPr>
          <w:rFonts w:eastAsiaTheme="minorEastAsia"/>
          <w:bCs/>
          <w:i w:val="0"/>
          <w:szCs w:val="24"/>
        </w:rPr>
      </w:pPr>
      <w:hyperlink w:anchor="_Toc55940483" w:history="1">
        <w:r w:rsidR="00700632" w:rsidRPr="00FC1418">
          <w:rPr>
            <w:rStyle w:val="aff1"/>
            <w:rFonts w:eastAsia="Calibri"/>
            <w:bCs/>
            <w:szCs w:val="24"/>
          </w:rPr>
          <w:t>5.2.4.8</w:t>
        </w:r>
        <w:r w:rsidR="00700632" w:rsidRPr="00FC1418">
          <w:rPr>
            <w:rFonts w:eastAsiaTheme="minorEastAsia"/>
            <w:bCs/>
            <w:i w:val="0"/>
            <w:szCs w:val="24"/>
          </w:rPr>
          <w:tab/>
        </w:r>
        <w:r w:rsidR="00700632" w:rsidRPr="00FC1418">
          <w:rPr>
            <w:rStyle w:val="aff1"/>
            <w:rFonts w:eastAsia="Calibri"/>
            <w:bCs/>
            <w:szCs w:val="24"/>
          </w:rPr>
          <w:t>Элемент Лекция</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_Toc55940483 \h </w:instrText>
        </w:r>
        <w:r w:rsidR="00700632" w:rsidRPr="00FC1418">
          <w:rPr>
            <w:bCs/>
            <w:webHidden/>
            <w:szCs w:val="24"/>
          </w:rPr>
        </w:r>
        <w:r w:rsidR="00700632" w:rsidRPr="00FC1418">
          <w:rPr>
            <w:bCs/>
            <w:webHidden/>
            <w:szCs w:val="24"/>
          </w:rPr>
          <w:fldChar w:fldCharType="separate"/>
        </w:r>
        <w:r w:rsidR="00700632" w:rsidRPr="00FC1418">
          <w:rPr>
            <w:bCs/>
            <w:webHidden/>
            <w:szCs w:val="24"/>
          </w:rPr>
          <w:t>64</w:t>
        </w:r>
        <w:r w:rsidR="00700632" w:rsidRPr="00FC1418">
          <w:rPr>
            <w:bCs/>
            <w:webHidden/>
            <w:szCs w:val="24"/>
          </w:rPr>
          <w:fldChar w:fldCharType="end"/>
        </w:r>
      </w:hyperlink>
    </w:p>
    <w:p w14:paraId="570B947C" w14:textId="30E08BC3" w:rsidR="00700632" w:rsidRPr="00FC1418" w:rsidRDefault="00981B16" w:rsidP="00FC1418">
      <w:pPr>
        <w:pStyle w:val="41"/>
        <w:spacing w:line="240" w:lineRule="auto"/>
        <w:rPr>
          <w:rFonts w:eastAsiaTheme="minorEastAsia"/>
          <w:bCs/>
          <w:i w:val="0"/>
          <w:szCs w:val="24"/>
        </w:rPr>
      </w:pPr>
      <w:hyperlink w:anchor="_Toc55940484" w:history="1">
        <w:r w:rsidR="00700632" w:rsidRPr="00FC1418">
          <w:rPr>
            <w:rStyle w:val="aff1"/>
            <w:rFonts w:eastAsia="Calibri"/>
            <w:bCs/>
            <w:szCs w:val="24"/>
          </w:rPr>
          <w:t>5.2.4.9</w:t>
        </w:r>
        <w:r w:rsidR="00700632" w:rsidRPr="00FC1418">
          <w:rPr>
            <w:rFonts w:eastAsiaTheme="minorEastAsia"/>
            <w:bCs/>
            <w:i w:val="0"/>
            <w:szCs w:val="24"/>
          </w:rPr>
          <w:tab/>
        </w:r>
        <w:r w:rsidR="00700632" w:rsidRPr="00FC1418">
          <w:rPr>
            <w:rStyle w:val="aff1"/>
            <w:rFonts w:eastAsia="Calibri"/>
            <w:bCs/>
            <w:szCs w:val="24"/>
          </w:rPr>
          <w:t>Элемент Опрос</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_Toc55940484 \h </w:instrText>
        </w:r>
        <w:r w:rsidR="00700632" w:rsidRPr="00FC1418">
          <w:rPr>
            <w:bCs/>
            <w:webHidden/>
            <w:szCs w:val="24"/>
          </w:rPr>
        </w:r>
        <w:r w:rsidR="00700632" w:rsidRPr="00FC1418">
          <w:rPr>
            <w:bCs/>
            <w:webHidden/>
            <w:szCs w:val="24"/>
          </w:rPr>
          <w:fldChar w:fldCharType="separate"/>
        </w:r>
        <w:r w:rsidR="00700632" w:rsidRPr="00FC1418">
          <w:rPr>
            <w:bCs/>
            <w:webHidden/>
            <w:szCs w:val="24"/>
          </w:rPr>
          <w:t>84</w:t>
        </w:r>
        <w:r w:rsidR="00700632" w:rsidRPr="00FC1418">
          <w:rPr>
            <w:bCs/>
            <w:webHidden/>
            <w:szCs w:val="24"/>
          </w:rPr>
          <w:fldChar w:fldCharType="end"/>
        </w:r>
      </w:hyperlink>
    </w:p>
    <w:p w14:paraId="724C3D60" w14:textId="7EC9B529" w:rsidR="00700632" w:rsidRPr="00FC1418" w:rsidRDefault="00981B16" w:rsidP="00FC1418">
      <w:pPr>
        <w:pStyle w:val="41"/>
        <w:spacing w:line="240" w:lineRule="auto"/>
        <w:rPr>
          <w:rFonts w:eastAsiaTheme="minorEastAsia"/>
          <w:bCs/>
          <w:i w:val="0"/>
          <w:szCs w:val="24"/>
        </w:rPr>
      </w:pPr>
      <w:hyperlink w:anchor="_Toc55940485" w:history="1">
        <w:r w:rsidR="00700632" w:rsidRPr="00FC1418">
          <w:rPr>
            <w:rStyle w:val="aff1"/>
            <w:rFonts w:eastAsia="Calibri"/>
            <w:bCs/>
            <w:szCs w:val="24"/>
          </w:rPr>
          <w:t>5.2.4.10</w:t>
        </w:r>
        <w:r w:rsidR="00700632" w:rsidRPr="00FC1418">
          <w:rPr>
            <w:rFonts w:eastAsiaTheme="minorEastAsia"/>
            <w:bCs/>
            <w:i w:val="0"/>
            <w:szCs w:val="24"/>
          </w:rPr>
          <w:tab/>
        </w:r>
        <w:r w:rsidR="00700632" w:rsidRPr="00FC1418">
          <w:rPr>
            <w:rStyle w:val="aff1"/>
            <w:rFonts w:eastAsia="Calibri"/>
            <w:bCs/>
            <w:szCs w:val="24"/>
          </w:rPr>
          <w:t>Элемент Обратная связь</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_Toc55940485 \h </w:instrText>
        </w:r>
        <w:r w:rsidR="00700632" w:rsidRPr="00FC1418">
          <w:rPr>
            <w:bCs/>
            <w:webHidden/>
            <w:szCs w:val="24"/>
          </w:rPr>
        </w:r>
        <w:r w:rsidR="00700632" w:rsidRPr="00FC1418">
          <w:rPr>
            <w:bCs/>
            <w:webHidden/>
            <w:szCs w:val="24"/>
          </w:rPr>
          <w:fldChar w:fldCharType="separate"/>
        </w:r>
        <w:r w:rsidR="00700632" w:rsidRPr="00FC1418">
          <w:rPr>
            <w:bCs/>
            <w:webHidden/>
            <w:szCs w:val="24"/>
          </w:rPr>
          <w:t>88</w:t>
        </w:r>
        <w:r w:rsidR="00700632" w:rsidRPr="00FC1418">
          <w:rPr>
            <w:bCs/>
            <w:webHidden/>
            <w:szCs w:val="24"/>
          </w:rPr>
          <w:fldChar w:fldCharType="end"/>
        </w:r>
      </w:hyperlink>
    </w:p>
    <w:p w14:paraId="71DB6E07" w14:textId="544011FD" w:rsidR="00700632" w:rsidRPr="00FC1418" w:rsidRDefault="00981B16" w:rsidP="00FC1418">
      <w:pPr>
        <w:pStyle w:val="41"/>
        <w:spacing w:line="240" w:lineRule="auto"/>
        <w:rPr>
          <w:rFonts w:eastAsiaTheme="minorEastAsia"/>
          <w:bCs/>
          <w:i w:val="0"/>
          <w:szCs w:val="24"/>
        </w:rPr>
      </w:pPr>
      <w:hyperlink w:anchor="_Toc55940486" w:history="1">
        <w:r w:rsidR="00700632" w:rsidRPr="00FC1418">
          <w:rPr>
            <w:rStyle w:val="aff1"/>
            <w:rFonts w:eastAsia="Calibri"/>
            <w:bCs/>
            <w:szCs w:val="24"/>
          </w:rPr>
          <w:t>5.2.4.11</w:t>
        </w:r>
        <w:r w:rsidR="00700632" w:rsidRPr="00FC1418">
          <w:rPr>
            <w:rFonts w:eastAsiaTheme="minorEastAsia"/>
            <w:bCs/>
            <w:i w:val="0"/>
            <w:szCs w:val="24"/>
          </w:rPr>
          <w:tab/>
        </w:r>
        <w:r w:rsidR="00700632" w:rsidRPr="00FC1418">
          <w:rPr>
            <w:rStyle w:val="aff1"/>
            <w:rFonts w:eastAsia="Calibri"/>
            <w:bCs/>
            <w:szCs w:val="24"/>
          </w:rPr>
          <w:t>Элемент Пакет SCORM</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_Toc55940486 \h </w:instrText>
        </w:r>
        <w:r w:rsidR="00700632" w:rsidRPr="00FC1418">
          <w:rPr>
            <w:bCs/>
            <w:webHidden/>
            <w:szCs w:val="24"/>
          </w:rPr>
        </w:r>
        <w:r w:rsidR="00700632" w:rsidRPr="00FC1418">
          <w:rPr>
            <w:bCs/>
            <w:webHidden/>
            <w:szCs w:val="24"/>
          </w:rPr>
          <w:fldChar w:fldCharType="separate"/>
        </w:r>
        <w:r w:rsidR="00700632" w:rsidRPr="00FC1418">
          <w:rPr>
            <w:bCs/>
            <w:webHidden/>
            <w:szCs w:val="24"/>
          </w:rPr>
          <w:t>89</w:t>
        </w:r>
        <w:r w:rsidR="00700632" w:rsidRPr="00FC1418">
          <w:rPr>
            <w:bCs/>
            <w:webHidden/>
            <w:szCs w:val="24"/>
          </w:rPr>
          <w:fldChar w:fldCharType="end"/>
        </w:r>
      </w:hyperlink>
    </w:p>
    <w:p w14:paraId="0A1900F3" w14:textId="33541B73" w:rsidR="00700632" w:rsidRPr="00FC1418" w:rsidRDefault="00981B16" w:rsidP="00FC1418">
      <w:pPr>
        <w:pStyle w:val="41"/>
        <w:spacing w:line="240" w:lineRule="auto"/>
        <w:rPr>
          <w:rFonts w:eastAsiaTheme="minorEastAsia"/>
          <w:bCs/>
          <w:i w:val="0"/>
          <w:szCs w:val="24"/>
        </w:rPr>
      </w:pPr>
      <w:hyperlink w:anchor="_Toc55940487" w:history="1">
        <w:r w:rsidR="00700632" w:rsidRPr="00FC1418">
          <w:rPr>
            <w:rStyle w:val="aff1"/>
            <w:rFonts w:eastAsia="Calibri"/>
            <w:bCs/>
            <w:szCs w:val="24"/>
          </w:rPr>
          <w:t>5.2.4.12</w:t>
        </w:r>
        <w:r w:rsidR="00700632" w:rsidRPr="00FC1418">
          <w:rPr>
            <w:rFonts w:eastAsiaTheme="minorEastAsia"/>
            <w:bCs/>
            <w:i w:val="0"/>
            <w:szCs w:val="24"/>
          </w:rPr>
          <w:tab/>
        </w:r>
        <w:r w:rsidR="00700632" w:rsidRPr="00FC1418">
          <w:rPr>
            <w:rStyle w:val="aff1"/>
            <w:rFonts w:eastAsia="Calibri"/>
            <w:bCs/>
            <w:szCs w:val="24"/>
          </w:rPr>
          <w:t>Элемент Простой сертификат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_Toc55940487 \h </w:instrText>
        </w:r>
        <w:r w:rsidR="00700632" w:rsidRPr="00FC1418">
          <w:rPr>
            <w:bCs/>
            <w:webHidden/>
            <w:szCs w:val="24"/>
          </w:rPr>
        </w:r>
        <w:r w:rsidR="00700632" w:rsidRPr="00FC1418">
          <w:rPr>
            <w:bCs/>
            <w:webHidden/>
            <w:szCs w:val="24"/>
          </w:rPr>
          <w:fldChar w:fldCharType="separate"/>
        </w:r>
        <w:r w:rsidR="00700632" w:rsidRPr="00FC1418">
          <w:rPr>
            <w:bCs/>
            <w:webHidden/>
            <w:szCs w:val="24"/>
          </w:rPr>
          <w:t>92</w:t>
        </w:r>
        <w:r w:rsidR="00700632" w:rsidRPr="00FC1418">
          <w:rPr>
            <w:bCs/>
            <w:webHidden/>
            <w:szCs w:val="24"/>
          </w:rPr>
          <w:fldChar w:fldCharType="end"/>
        </w:r>
      </w:hyperlink>
    </w:p>
    <w:p w14:paraId="7C462E3C" w14:textId="09CBE26E" w:rsidR="00700632" w:rsidRPr="00FC1418" w:rsidRDefault="00981B16" w:rsidP="00FC1418">
      <w:pPr>
        <w:pStyle w:val="41"/>
        <w:spacing w:line="240" w:lineRule="auto"/>
        <w:rPr>
          <w:rFonts w:eastAsiaTheme="minorEastAsia"/>
          <w:bCs/>
          <w:i w:val="0"/>
          <w:szCs w:val="24"/>
        </w:rPr>
      </w:pPr>
      <w:hyperlink w:anchor="_Toc55940488" w:history="1">
        <w:r w:rsidR="00700632" w:rsidRPr="00FC1418">
          <w:rPr>
            <w:rStyle w:val="aff1"/>
            <w:rFonts w:eastAsia="Calibri"/>
            <w:bCs/>
            <w:szCs w:val="24"/>
          </w:rPr>
          <w:t>5.2.4.13</w:t>
        </w:r>
        <w:r w:rsidR="00700632" w:rsidRPr="00FC1418">
          <w:rPr>
            <w:rFonts w:eastAsiaTheme="minorEastAsia"/>
            <w:bCs/>
            <w:i w:val="0"/>
            <w:szCs w:val="24"/>
          </w:rPr>
          <w:tab/>
        </w:r>
        <w:r w:rsidR="00700632" w:rsidRPr="00FC1418">
          <w:rPr>
            <w:rStyle w:val="aff1"/>
            <w:rFonts w:eastAsia="Calibri"/>
            <w:bCs/>
            <w:szCs w:val="24"/>
          </w:rPr>
          <w:t>Элемент Семинар</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_Toc55940488 \h </w:instrText>
        </w:r>
        <w:r w:rsidR="00700632" w:rsidRPr="00FC1418">
          <w:rPr>
            <w:bCs/>
            <w:webHidden/>
            <w:szCs w:val="24"/>
          </w:rPr>
        </w:r>
        <w:r w:rsidR="00700632" w:rsidRPr="00FC1418">
          <w:rPr>
            <w:bCs/>
            <w:webHidden/>
            <w:szCs w:val="24"/>
          </w:rPr>
          <w:fldChar w:fldCharType="separate"/>
        </w:r>
        <w:r w:rsidR="00700632" w:rsidRPr="00FC1418">
          <w:rPr>
            <w:bCs/>
            <w:webHidden/>
            <w:szCs w:val="24"/>
          </w:rPr>
          <w:t>104</w:t>
        </w:r>
        <w:r w:rsidR="00700632" w:rsidRPr="00FC1418">
          <w:rPr>
            <w:bCs/>
            <w:webHidden/>
            <w:szCs w:val="24"/>
          </w:rPr>
          <w:fldChar w:fldCharType="end"/>
        </w:r>
      </w:hyperlink>
    </w:p>
    <w:p w14:paraId="2B68AA56" w14:textId="1C3801E0" w:rsidR="00700632" w:rsidRPr="00FC1418" w:rsidRDefault="00981B16" w:rsidP="00FC1418">
      <w:pPr>
        <w:pStyle w:val="41"/>
        <w:spacing w:line="240" w:lineRule="auto"/>
        <w:rPr>
          <w:rFonts w:eastAsiaTheme="minorEastAsia"/>
          <w:bCs/>
          <w:i w:val="0"/>
          <w:szCs w:val="24"/>
        </w:rPr>
      </w:pPr>
      <w:hyperlink w:anchor="_Toc55940489" w:history="1">
        <w:r w:rsidR="00700632" w:rsidRPr="00FC1418">
          <w:rPr>
            <w:rStyle w:val="aff1"/>
            <w:rFonts w:eastAsia="Calibri"/>
            <w:bCs/>
            <w:szCs w:val="24"/>
          </w:rPr>
          <w:t>5.2.4.14</w:t>
        </w:r>
        <w:r w:rsidR="00700632" w:rsidRPr="00FC1418">
          <w:rPr>
            <w:rFonts w:eastAsiaTheme="minorEastAsia"/>
            <w:bCs/>
            <w:i w:val="0"/>
            <w:szCs w:val="24"/>
          </w:rPr>
          <w:tab/>
        </w:r>
        <w:r w:rsidR="00700632" w:rsidRPr="00FC1418">
          <w:rPr>
            <w:rStyle w:val="aff1"/>
            <w:rFonts w:eastAsia="Calibri"/>
            <w:bCs/>
            <w:szCs w:val="24"/>
          </w:rPr>
          <w:t>Элемент Субкурс</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_Toc55940489 \h </w:instrText>
        </w:r>
        <w:r w:rsidR="00700632" w:rsidRPr="00FC1418">
          <w:rPr>
            <w:bCs/>
            <w:webHidden/>
            <w:szCs w:val="24"/>
          </w:rPr>
        </w:r>
        <w:r w:rsidR="00700632" w:rsidRPr="00FC1418">
          <w:rPr>
            <w:bCs/>
            <w:webHidden/>
            <w:szCs w:val="24"/>
          </w:rPr>
          <w:fldChar w:fldCharType="separate"/>
        </w:r>
        <w:r w:rsidR="00700632" w:rsidRPr="00FC1418">
          <w:rPr>
            <w:bCs/>
            <w:webHidden/>
            <w:szCs w:val="24"/>
          </w:rPr>
          <w:t>118</w:t>
        </w:r>
        <w:r w:rsidR="00700632" w:rsidRPr="00FC1418">
          <w:rPr>
            <w:bCs/>
            <w:webHidden/>
            <w:szCs w:val="24"/>
          </w:rPr>
          <w:fldChar w:fldCharType="end"/>
        </w:r>
      </w:hyperlink>
    </w:p>
    <w:p w14:paraId="695B6681" w14:textId="51364950" w:rsidR="00700632" w:rsidRPr="00FC1418" w:rsidRDefault="00981B16" w:rsidP="00FC1418">
      <w:pPr>
        <w:pStyle w:val="41"/>
        <w:spacing w:line="240" w:lineRule="auto"/>
        <w:rPr>
          <w:rFonts w:eastAsiaTheme="minorEastAsia"/>
          <w:bCs/>
          <w:i w:val="0"/>
          <w:szCs w:val="24"/>
        </w:rPr>
      </w:pPr>
      <w:hyperlink w:anchor="_Toc55940490" w:history="1">
        <w:r w:rsidR="00700632" w:rsidRPr="00FC1418">
          <w:rPr>
            <w:rStyle w:val="aff1"/>
            <w:rFonts w:eastAsia="Calibri"/>
            <w:bCs/>
            <w:szCs w:val="24"/>
          </w:rPr>
          <w:t>5.2.4.15</w:t>
        </w:r>
        <w:r w:rsidR="00700632" w:rsidRPr="00FC1418">
          <w:rPr>
            <w:rFonts w:eastAsiaTheme="minorEastAsia"/>
            <w:bCs/>
            <w:i w:val="0"/>
            <w:szCs w:val="24"/>
          </w:rPr>
          <w:tab/>
        </w:r>
        <w:r w:rsidR="00700632" w:rsidRPr="00FC1418">
          <w:rPr>
            <w:rStyle w:val="aff1"/>
            <w:rFonts w:eastAsia="Calibri"/>
            <w:bCs/>
            <w:szCs w:val="24"/>
          </w:rPr>
          <w:t>Элемент Тест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_Toc55940490 \h </w:instrText>
        </w:r>
        <w:r w:rsidR="00700632" w:rsidRPr="00FC1418">
          <w:rPr>
            <w:bCs/>
            <w:webHidden/>
            <w:szCs w:val="24"/>
          </w:rPr>
        </w:r>
        <w:r w:rsidR="00700632" w:rsidRPr="00FC1418">
          <w:rPr>
            <w:bCs/>
            <w:webHidden/>
            <w:szCs w:val="24"/>
          </w:rPr>
          <w:fldChar w:fldCharType="separate"/>
        </w:r>
        <w:r w:rsidR="00700632" w:rsidRPr="00FC1418">
          <w:rPr>
            <w:bCs/>
            <w:webHidden/>
            <w:szCs w:val="24"/>
          </w:rPr>
          <w:t>120</w:t>
        </w:r>
        <w:r w:rsidR="00700632" w:rsidRPr="00FC1418">
          <w:rPr>
            <w:bCs/>
            <w:webHidden/>
            <w:szCs w:val="24"/>
          </w:rPr>
          <w:fldChar w:fldCharType="end"/>
        </w:r>
      </w:hyperlink>
    </w:p>
    <w:p w14:paraId="727844B8" w14:textId="5E858162" w:rsidR="00700632" w:rsidRPr="00FC1418" w:rsidRDefault="00981B16" w:rsidP="00FC1418">
      <w:pPr>
        <w:pStyle w:val="41"/>
        <w:spacing w:line="240" w:lineRule="auto"/>
        <w:rPr>
          <w:rFonts w:eastAsiaTheme="minorEastAsia"/>
          <w:bCs/>
          <w:i w:val="0"/>
          <w:szCs w:val="24"/>
        </w:rPr>
      </w:pPr>
      <w:hyperlink w:anchor="_Toc55940491" w:history="1">
        <w:r w:rsidR="00700632" w:rsidRPr="00FC1418">
          <w:rPr>
            <w:rStyle w:val="aff1"/>
            <w:rFonts w:eastAsia="Calibri"/>
            <w:bCs/>
            <w:szCs w:val="24"/>
          </w:rPr>
          <w:t>5.2.4.16</w:t>
        </w:r>
        <w:r w:rsidR="00700632" w:rsidRPr="00FC1418">
          <w:rPr>
            <w:rFonts w:eastAsiaTheme="minorEastAsia"/>
            <w:bCs/>
            <w:i w:val="0"/>
            <w:szCs w:val="24"/>
          </w:rPr>
          <w:tab/>
        </w:r>
        <w:r w:rsidR="00700632" w:rsidRPr="00FC1418">
          <w:rPr>
            <w:rStyle w:val="aff1"/>
            <w:rFonts w:eastAsia="Calibri"/>
            <w:bCs/>
            <w:szCs w:val="24"/>
          </w:rPr>
          <w:t>Элемент Форум</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_Toc55940491 \h </w:instrText>
        </w:r>
        <w:r w:rsidR="00700632" w:rsidRPr="00FC1418">
          <w:rPr>
            <w:bCs/>
            <w:webHidden/>
            <w:szCs w:val="24"/>
          </w:rPr>
        </w:r>
        <w:r w:rsidR="00700632" w:rsidRPr="00FC1418">
          <w:rPr>
            <w:bCs/>
            <w:webHidden/>
            <w:szCs w:val="24"/>
          </w:rPr>
          <w:fldChar w:fldCharType="separate"/>
        </w:r>
        <w:r w:rsidR="00700632" w:rsidRPr="00FC1418">
          <w:rPr>
            <w:bCs/>
            <w:webHidden/>
            <w:szCs w:val="24"/>
          </w:rPr>
          <w:t>133</w:t>
        </w:r>
        <w:r w:rsidR="00700632" w:rsidRPr="00FC1418">
          <w:rPr>
            <w:bCs/>
            <w:webHidden/>
            <w:szCs w:val="24"/>
          </w:rPr>
          <w:fldChar w:fldCharType="end"/>
        </w:r>
      </w:hyperlink>
    </w:p>
    <w:p w14:paraId="0AF1293A" w14:textId="5CAE7169" w:rsidR="00700632" w:rsidRPr="00FC1418" w:rsidRDefault="00981B16" w:rsidP="00FC1418">
      <w:pPr>
        <w:pStyle w:val="41"/>
        <w:spacing w:line="240" w:lineRule="auto"/>
        <w:rPr>
          <w:rFonts w:eastAsiaTheme="minorEastAsia"/>
          <w:bCs/>
          <w:i w:val="0"/>
          <w:szCs w:val="24"/>
        </w:rPr>
      </w:pPr>
      <w:hyperlink w:anchor="_Toc55940492" w:history="1">
        <w:r w:rsidR="00700632" w:rsidRPr="00FC1418">
          <w:rPr>
            <w:rStyle w:val="aff1"/>
            <w:rFonts w:eastAsia="Calibri"/>
            <w:bCs/>
            <w:szCs w:val="24"/>
          </w:rPr>
          <w:t>5.2.4.17</w:t>
        </w:r>
        <w:r w:rsidR="00700632" w:rsidRPr="00FC1418">
          <w:rPr>
            <w:rFonts w:eastAsiaTheme="minorEastAsia"/>
            <w:bCs/>
            <w:i w:val="0"/>
            <w:szCs w:val="24"/>
          </w:rPr>
          <w:tab/>
        </w:r>
        <w:r w:rsidR="00700632" w:rsidRPr="00FC1418">
          <w:rPr>
            <w:rStyle w:val="aff1"/>
            <w:rFonts w:eastAsia="Calibri"/>
            <w:bCs/>
            <w:szCs w:val="24"/>
          </w:rPr>
          <w:t>Элемент Чат</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_Toc55940492 \h </w:instrText>
        </w:r>
        <w:r w:rsidR="00700632" w:rsidRPr="00FC1418">
          <w:rPr>
            <w:bCs/>
            <w:webHidden/>
            <w:szCs w:val="24"/>
          </w:rPr>
        </w:r>
        <w:r w:rsidR="00700632" w:rsidRPr="00FC1418">
          <w:rPr>
            <w:bCs/>
            <w:webHidden/>
            <w:szCs w:val="24"/>
          </w:rPr>
          <w:fldChar w:fldCharType="separate"/>
        </w:r>
        <w:r w:rsidR="00700632" w:rsidRPr="00FC1418">
          <w:rPr>
            <w:bCs/>
            <w:webHidden/>
            <w:szCs w:val="24"/>
          </w:rPr>
          <w:t>143</w:t>
        </w:r>
        <w:r w:rsidR="00700632" w:rsidRPr="00FC1418">
          <w:rPr>
            <w:bCs/>
            <w:webHidden/>
            <w:szCs w:val="24"/>
          </w:rPr>
          <w:fldChar w:fldCharType="end"/>
        </w:r>
      </w:hyperlink>
    </w:p>
    <w:p w14:paraId="60C75C93" w14:textId="1FE7037E" w:rsidR="00700632" w:rsidRPr="00FC1418" w:rsidRDefault="00981B16" w:rsidP="00FC1418">
      <w:pPr>
        <w:pStyle w:val="32"/>
        <w:spacing w:line="240" w:lineRule="auto"/>
        <w:rPr>
          <w:rFonts w:eastAsiaTheme="minorEastAsia"/>
          <w:bCs/>
          <w:i w:val="0"/>
          <w:iCs w:val="0"/>
          <w:noProof/>
        </w:rPr>
      </w:pPr>
      <w:hyperlink w:anchor="_Toc55940493" w:history="1">
        <w:r w:rsidR="00700632" w:rsidRPr="00FC1418">
          <w:rPr>
            <w:rStyle w:val="aff1"/>
            <w:rFonts w:eastAsia="Calibri"/>
            <w:bCs/>
            <w:noProof/>
          </w:rPr>
          <w:t>5.2.5</w:t>
        </w:r>
        <w:r w:rsidR="00700632" w:rsidRPr="00FC1418">
          <w:rPr>
            <w:rFonts w:eastAsiaTheme="minorEastAsia"/>
            <w:bCs/>
            <w:i w:val="0"/>
            <w:iCs w:val="0"/>
            <w:noProof/>
          </w:rPr>
          <w:tab/>
        </w:r>
        <w:r w:rsidR="00700632" w:rsidRPr="00FC1418">
          <w:rPr>
            <w:rStyle w:val="aff1"/>
            <w:rFonts w:eastAsia="Calibri"/>
            <w:bCs/>
            <w:noProof/>
          </w:rPr>
          <w:t>Ресурсы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_Toc55940493 \h </w:instrText>
        </w:r>
        <w:r w:rsidR="00700632" w:rsidRPr="00FC1418">
          <w:rPr>
            <w:bCs/>
            <w:noProof/>
            <w:webHidden/>
          </w:rPr>
        </w:r>
        <w:r w:rsidR="00700632" w:rsidRPr="00FC1418">
          <w:rPr>
            <w:bCs/>
            <w:noProof/>
            <w:webHidden/>
          </w:rPr>
          <w:fldChar w:fldCharType="separate"/>
        </w:r>
        <w:r w:rsidR="00700632" w:rsidRPr="00FC1418">
          <w:rPr>
            <w:bCs/>
            <w:noProof/>
            <w:webHidden/>
          </w:rPr>
          <w:t>150</w:t>
        </w:r>
        <w:r w:rsidR="00700632" w:rsidRPr="00FC1418">
          <w:rPr>
            <w:bCs/>
            <w:noProof/>
            <w:webHidden/>
          </w:rPr>
          <w:fldChar w:fldCharType="end"/>
        </w:r>
      </w:hyperlink>
    </w:p>
    <w:p w14:paraId="5B3770AE" w14:textId="2A365E6B" w:rsidR="00700632" w:rsidRPr="00FC1418" w:rsidRDefault="00981B16" w:rsidP="00FC1418">
      <w:pPr>
        <w:pStyle w:val="41"/>
        <w:spacing w:line="240" w:lineRule="auto"/>
        <w:rPr>
          <w:rFonts w:eastAsiaTheme="minorEastAsia"/>
          <w:bCs/>
          <w:i w:val="0"/>
          <w:szCs w:val="24"/>
        </w:rPr>
      </w:pPr>
      <w:hyperlink w:anchor="_Toc55940494" w:history="1">
        <w:r w:rsidR="00700632" w:rsidRPr="00FC1418">
          <w:rPr>
            <w:rStyle w:val="aff1"/>
            <w:rFonts w:eastAsia="Calibri"/>
            <w:bCs/>
            <w:szCs w:val="24"/>
          </w:rPr>
          <w:t>5.2.5.1</w:t>
        </w:r>
        <w:r w:rsidR="00700632" w:rsidRPr="00FC1418">
          <w:rPr>
            <w:rFonts w:eastAsiaTheme="minorEastAsia"/>
            <w:bCs/>
            <w:i w:val="0"/>
            <w:szCs w:val="24"/>
          </w:rPr>
          <w:tab/>
        </w:r>
        <w:r w:rsidR="00700632" w:rsidRPr="00FC1418">
          <w:rPr>
            <w:rStyle w:val="aff1"/>
            <w:rFonts w:eastAsia="Calibri"/>
            <w:bCs/>
            <w:szCs w:val="24"/>
          </w:rPr>
          <w:t>Элемент Пояснение</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_Toc55940494 \h </w:instrText>
        </w:r>
        <w:r w:rsidR="00700632" w:rsidRPr="00FC1418">
          <w:rPr>
            <w:bCs/>
            <w:webHidden/>
            <w:szCs w:val="24"/>
          </w:rPr>
        </w:r>
        <w:r w:rsidR="00700632" w:rsidRPr="00FC1418">
          <w:rPr>
            <w:bCs/>
            <w:webHidden/>
            <w:szCs w:val="24"/>
          </w:rPr>
          <w:fldChar w:fldCharType="separate"/>
        </w:r>
        <w:r w:rsidR="00700632" w:rsidRPr="00FC1418">
          <w:rPr>
            <w:bCs/>
            <w:webHidden/>
            <w:szCs w:val="24"/>
          </w:rPr>
          <w:t>151</w:t>
        </w:r>
        <w:r w:rsidR="00700632" w:rsidRPr="00FC1418">
          <w:rPr>
            <w:bCs/>
            <w:webHidden/>
            <w:szCs w:val="24"/>
          </w:rPr>
          <w:fldChar w:fldCharType="end"/>
        </w:r>
      </w:hyperlink>
    </w:p>
    <w:p w14:paraId="78EAB805" w14:textId="182E9EB7" w:rsidR="00700632" w:rsidRPr="00FC1418" w:rsidRDefault="00981B16" w:rsidP="00FC1418">
      <w:pPr>
        <w:pStyle w:val="41"/>
        <w:spacing w:line="240" w:lineRule="auto"/>
        <w:rPr>
          <w:rFonts w:eastAsiaTheme="minorEastAsia"/>
          <w:bCs/>
          <w:i w:val="0"/>
          <w:szCs w:val="24"/>
        </w:rPr>
      </w:pPr>
      <w:hyperlink w:anchor="_Toc55940495" w:history="1">
        <w:r w:rsidR="00700632" w:rsidRPr="00FC1418">
          <w:rPr>
            <w:rStyle w:val="aff1"/>
            <w:rFonts w:eastAsia="Calibri"/>
            <w:bCs/>
            <w:szCs w:val="24"/>
          </w:rPr>
          <w:t>5.2.5.2</w:t>
        </w:r>
        <w:r w:rsidR="00700632" w:rsidRPr="00FC1418">
          <w:rPr>
            <w:rFonts w:eastAsiaTheme="minorEastAsia"/>
            <w:bCs/>
            <w:i w:val="0"/>
            <w:szCs w:val="24"/>
          </w:rPr>
          <w:tab/>
        </w:r>
        <w:r w:rsidR="00700632" w:rsidRPr="00FC1418">
          <w:rPr>
            <w:rStyle w:val="aff1"/>
            <w:rFonts w:eastAsia="Calibri"/>
            <w:bCs/>
            <w:szCs w:val="24"/>
          </w:rPr>
          <w:t>Элемент Страница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_Toc55940495 \h </w:instrText>
        </w:r>
        <w:r w:rsidR="00700632" w:rsidRPr="00FC1418">
          <w:rPr>
            <w:bCs/>
            <w:webHidden/>
            <w:szCs w:val="24"/>
          </w:rPr>
        </w:r>
        <w:r w:rsidR="00700632" w:rsidRPr="00FC1418">
          <w:rPr>
            <w:bCs/>
            <w:webHidden/>
            <w:szCs w:val="24"/>
          </w:rPr>
          <w:fldChar w:fldCharType="separate"/>
        </w:r>
        <w:r w:rsidR="00700632" w:rsidRPr="00FC1418">
          <w:rPr>
            <w:bCs/>
            <w:webHidden/>
            <w:szCs w:val="24"/>
          </w:rPr>
          <w:t>152</w:t>
        </w:r>
        <w:r w:rsidR="00700632" w:rsidRPr="00FC1418">
          <w:rPr>
            <w:bCs/>
            <w:webHidden/>
            <w:szCs w:val="24"/>
          </w:rPr>
          <w:fldChar w:fldCharType="end"/>
        </w:r>
      </w:hyperlink>
    </w:p>
    <w:p w14:paraId="5FA29ED6" w14:textId="7C165F9D" w:rsidR="00700632" w:rsidRPr="00FC1418" w:rsidRDefault="00981B16" w:rsidP="00FC1418">
      <w:pPr>
        <w:pStyle w:val="41"/>
        <w:spacing w:line="240" w:lineRule="auto"/>
        <w:rPr>
          <w:rFonts w:eastAsiaTheme="minorEastAsia"/>
          <w:bCs/>
          <w:i w:val="0"/>
          <w:szCs w:val="24"/>
        </w:rPr>
      </w:pPr>
      <w:hyperlink w:anchor="_Toc55940496" w:history="1">
        <w:r w:rsidR="00700632" w:rsidRPr="00FC1418">
          <w:rPr>
            <w:rStyle w:val="aff1"/>
            <w:rFonts w:eastAsia="Calibri"/>
            <w:bCs/>
            <w:szCs w:val="24"/>
          </w:rPr>
          <w:t>5.2.5.3</w:t>
        </w:r>
        <w:r w:rsidR="00700632" w:rsidRPr="00FC1418">
          <w:rPr>
            <w:rFonts w:eastAsiaTheme="minorEastAsia"/>
            <w:bCs/>
            <w:i w:val="0"/>
            <w:szCs w:val="24"/>
          </w:rPr>
          <w:tab/>
        </w:r>
        <w:r w:rsidR="00700632" w:rsidRPr="00FC1418">
          <w:rPr>
            <w:rStyle w:val="aff1"/>
            <w:rFonts w:eastAsia="Calibri"/>
            <w:bCs/>
            <w:szCs w:val="24"/>
          </w:rPr>
          <w:t>Элемент Файл</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_Toc55940496 \h </w:instrText>
        </w:r>
        <w:r w:rsidR="00700632" w:rsidRPr="00FC1418">
          <w:rPr>
            <w:bCs/>
            <w:webHidden/>
            <w:szCs w:val="24"/>
          </w:rPr>
        </w:r>
        <w:r w:rsidR="00700632" w:rsidRPr="00FC1418">
          <w:rPr>
            <w:bCs/>
            <w:webHidden/>
            <w:szCs w:val="24"/>
          </w:rPr>
          <w:fldChar w:fldCharType="separate"/>
        </w:r>
        <w:r w:rsidR="00700632" w:rsidRPr="00FC1418">
          <w:rPr>
            <w:bCs/>
            <w:webHidden/>
            <w:szCs w:val="24"/>
          </w:rPr>
          <w:t>155</w:t>
        </w:r>
        <w:r w:rsidR="00700632" w:rsidRPr="00FC1418">
          <w:rPr>
            <w:bCs/>
            <w:webHidden/>
            <w:szCs w:val="24"/>
          </w:rPr>
          <w:fldChar w:fldCharType="end"/>
        </w:r>
      </w:hyperlink>
    </w:p>
    <w:p w14:paraId="7CB45DDE" w14:textId="2D3B819E" w:rsidR="00700632" w:rsidRPr="00FC1418" w:rsidRDefault="00981B16" w:rsidP="00FC1418">
      <w:pPr>
        <w:pStyle w:val="41"/>
        <w:spacing w:line="240" w:lineRule="auto"/>
        <w:rPr>
          <w:rFonts w:eastAsiaTheme="minorEastAsia"/>
          <w:bCs/>
          <w:i w:val="0"/>
          <w:szCs w:val="24"/>
        </w:rPr>
      </w:pPr>
      <w:hyperlink w:anchor="_Toc55940497" w:history="1">
        <w:r w:rsidR="00700632" w:rsidRPr="00FC1418">
          <w:rPr>
            <w:rStyle w:val="aff1"/>
            <w:rFonts w:eastAsia="Calibri"/>
            <w:bCs/>
            <w:szCs w:val="24"/>
          </w:rPr>
          <w:t>5.2.5.4</w:t>
        </w:r>
        <w:r w:rsidR="00700632" w:rsidRPr="00FC1418">
          <w:rPr>
            <w:rFonts w:eastAsiaTheme="minorEastAsia"/>
            <w:bCs/>
            <w:i w:val="0"/>
            <w:szCs w:val="24"/>
          </w:rPr>
          <w:tab/>
        </w:r>
        <w:r w:rsidR="00700632" w:rsidRPr="00FC1418">
          <w:rPr>
            <w:rStyle w:val="aff1"/>
            <w:rFonts w:eastAsia="Calibri"/>
            <w:bCs/>
            <w:szCs w:val="24"/>
          </w:rPr>
          <w:t>Элемент Папка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_Toc55940497 \h </w:instrText>
        </w:r>
        <w:r w:rsidR="00700632" w:rsidRPr="00FC1418">
          <w:rPr>
            <w:bCs/>
            <w:webHidden/>
            <w:szCs w:val="24"/>
          </w:rPr>
        </w:r>
        <w:r w:rsidR="00700632" w:rsidRPr="00FC1418">
          <w:rPr>
            <w:bCs/>
            <w:webHidden/>
            <w:szCs w:val="24"/>
          </w:rPr>
          <w:fldChar w:fldCharType="separate"/>
        </w:r>
        <w:r w:rsidR="00700632" w:rsidRPr="00FC1418">
          <w:rPr>
            <w:bCs/>
            <w:webHidden/>
            <w:szCs w:val="24"/>
          </w:rPr>
          <w:t>159</w:t>
        </w:r>
        <w:r w:rsidR="00700632" w:rsidRPr="00FC1418">
          <w:rPr>
            <w:bCs/>
            <w:webHidden/>
            <w:szCs w:val="24"/>
          </w:rPr>
          <w:fldChar w:fldCharType="end"/>
        </w:r>
      </w:hyperlink>
    </w:p>
    <w:p w14:paraId="2E81FD98" w14:textId="1D2227EA" w:rsidR="00700632" w:rsidRPr="00FC1418" w:rsidRDefault="00981B16" w:rsidP="00FC1418">
      <w:pPr>
        <w:pStyle w:val="41"/>
        <w:spacing w:line="240" w:lineRule="auto"/>
        <w:rPr>
          <w:rFonts w:eastAsiaTheme="minorEastAsia"/>
          <w:bCs/>
          <w:i w:val="0"/>
          <w:szCs w:val="24"/>
        </w:rPr>
      </w:pPr>
      <w:hyperlink w:anchor="_Toc55940498" w:history="1">
        <w:r w:rsidR="00700632" w:rsidRPr="00FC1418">
          <w:rPr>
            <w:rStyle w:val="aff1"/>
            <w:rFonts w:eastAsia="Calibri"/>
            <w:bCs/>
            <w:szCs w:val="24"/>
          </w:rPr>
          <w:t>5.2.5.5</w:t>
        </w:r>
        <w:r w:rsidR="00700632" w:rsidRPr="00FC1418">
          <w:rPr>
            <w:rFonts w:eastAsiaTheme="minorEastAsia"/>
            <w:bCs/>
            <w:i w:val="0"/>
            <w:szCs w:val="24"/>
          </w:rPr>
          <w:tab/>
        </w:r>
        <w:r w:rsidR="00700632" w:rsidRPr="00FC1418">
          <w:rPr>
            <w:rStyle w:val="aff1"/>
            <w:rFonts w:eastAsia="Calibri"/>
            <w:bCs/>
            <w:szCs w:val="24"/>
          </w:rPr>
          <w:t>Элемент Гиперссылка</w:t>
        </w:r>
        <w:r w:rsidR="00700632" w:rsidRPr="00FC1418">
          <w:rPr>
            <w:bCs/>
            <w:webHidden/>
            <w:szCs w:val="24"/>
          </w:rPr>
          <w:tab/>
        </w:r>
        <w:r w:rsidR="00700632" w:rsidRPr="00FC1418">
          <w:rPr>
            <w:bCs/>
            <w:webHidden/>
            <w:szCs w:val="24"/>
          </w:rPr>
          <w:fldChar w:fldCharType="begin"/>
        </w:r>
        <w:r w:rsidR="00700632" w:rsidRPr="00FC1418">
          <w:rPr>
            <w:bCs/>
            <w:webHidden/>
            <w:szCs w:val="24"/>
          </w:rPr>
          <w:instrText xml:space="preserve"> PAGEREF _Toc55940498 \h </w:instrText>
        </w:r>
        <w:r w:rsidR="00700632" w:rsidRPr="00FC1418">
          <w:rPr>
            <w:bCs/>
            <w:webHidden/>
            <w:szCs w:val="24"/>
          </w:rPr>
        </w:r>
        <w:r w:rsidR="00700632" w:rsidRPr="00FC1418">
          <w:rPr>
            <w:bCs/>
            <w:webHidden/>
            <w:szCs w:val="24"/>
          </w:rPr>
          <w:fldChar w:fldCharType="separate"/>
        </w:r>
        <w:r w:rsidR="00700632" w:rsidRPr="00FC1418">
          <w:rPr>
            <w:bCs/>
            <w:webHidden/>
            <w:szCs w:val="24"/>
          </w:rPr>
          <w:t>161</w:t>
        </w:r>
        <w:r w:rsidR="00700632" w:rsidRPr="00FC1418">
          <w:rPr>
            <w:bCs/>
            <w:webHidden/>
            <w:szCs w:val="24"/>
          </w:rPr>
          <w:fldChar w:fldCharType="end"/>
        </w:r>
      </w:hyperlink>
    </w:p>
    <w:p w14:paraId="4BEA7215" w14:textId="345B2D55" w:rsidR="00700632" w:rsidRPr="00FC1418" w:rsidRDefault="00981B16" w:rsidP="00FC1418">
      <w:pPr>
        <w:pStyle w:val="32"/>
        <w:spacing w:line="240" w:lineRule="auto"/>
        <w:rPr>
          <w:rFonts w:eastAsiaTheme="minorEastAsia"/>
          <w:bCs/>
          <w:i w:val="0"/>
          <w:iCs w:val="0"/>
          <w:noProof/>
        </w:rPr>
      </w:pPr>
      <w:hyperlink w:anchor="_Toc55940499" w:history="1">
        <w:r w:rsidR="00700632" w:rsidRPr="00FC1418">
          <w:rPr>
            <w:rStyle w:val="aff1"/>
            <w:rFonts w:eastAsia="Calibri"/>
            <w:bCs/>
            <w:noProof/>
          </w:rPr>
          <w:t>5.2.6</w:t>
        </w:r>
        <w:r w:rsidR="00700632" w:rsidRPr="00FC1418">
          <w:rPr>
            <w:rFonts w:eastAsiaTheme="minorEastAsia"/>
            <w:bCs/>
            <w:i w:val="0"/>
            <w:iCs w:val="0"/>
            <w:noProof/>
          </w:rPr>
          <w:tab/>
        </w:r>
        <w:r w:rsidR="00700632" w:rsidRPr="00FC1418">
          <w:rPr>
            <w:rStyle w:val="aff1"/>
            <w:rFonts w:eastAsia="Calibri"/>
            <w:bCs/>
            <w:noProof/>
          </w:rPr>
          <w:t>Вставка изображений и мультимедиа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_Toc55940499 \h </w:instrText>
        </w:r>
        <w:r w:rsidR="00700632" w:rsidRPr="00FC1418">
          <w:rPr>
            <w:bCs/>
            <w:noProof/>
            <w:webHidden/>
          </w:rPr>
        </w:r>
        <w:r w:rsidR="00700632" w:rsidRPr="00FC1418">
          <w:rPr>
            <w:bCs/>
            <w:noProof/>
            <w:webHidden/>
          </w:rPr>
          <w:fldChar w:fldCharType="separate"/>
        </w:r>
        <w:r w:rsidR="00700632" w:rsidRPr="00FC1418">
          <w:rPr>
            <w:bCs/>
            <w:noProof/>
            <w:webHidden/>
          </w:rPr>
          <w:t>165</w:t>
        </w:r>
        <w:r w:rsidR="00700632" w:rsidRPr="00FC1418">
          <w:rPr>
            <w:bCs/>
            <w:noProof/>
            <w:webHidden/>
          </w:rPr>
          <w:fldChar w:fldCharType="end"/>
        </w:r>
      </w:hyperlink>
    </w:p>
    <w:p w14:paraId="7C275C81" w14:textId="25614FBC" w:rsidR="00700632" w:rsidRPr="00FC1418" w:rsidRDefault="00981B16" w:rsidP="00FC1418">
      <w:pPr>
        <w:pStyle w:val="24"/>
        <w:spacing w:line="240" w:lineRule="auto"/>
        <w:rPr>
          <w:rFonts w:eastAsiaTheme="minorEastAsia"/>
          <w:bCs/>
          <w:noProof/>
        </w:rPr>
      </w:pPr>
      <w:hyperlink w:anchor="_Toc55940500" w:history="1">
        <w:r w:rsidR="00700632" w:rsidRPr="00FC1418">
          <w:rPr>
            <w:rStyle w:val="aff1"/>
            <w:rFonts w:eastAsia="Calibri"/>
            <w:bCs/>
            <w:noProof/>
          </w:rPr>
          <w:t>5.3</w:t>
        </w:r>
        <w:r w:rsidR="00700632" w:rsidRPr="00FC1418">
          <w:rPr>
            <w:rFonts w:eastAsiaTheme="minorEastAsia"/>
            <w:bCs/>
            <w:noProof/>
          </w:rPr>
          <w:tab/>
        </w:r>
        <w:r w:rsidR="00700632" w:rsidRPr="00FC1418">
          <w:rPr>
            <w:rStyle w:val="aff1"/>
            <w:rFonts w:eastAsia="Calibri"/>
            <w:bCs/>
            <w:noProof/>
          </w:rPr>
          <w:t>Создание новых курсов</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_Toc55940500 \h </w:instrText>
        </w:r>
        <w:r w:rsidR="00700632" w:rsidRPr="00FC1418">
          <w:rPr>
            <w:bCs/>
            <w:noProof/>
            <w:webHidden/>
          </w:rPr>
        </w:r>
        <w:r w:rsidR="00700632" w:rsidRPr="00FC1418">
          <w:rPr>
            <w:bCs/>
            <w:noProof/>
            <w:webHidden/>
          </w:rPr>
          <w:fldChar w:fldCharType="separate"/>
        </w:r>
        <w:r w:rsidR="00700632" w:rsidRPr="00FC1418">
          <w:rPr>
            <w:bCs/>
            <w:noProof/>
            <w:webHidden/>
          </w:rPr>
          <w:t>166</w:t>
        </w:r>
        <w:r w:rsidR="00700632" w:rsidRPr="00FC1418">
          <w:rPr>
            <w:bCs/>
            <w:noProof/>
            <w:webHidden/>
          </w:rPr>
          <w:fldChar w:fldCharType="end"/>
        </w:r>
      </w:hyperlink>
    </w:p>
    <w:p w14:paraId="0D14A8A4" w14:textId="15CBA3F7" w:rsidR="00700632" w:rsidRPr="00FC1418" w:rsidRDefault="00981B16" w:rsidP="00FC1418">
      <w:pPr>
        <w:pStyle w:val="24"/>
        <w:tabs>
          <w:tab w:val="left" w:pos="1843"/>
        </w:tabs>
        <w:spacing w:line="240" w:lineRule="auto"/>
        <w:rPr>
          <w:rFonts w:eastAsiaTheme="minorEastAsia"/>
          <w:bCs/>
          <w:noProof/>
        </w:rPr>
      </w:pPr>
      <w:hyperlink w:anchor="_Toc55940501" w:history="1">
        <w:r w:rsidR="00700632" w:rsidRPr="00FC1418">
          <w:rPr>
            <w:rStyle w:val="aff1"/>
            <w:rFonts w:eastAsia="Calibri"/>
            <w:bCs/>
            <w:noProof/>
          </w:rPr>
          <w:t>5.4</w:t>
        </w:r>
        <w:r w:rsidR="00700632" w:rsidRPr="00FC1418">
          <w:rPr>
            <w:rFonts w:eastAsiaTheme="minorEastAsia"/>
            <w:bCs/>
            <w:noProof/>
          </w:rPr>
          <w:tab/>
        </w:r>
        <w:r w:rsidR="00700632" w:rsidRPr="00FC1418">
          <w:rPr>
            <w:rStyle w:val="aff1"/>
            <w:rFonts w:eastAsia="Calibri"/>
            <w:bCs/>
            <w:noProof/>
          </w:rPr>
          <w:t>Наполнение курсов информацией – ресурсами и заданиями (для преподавателей)</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_Toc55940501 \h </w:instrText>
        </w:r>
        <w:r w:rsidR="00700632" w:rsidRPr="00FC1418">
          <w:rPr>
            <w:bCs/>
            <w:noProof/>
            <w:webHidden/>
          </w:rPr>
        </w:r>
        <w:r w:rsidR="00700632" w:rsidRPr="00FC1418">
          <w:rPr>
            <w:bCs/>
            <w:noProof/>
            <w:webHidden/>
          </w:rPr>
          <w:fldChar w:fldCharType="separate"/>
        </w:r>
        <w:r w:rsidR="00700632" w:rsidRPr="00FC1418">
          <w:rPr>
            <w:bCs/>
            <w:noProof/>
            <w:webHidden/>
          </w:rPr>
          <w:t>170</w:t>
        </w:r>
        <w:r w:rsidR="00700632" w:rsidRPr="00FC1418">
          <w:rPr>
            <w:bCs/>
            <w:noProof/>
            <w:webHidden/>
          </w:rPr>
          <w:fldChar w:fldCharType="end"/>
        </w:r>
      </w:hyperlink>
    </w:p>
    <w:p w14:paraId="6C966515" w14:textId="4FCCADC8" w:rsidR="00700632" w:rsidRPr="00FC1418" w:rsidRDefault="00981B16" w:rsidP="00FC1418">
      <w:pPr>
        <w:pStyle w:val="24"/>
        <w:spacing w:line="240" w:lineRule="auto"/>
        <w:rPr>
          <w:rFonts w:eastAsiaTheme="minorEastAsia"/>
          <w:bCs/>
          <w:noProof/>
        </w:rPr>
      </w:pPr>
      <w:hyperlink w:anchor="_Toc55940525" w:history="1">
        <w:r w:rsidR="00700632" w:rsidRPr="00FC1418">
          <w:rPr>
            <w:rStyle w:val="aff1"/>
            <w:rFonts w:eastAsia="Calibri"/>
            <w:bCs/>
            <w:noProof/>
          </w:rPr>
          <w:t>5.5</w:t>
        </w:r>
        <w:r w:rsidR="00700632" w:rsidRPr="00FC1418">
          <w:rPr>
            <w:rFonts w:eastAsiaTheme="minorEastAsia"/>
            <w:bCs/>
            <w:noProof/>
          </w:rPr>
          <w:tab/>
        </w:r>
        <w:r w:rsidR="00700632" w:rsidRPr="00FC1418">
          <w:rPr>
            <w:rStyle w:val="aff1"/>
            <w:rFonts w:eastAsia="Calibri"/>
            <w:bCs/>
            <w:noProof/>
          </w:rPr>
          <w:t>Контроль наполнения курсов ресурсами и заданиями</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_Toc55940525 \h </w:instrText>
        </w:r>
        <w:r w:rsidR="00700632" w:rsidRPr="00FC1418">
          <w:rPr>
            <w:bCs/>
            <w:noProof/>
            <w:webHidden/>
          </w:rPr>
        </w:r>
        <w:r w:rsidR="00700632" w:rsidRPr="00FC1418">
          <w:rPr>
            <w:bCs/>
            <w:noProof/>
            <w:webHidden/>
          </w:rPr>
          <w:fldChar w:fldCharType="separate"/>
        </w:r>
        <w:r w:rsidR="00700632" w:rsidRPr="00FC1418">
          <w:rPr>
            <w:bCs/>
            <w:noProof/>
            <w:webHidden/>
          </w:rPr>
          <w:t>174</w:t>
        </w:r>
        <w:r w:rsidR="00700632" w:rsidRPr="00FC1418">
          <w:rPr>
            <w:bCs/>
            <w:noProof/>
            <w:webHidden/>
          </w:rPr>
          <w:fldChar w:fldCharType="end"/>
        </w:r>
      </w:hyperlink>
    </w:p>
    <w:p w14:paraId="60B0B7BC" w14:textId="7B5AF0BB" w:rsidR="00700632" w:rsidRPr="00FC1418" w:rsidRDefault="00981B16" w:rsidP="00FC1418">
      <w:pPr>
        <w:pStyle w:val="24"/>
        <w:spacing w:line="240" w:lineRule="auto"/>
        <w:rPr>
          <w:rFonts w:eastAsiaTheme="minorEastAsia"/>
          <w:bCs/>
          <w:noProof/>
        </w:rPr>
      </w:pPr>
      <w:hyperlink w:anchor="_Toc55940526" w:history="1">
        <w:r w:rsidR="00700632" w:rsidRPr="00FC1418">
          <w:rPr>
            <w:rStyle w:val="aff1"/>
            <w:rFonts w:eastAsia="Calibri"/>
            <w:bCs/>
            <w:noProof/>
          </w:rPr>
          <w:t>5.6</w:t>
        </w:r>
        <w:r w:rsidR="00700632" w:rsidRPr="00FC1418">
          <w:rPr>
            <w:rFonts w:eastAsiaTheme="minorEastAsia"/>
            <w:bCs/>
            <w:noProof/>
          </w:rPr>
          <w:tab/>
        </w:r>
        <w:r w:rsidR="00700632" w:rsidRPr="00FC1418">
          <w:rPr>
            <w:rStyle w:val="aff1"/>
            <w:rFonts w:eastAsia="Calibri"/>
            <w:bCs/>
            <w:noProof/>
          </w:rPr>
          <w:t>Отчеты. Контроль</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_Toc55940526 \h </w:instrText>
        </w:r>
        <w:r w:rsidR="00700632" w:rsidRPr="00FC1418">
          <w:rPr>
            <w:bCs/>
            <w:noProof/>
            <w:webHidden/>
          </w:rPr>
        </w:r>
        <w:r w:rsidR="00700632" w:rsidRPr="00FC1418">
          <w:rPr>
            <w:bCs/>
            <w:noProof/>
            <w:webHidden/>
          </w:rPr>
          <w:fldChar w:fldCharType="separate"/>
        </w:r>
        <w:r w:rsidR="00700632" w:rsidRPr="00FC1418">
          <w:rPr>
            <w:bCs/>
            <w:noProof/>
            <w:webHidden/>
          </w:rPr>
          <w:t>178</w:t>
        </w:r>
        <w:r w:rsidR="00700632" w:rsidRPr="00FC1418">
          <w:rPr>
            <w:bCs/>
            <w:noProof/>
            <w:webHidden/>
          </w:rPr>
          <w:fldChar w:fldCharType="end"/>
        </w:r>
      </w:hyperlink>
    </w:p>
    <w:p w14:paraId="768590B8" w14:textId="78D29AF4" w:rsidR="00700632" w:rsidRPr="00FC1418" w:rsidRDefault="00981B16" w:rsidP="00FC1418">
      <w:pPr>
        <w:pStyle w:val="32"/>
        <w:spacing w:line="240" w:lineRule="auto"/>
        <w:rPr>
          <w:rFonts w:eastAsiaTheme="minorEastAsia"/>
          <w:bCs/>
          <w:i w:val="0"/>
          <w:iCs w:val="0"/>
          <w:noProof/>
        </w:rPr>
      </w:pPr>
      <w:hyperlink w:anchor="_Toc55940527" w:history="1">
        <w:r w:rsidR="00700632" w:rsidRPr="00FC1418">
          <w:rPr>
            <w:rStyle w:val="aff1"/>
            <w:rFonts w:eastAsia="Calibri"/>
            <w:bCs/>
            <w:noProof/>
          </w:rPr>
          <w:t>5.6.1</w:t>
        </w:r>
        <w:r w:rsidR="00700632" w:rsidRPr="00FC1418">
          <w:rPr>
            <w:rFonts w:eastAsiaTheme="minorEastAsia"/>
            <w:bCs/>
            <w:i w:val="0"/>
            <w:iCs w:val="0"/>
            <w:noProof/>
          </w:rPr>
          <w:tab/>
        </w:r>
        <w:r w:rsidR="00700632" w:rsidRPr="00FC1418">
          <w:rPr>
            <w:rStyle w:val="aff1"/>
            <w:rFonts w:eastAsia="Calibri"/>
            <w:bCs/>
            <w:noProof/>
          </w:rPr>
          <w:t>Отчет по оценкам</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_Toc55940527 \h </w:instrText>
        </w:r>
        <w:r w:rsidR="00700632" w:rsidRPr="00FC1418">
          <w:rPr>
            <w:bCs/>
            <w:noProof/>
            <w:webHidden/>
          </w:rPr>
        </w:r>
        <w:r w:rsidR="00700632" w:rsidRPr="00FC1418">
          <w:rPr>
            <w:bCs/>
            <w:noProof/>
            <w:webHidden/>
          </w:rPr>
          <w:fldChar w:fldCharType="separate"/>
        </w:r>
        <w:r w:rsidR="00700632" w:rsidRPr="00FC1418">
          <w:rPr>
            <w:bCs/>
            <w:noProof/>
            <w:webHidden/>
          </w:rPr>
          <w:t>180</w:t>
        </w:r>
        <w:r w:rsidR="00700632" w:rsidRPr="00FC1418">
          <w:rPr>
            <w:bCs/>
            <w:noProof/>
            <w:webHidden/>
          </w:rPr>
          <w:fldChar w:fldCharType="end"/>
        </w:r>
      </w:hyperlink>
    </w:p>
    <w:p w14:paraId="7D0DD27C" w14:textId="4100B2CE" w:rsidR="00700632" w:rsidRPr="00FC1418" w:rsidRDefault="00981B16" w:rsidP="00FC1418">
      <w:pPr>
        <w:pStyle w:val="32"/>
        <w:spacing w:line="240" w:lineRule="auto"/>
        <w:rPr>
          <w:rFonts w:eastAsiaTheme="minorEastAsia"/>
          <w:bCs/>
          <w:i w:val="0"/>
          <w:iCs w:val="0"/>
          <w:noProof/>
        </w:rPr>
      </w:pPr>
      <w:hyperlink w:anchor="_Toc55940529" w:history="1">
        <w:r w:rsidR="00700632" w:rsidRPr="00FC1418">
          <w:rPr>
            <w:rStyle w:val="aff1"/>
            <w:rFonts w:eastAsia="Calibri"/>
            <w:bCs/>
            <w:noProof/>
          </w:rPr>
          <w:t>5.6.2</w:t>
        </w:r>
        <w:r w:rsidR="00700632" w:rsidRPr="00FC1418">
          <w:rPr>
            <w:rFonts w:eastAsiaTheme="minorEastAsia"/>
            <w:bCs/>
            <w:i w:val="0"/>
            <w:iCs w:val="0"/>
            <w:noProof/>
          </w:rPr>
          <w:tab/>
        </w:r>
        <w:r w:rsidR="00700632" w:rsidRPr="00FC1418">
          <w:rPr>
            <w:rStyle w:val="aff1"/>
            <w:rFonts w:eastAsia="Calibri"/>
            <w:bCs/>
            <w:noProof/>
          </w:rPr>
          <w:t>Отчет по пользователю</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_Toc55940529 \h </w:instrText>
        </w:r>
        <w:r w:rsidR="00700632" w:rsidRPr="00FC1418">
          <w:rPr>
            <w:bCs/>
            <w:noProof/>
            <w:webHidden/>
          </w:rPr>
        </w:r>
        <w:r w:rsidR="00700632" w:rsidRPr="00FC1418">
          <w:rPr>
            <w:bCs/>
            <w:noProof/>
            <w:webHidden/>
          </w:rPr>
          <w:fldChar w:fldCharType="separate"/>
        </w:r>
        <w:r w:rsidR="00700632" w:rsidRPr="00FC1418">
          <w:rPr>
            <w:bCs/>
            <w:noProof/>
            <w:webHidden/>
          </w:rPr>
          <w:t>181</w:t>
        </w:r>
        <w:r w:rsidR="00700632" w:rsidRPr="00FC1418">
          <w:rPr>
            <w:bCs/>
            <w:noProof/>
            <w:webHidden/>
          </w:rPr>
          <w:fldChar w:fldCharType="end"/>
        </w:r>
      </w:hyperlink>
    </w:p>
    <w:p w14:paraId="1650D1C4" w14:textId="61D3F653" w:rsidR="00700632" w:rsidRPr="00FC1418" w:rsidRDefault="00981B16" w:rsidP="00FC1418">
      <w:pPr>
        <w:pStyle w:val="32"/>
        <w:spacing w:line="240" w:lineRule="auto"/>
        <w:rPr>
          <w:rFonts w:eastAsiaTheme="minorEastAsia"/>
          <w:bCs/>
          <w:i w:val="0"/>
          <w:iCs w:val="0"/>
          <w:noProof/>
        </w:rPr>
      </w:pPr>
      <w:hyperlink w:anchor="_Toc55940530" w:history="1">
        <w:r w:rsidR="00700632" w:rsidRPr="00FC1418">
          <w:rPr>
            <w:rStyle w:val="aff1"/>
            <w:rFonts w:eastAsia="Calibri"/>
            <w:bCs/>
            <w:noProof/>
          </w:rPr>
          <w:t>5.6.3</w:t>
        </w:r>
        <w:r w:rsidR="00700632" w:rsidRPr="00FC1418">
          <w:rPr>
            <w:rFonts w:eastAsiaTheme="minorEastAsia"/>
            <w:bCs/>
            <w:i w:val="0"/>
            <w:iCs w:val="0"/>
            <w:noProof/>
          </w:rPr>
          <w:tab/>
        </w:r>
        <w:r w:rsidR="00700632" w:rsidRPr="00FC1418">
          <w:rPr>
            <w:rStyle w:val="aff1"/>
            <w:rFonts w:eastAsia="Calibri"/>
            <w:bCs/>
            <w:noProof/>
          </w:rPr>
          <w:t>Обзорный отчет</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_Toc55940530 \h </w:instrText>
        </w:r>
        <w:r w:rsidR="00700632" w:rsidRPr="00FC1418">
          <w:rPr>
            <w:bCs/>
            <w:noProof/>
            <w:webHidden/>
          </w:rPr>
        </w:r>
        <w:r w:rsidR="00700632" w:rsidRPr="00FC1418">
          <w:rPr>
            <w:bCs/>
            <w:noProof/>
            <w:webHidden/>
          </w:rPr>
          <w:fldChar w:fldCharType="separate"/>
        </w:r>
        <w:r w:rsidR="00700632" w:rsidRPr="00FC1418">
          <w:rPr>
            <w:bCs/>
            <w:noProof/>
            <w:webHidden/>
          </w:rPr>
          <w:t>181</w:t>
        </w:r>
        <w:r w:rsidR="00700632" w:rsidRPr="00FC1418">
          <w:rPr>
            <w:bCs/>
            <w:noProof/>
            <w:webHidden/>
          </w:rPr>
          <w:fldChar w:fldCharType="end"/>
        </w:r>
      </w:hyperlink>
    </w:p>
    <w:p w14:paraId="358C0347" w14:textId="257A04CA" w:rsidR="00700632" w:rsidRPr="00FC1418" w:rsidRDefault="00981B16" w:rsidP="00FC1418">
      <w:pPr>
        <w:pStyle w:val="32"/>
        <w:spacing w:line="240" w:lineRule="auto"/>
        <w:rPr>
          <w:rFonts w:eastAsiaTheme="minorEastAsia"/>
          <w:bCs/>
          <w:i w:val="0"/>
          <w:iCs w:val="0"/>
          <w:noProof/>
        </w:rPr>
      </w:pPr>
      <w:hyperlink w:anchor="_Toc55940531" w:history="1">
        <w:r w:rsidR="00700632" w:rsidRPr="00FC1418">
          <w:rPr>
            <w:rStyle w:val="aff1"/>
            <w:rFonts w:eastAsia="Calibri"/>
            <w:bCs/>
            <w:noProof/>
          </w:rPr>
          <w:t>5.6.4</w:t>
        </w:r>
        <w:r w:rsidR="00700632" w:rsidRPr="00FC1418">
          <w:rPr>
            <w:rFonts w:eastAsiaTheme="minorEastAsia"/>
            <w:bCs/>
            <w:i w:val="0"/>
            <w:iCs w:val="0"/>
            <w:noProof/>
          </w:rPr>
          <w:tab/>
        </w:r>
        <w:r w:rsidR="00700632" w:rsidRPr="00FC1418">
          <w:rPr>
            <w:rStyle w:val="aff1"/>
            <w:rFonts w:eastAsia="Calibri"/>
            <w:bCs/>
            <w:noProof/>
          </w:rPr>
          <w:t>Настройка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_Toc55940531 \h </w:instrText>
        </w:r>
        <w:r w:rsidR="00700632" w:rsidRPr="00FC1418">
          <w:rPr>
            <w:bCs/>
            <w:noProof/>
            <w:webHidden/>
          </w:rPr>
        </w:r>
        <w:r w:rsidR="00700632" w:rsidRPr="00FC1418">
          <w:rPr>
            <w:bCs/>
            <w:noProof/>
            <w:webHidden/>
          </w:rPr>
          <w:fldChar w:fldCharType="separate"/>
        </w:r>
        <w:r w:rsidR="00700632" w:rsidRPr="00FC1418">
          <w:rPr>
            <w:bCs/>
            <w:noProof/>
            <w:webHidden/>
          </w:rPr>
          <w:t>182</w:t>
        </w:r>
        <w:r w:rsidR="00700632" w:rsidRPr="00FC1418">
          <w:rPr>
            <w:bCs/>
            <w:noProof/>
            <w:webHidden/>
          </w:rPr>
          <w:fldChar w:fldCharType="end"/>
        </w:r>
      </w:hyperlink>
    </w:p>
    <w:p w14:paraId="576681AD" w14:textId="6CC8AF8D" w:rsidR="00700632" w:rsidRPr="00FC1418" w:rsidRDefault="00981B16" w:rsidP="00FC1418">
      <w:pPr>
        <w:pStyle w:val="32"/>
        <w:spacing w:line="240" w:lineRule="auto"/>
        <w:rPr>
          <w:rFonts w:eastAsiaTheme="minorEastAsia"/>
          <w:bCs/>
          <w:i w:val="0"/>
          <w:iCs w:val="0"/>
          <w:noProof/>
        </w:rPr>
      </w:pPr>
      <w:hyperlink w:anchor="_Toc55940533" w:history="1">
        <w:r w:rsidR="00700632" w:rsidRPr="00FC1418">
          <w:rPr>
            <w:rStyle w:val="aff1"/>
            <w:rFonts w:eastAsia="Calibri"/>
            <w:bCs/>
            <w:noProof/>
          </w:rPr>
          <w:t>5.6.5</w:t>
        </w:r>
        <w:r w:rsidR="00700632" w:rsidRPr="00FC1418">
          <w:rPr>
            <w:rFonts w:eastAsiaTheme="minorEastAsia"/>
            <w:bCs/>
            <w:i w:val="0"/>
            <w:iCs w:val="0"/>
            <w:noProof/>
          </w:rPr>
          <w:tab/>
        </w:r>
        <w:r w:rsidR="00700632" w:rsidRPr="00FC1418">
          <w:rPr>
            <w:rStyle w:val="aff1"/>
            <w:rFonts w:eastAsia="Calibri"/>
            <w:bCs/>
            <w:noProof/>
          </w:rPr>
          <w:t>Шкалы</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_Toc55940533 \h </w:instrText>
        </w:r>
        <w:r w:rsidR="00700632" w:rsidRPr="00FC1418">
          <w:rPr>
            <w:bCs/>
            <w:noProof/>
            <w:webHidden/>
          </w:rPr>
        </w:r>
        <w:r w:rsidR="00700632" w:rsidRPr="00FC1418">
          <w:rPr>
            <w:bCs/>
            <w:noProof/>
            <w:webHidden/>
          </w:rPr>
          <w:fldChar w:fldCharType="separate"/>
        </w:r>
        <w:r w:rsidR="00700632" w:rsidRPr="00FC1418">
          <w:rPr>
            <w:bCs/>
            <w:noProof/>
            <w:webHidden/>
          </w:rPr>
          <w:t>187</w:t>
        </w:r>
        <w:r w:rsidR="00700632" w:rsidRPr="00FC1418">
          <w:rPr>
            <w:bCs/>
            <w:noProof/>
            <w:webHidden/>
          </w:rPr>
          <w:fldChar w:fldCharType="end"/>
        </w:r>
      </w:hyperlink>
    </w:p>
    <w:p w14:paraId="12899D3F" w14:textId="21ECE2E3" w:rsidR="00700632" w:rsidRPr="00FC1418" w:rsidRDefault="00981B16" w:rsidP="00FC1418">
      <w:pPr>
        <w:pStyle w:val="32"/>
        <w:spacing w:line="240" w:lineRule="auto"/>
        <w:rPr>
          <w:rFonts w:eastAsiaTheme="minorEastAsia"/>
          <w:bCs/>
          <w:i w:val="0"/>
          <w:iCs w:val="0"/>
          <w:noProof/>
        </w:rPr>
      </w:pPr>
      <w:hyperlink w:anchor="_Toc55940534" w:history="1">
        <w:r w:rsidR="00700632" w:rsidRPr="00FC1418">
          <w:rPr>
            <w:rStyle w:val="aff1"/>
            <w:rFonts w:eastAsia="Calibri"/>
            <w:bCs/>
            <w:noProof/>
          </w:rPr>
          <w:t>5.6.6</w:t>
        </w:r>
        <w:r w:rsidR="00700632" w:rsidRPr="00FC1418">
          <w:rPr>
            <w:rFonts w:eastAsiaTheme="minorEastAsia"/>
            <w:bCs/>
            <w:i w:val="0"/>
            <w:iCs w:val="0"/>
            <w:noProof/>
          </w:rPr>
          <w:tab/>
        </w:r>
        <w:r w:rsidR="00700632" w:rsidRPr="00FC1418">
          <w:rPr>
            <w:rStyle w:val="aff1"/>
            <w:rFonts w:eastAsia="Calibri"/>
            <w:bCs/>
            <w:noProof/>
          </w:rPr>
          <w:t>Настройки оценок курса</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_Toc55940534 \h </w:instrText>
        </w:r>
        <w:r w:rsidR="00700632" w:rsidRPr="00FC1418">
          <w:rPr>
            <w:bCs/>
            <w:noProof/>
            <w:webHidden/>
          </w:rPr>
        </w:r>
        <w:r w:rsidR="00700632" w:rsidRPr="00FC1418">
          <w:rPr>
            <w:bCs/>
            <w:noProof/>
            <w:webHidden/>
          </w:rPr>
          <w:fldChar w:fldCharType="separate"/>
        </w:r>
        <w:r w:rsidR="00700632" w:rsidRPr="00FC1418">
          <w:rPr>
            <w:bCs/>
            <w:noProof/>
            <w:webHidden/>
          </w:rPr>
          <w:t>188</w:t>
        </w:r>
        <w:r w:rsidR="00700632" w:rsidRPr="00FC1418">
          <w:rPr>
            <w:bCs/>
            <w:noProof/>
            <w:webHidden/>
          </w:rPr>
          <w:fldChar w:fldCharType="end"/>
        </w:r>
      </w:hyperlink>
    </w:p>
    <w:p w14:paraId="446233BB" w14:textId="473709EA" w:rsidR="00700632" w:rsidRPr="00FC1418" w:rsidRDefault="00981B16" w:rsidP="00FC1418">
      <w:pPr>
        <w:pStyle w:val="32"/>
        <w:spacing w:line="240" w:lineRule="auto"/>
        <w:rPr>
          <w:rFonts w:eastAsiaTheme="minorEastAsia"/>
          <w:bCs/>
          <w:i w:val="0"/>
          <w:iCs w:val="0"/>
          <w:noProof/>
        </w:rPr>
      </w:pPr>
      <w:hyperlink w:anchor="_Toc55940535" w:history="1">
        <w:r w:rsidR="00700632" w:rsidRPr="00FC1418">
          <w:rPr>
            <w:rStyle w:val="aff1"/>
            <w:rFonts w:eastAsia="Calibri"/>
            <w:bCs/>
            <w:noProof/>
          </w:rPr>
          <w:t>5.6.7</w:t>
        </w:r>
        <w:r w:rsidR="00700632" w:rsidRPr="00FC1418">
          <w:rPr>
            <w:rFonts w:eastAsiaTheme="minorEastAsia"/>
            <w:bCs/>
            <w:i w:val="0"/>
            <w:iCs w:val="0"/>
            <w:noProof/>
          </w:rPr>
          <w:tab/>
        </w:r>
        <w:r w:rsidR="00700632" w:rsidRPr="00FC1418">
          <w:rPr>
            <w:rStyle w:val="aff1"/>
            <w:rFonts w:eastAsia="Calibri"/>
            <w:bCs/>
            <w:noProof/>
          </w:rPr>
          <w:t>Экспорт оценок</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_Toc55940535 \h </w:instrText>
        </w:r>
        <w:r w:rsidR="00700632" w:rsidRPr="00FC1418">
          <w:rPr>
            <w:bCs/>
            <w:noProof/>
            <w:webHidden/>
          </w:rPr>
        </w:r>
        <w:r w:rsidR="00700632" w:rsidRPr="00FC1418">
          <w:rPr>
            <w:bCs/>
            <w:noProof/>
            <w:webHidden/>
          </w:rPr>
          <w:fldChar w:fldCharType="separate"/>
        </w:r>
        <w:r w:rsidR="00700632" w:rsidRPr="00FC1418">
          <w:rPr>
            <w:bCs/>
            <w:noProof/>
            <w:webHidden/>
          </w:rPr>
          <w:t>193</w:t>
        </w:r>
        <w:r w:rsidR="00700632" w:rsidRPr="00FC1418">
          <w:rPr>
            <w:bCs/>
            <w:noProof/>
            <w:webHidden/>
          </w:rPr>
          <w:fldChar w:fldCharType="end"/>
        </w:r>
      </w:hyperlink>
    </w:p>
    <w:p w14:paraId="06676F78" w14:textId="06BB690F" w:rsidR="00700632" w:rsidRPr="00FC1418" w:rsidRDefault="00981B16" w:rsidP="00FC1418">
      <w:pPr>
        <w:pStyle w:val="24"/>
        <w:spacing w:line="240" w:lineRule="auto"/>
        <w:rPr>
          <w:rFonts w:eastAsiaTheme="minorEastAsia"/>
          <w:bCs/>
          <w:noProof/>
        </w:rPr>
      </w:pPr>
      <w:hyperlink w:anchor="_Toc55940536" w:history="1">
        <w:r w:rsidR="00700632" w:rsidRPr="00FC1418">
          <w:rPr>
            <w:rStyle w:val="aff1"/>
            <w:bCs/>
            <w:noProof/>
          </w:rPr>
          <w:t>ПРИЛОЖЕНИЯ</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_Toc55940536 \h </w:instrText>
        </w:r>
        <w:r w:rsidR="00700632" w:rsidRPr="00FC1418">
          <w:rPr>
            <w:bCs/>
            <w:noProof/>
            <w:webHidden/>
          </w:rPr>
        </w:r>
        <w:r w:rsidR="00700632" w:rsidRPr="00FC1418">
          <w:rPr>
            <w:bCs/>
            <w:noProof/>
            <w:webHidden/>
          </w:rPr>
          <w:fldChar w:fldCharType="separate"/>
        </w:r>
        <w:r w:rsidR="00700632" w:rsidRPr="00FC1418">
          <w:rPr>
            <w:bCs/>
            <w:noProof/>
            <w:webHidden/>
          </w:rPr>
          <w:t>195</w:t>
        </w:r>
        <w:r w:rsidR="00700632" w:rsidRPr="00FC1418">
          <w:rPr>
            <w:bCs/>
            <w:noProof/>
            <w:webHidden/>
          </w:rPr>
          <w:fldChar w:fldCharType="end"/>
        </w:r>
      </w:hyperlink>
    </w:p>
    <w:p w14:paraId="492BFC99" w14:textId="301B3F63" w:rsidR="00700632" w:rsidRPr="00FC1418" w:rsidRDefault="00981B16" w:rsidP="00FC1418">
      <w:pPr>
        <w:pStyle w:val="24"/>
        <w:spacing w:line="240" w:lineRule="auto"/>
        <w:rPr>
          <w:rFonts w:eastAsiaTheme="minorEastAsia"/>
          <w:bCs/>
          <w:noProof/>
        </w:rPr>
      </w:pPr>
      <w:hyperlink w:anchor="_Toc55940537" w:history="1">
        <w:r w:rsidR="00700632" w:rsidRPr="00700632">
          <w:rPr>
            <w:rStyle w:val="aff1"/>
            <w:bCs/>
            <w:noProof/>
          </w:rPr>
          <w:t>Краткое руководство по работе с редактором TinyMCE</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_Toc55940537 \h </w:instrText>
        </w:r>
        <w:r w:rsidR="00700632" w:rsidRPr="00FC1418">
          <w:rPr>
            <w:bCs/>
            <w:noProof/>
            <w:webHidden/>
          </w:rPr>
        </w:r>
        <w:r w:rsidR="00700632" w:rsidRPr="00FC1418">
          <w:rPr>
            <w:bCs/>
            <w:noProof/>
            <w:webHidden/>
          </w:rPr>
          <w:fldChar w:fldCharType="separate"/>
        </w:r>
        <w:r w:rsidR="00700632" w:rsidRPr="00FC1418">
          <w:rPr>
            <w:bCs/>
            <w:noProof/>
            <w:webHidden/>
          </w:rPr>
          <w:t>195</w:t>
        </w:r>
        <w:r w:rsidR="00700632" w:rsidRPr="00FC1418">
          <w:rPr>
            <w:bCs/>
            <w:noProof/>
            <w:webHidden/>
          </w:rPr>
          <w:fldChar w:fldCharType="end"/>
        </w:r>
      </w:hyperlink>
    </w:p>
    <w:p w14:paraId="378667A7" w14:textId="4EA98DCC" w:rsidR="00700632" w:rsidRPr="00FC1418" w:rsidRDefault="00981B16" w:rsidP="00FC1418">
      <w:pPr>
        <w:pStyle w:val="24"/>
        <w:spacing w:line="240" w:lineRule="auto"/>
        <w:rPr>
          <w:rFonts w:eastAsiaTheme="minorEastAsia"/>
          <w:bCs/>
          <w:noProof/>
        </w:rPr>
      </w:pPr>
      <w:hyperlink w:anchor="_Toc55940538" w:history="1">
        <w:r w:rsidR="00700632" w:rsidRPr="00700632">
          <w:rPr>
            <w:rStyle w:val="aff1"/>
            <w:bCs/>
            <w:noProof/>
          </w:rPr>
          <w:t>Краткое руководство по работе с редактором ATTO</w:t>
        </w:r>
        <w:r w:rsidR="00700632" w:rsidRPr="00FC1418">
          <w:rPr>
            <w:bCs/>
            <w:noProof/>
            <w:webHidden/>
          </w:rPr>
          <w:tab/>
        </w:r>
        <w:r w:rsidR="00700632" w:rsidRPr="00FC1418">
          <w:rPr>
            <w:bCs/>
            <w:noProof/>
            <w:webHidden/>
          </w:rPr>
          <w:fldChar w:fldCharType="begin"/>
        </w:r>
        <w:r w:rsidR="00700632" w:rsidRPr="00FC1418">
          <w:rPr>
            <w:bCs/>
            <w:noProof/>
            <w:webHidden/>
          </w:rPr>
          <w:instrText xml:space="preserve"> PAGEREF _Toc55940538 \h </w:instrText>
        </w:r>
        <w:r w:rsidR="00700632" w:rsidRPr="00FC1418">
          <w:rPr>
            <w:bCs/>
            <w:noProof/>
            <w:webHidden/>
          </w:rPr>
        </w:r>
        <w:r w:rsidR="00700632" w:rsidRPr="00FC1418">
          <w:rPr>
            <w:bCs/>
            <w:noProof/>
            <w:webHidden/>
          </w:rPr>
          <w:fldChar w:fldCharType="separate"/>
        </w:r>
        <w:r w:rsidR="00700632" w:rsidRPr="00FC1418">
          <w:rPr>
            <w:bCs/>
            <w:noProof/>
            <w:webHidden/>
          </w:rPr>
          <w:t>196</w:t>
        </w:r>
        <w:r w:rsidR="00700632" w:rsidRPr="00FC1418">
          <w:rPr>
            <w:bCs/>
            <w:noProof/>
            <w:webHidden/>
          </w:rPr>
          <w:fldChar w:fldCharType="end"/>
        </w:r>
      </w:hyperlink>
    </w:p>
    <w:p w14:paraId="436994B7" w14:textId="3A9E18D6" w:rsidR="002979EC" w:rsidRPr="00137B03" w:rsidRDefault="00D01070" w:rsidP="00FC1418">
      <w:pPr>
        <w:pStyle w:val="32"/>
        <w:spacing w:line="240" w:lineRule="auto"/>
      </w:pPr>
      <w:r w:rsidRPr="00FC1418">
        <w:rPr>
          <w:bCs/>
        </w:rPr>
        <w:fldChar w:fldCharType="end"/>
      </w:r>
    </w:p>
    <w:p w14:paraId="207053A5" w14:textId="31997FD4" w:rsidR="009A7377" w:rsidRPr="00137B03" w:rsidRDefault="00826D05" w:rsidP="007F45A2">
      <w:pPr>
        <w:pStyle w:val="13"/>
        <w:numPr>
          <w:ilvl w:val="0"/>
          <w:numId w:val="0"/>
        </w:numPr>
        <w:ind w:left="851"/>
      </w:pPr>
      <w:bookmarkStart w:id="11" w:name="_Toc55940426"/>
      <w:r w:rsidRPr="00137B03">
        <w:lastRenderedPageBreak/>
        <w:t xml:space="preserve">Перечень </w:t>
      </w:r>
      <w:r w:rsidRPr="007F45A2">
        <w:t>терминов</w:t>
      </w:r>
      <w:r w:rsidRPr="00137B03">
        <w:t xml:space="preserve"> и сокр</w:t>
      </w:r>
      <w:bookmarkEnd w:id="10"/>
      <w:r w:rsidRPr="00137B03">
        <w:t>ащений</w:t>
      </w:r>
      <w:bookmarkEnd w:id="11"/>
    </w:p>
    <w:tbl>
      <w:tblPr>
        <w:tblStyle w:val="afff2"/>
        <w:tblW w:w="8959" w:type="dxa"/>
        <w:tblInd w:w="392" w:type="dxa"/>
        <w:tblLayout w:type="fixed"/>
        <w:tblLook w:val="04A0" w:firstRow="1" w:lastRow="0" w:firstColumn="1" w:lastColumn="0" w:noHBand="0" w:noVBand="1"/>
      </w:tblPr>
      <w:tblGrid>
        <w:gridCol w:w="2268"/>
        <w:gridCol w:w="6691"/>
      </w:tblGrid>
      <w:tr w:rsidR="001B0729" w:rsidRPr="00137B03" w14:paraId="7B6BAA47" w14:textId="77777777" w:rsidTr="00C92CDF">
        <w:trPr>
          <w:tblHeader/>
        </w:trPr>
        <w:tc>
          <w:tcPr>
            <w:tcW w:w="2268" w:type="dxa"/>
          </w:tcPr>
          <w:p w14:paraId="5CFBECF8" w14:textId="77777777" w:rsidR="001B0729" w:rsidRPr="00137B03" w:rsidRDefault="001B0729" w:rsidP="006E4DF8">
            <w:pPr>
              <w:pStyle w:val="phtablecolcaption0"/>
            </w:pPr>
            <w:r w:rsidRPr="00137B03">
              <w:t>Термин, сокращение</w:t>
            </w:r>
          </w:p>
        </w:tc>
        <w:tc>
          <w:tcPr>
            <w:tcW w:w="6691" w:type="dxa"/>
          </w:tcPr>
          <w:p w14:paraId="47BEBD29" w14:textId="77777777" w:rsidR="001B0729" w:rsidRPr="00137B03" w:rsidRDefault="001B0729" w:rsidP="006E4DF8">
            <w:pPr>
              <w:pStyle w:val="phtablecolcaption0"/>
            </w:pPr>
            <w:r w:rsidRPr="00137B03">
              <w:t>Определение</w:t>
            </w:r>
          </w:p>
        </w:tc>
      </w:tr>
      <w:tr w:rsidR="001B0729" w:rsidRPr="00137B03" w14:paraId="5A69093D" w14:textId="77777777" w:rsidTr="00C92CDF">
        <w:tc>
          <w:tcPr>
            <w:tcW w:w="2268" w:type="dxa"/>
          </w:tcPr>
          <w:p w14:paraId="6C706492" w14:textId="77777777" w:rsidR="001B0729" w:rsidRPr="00137B03" w:rsidRDefault="001B0729" w:rsidP="006E4DF8">
            <w:pPr>
              <w:pStyle w:val="phtablecellleft0"/>
            </w:pPr>
            <w:r w:rsidRPr="00F22C74">
              <w:rPr>
                <w:rFonts w:cs="Times New Roman"/>
              </w:rPr>
              <w:t>Авторизация</w:t>
            </w:r>
          </w:p>
        </w:tc>
        <w:tc>
          <w:tcPr>
            <w:tcW w:w="6691" w:type="dxa"/>
          </w:tcPr>
          <w:p w14:paraId="2ECF1BC4" w14:textId="77777777" w:rsidR="001B0729" w:rsidRPr="00137B03" w:rsidRDefault="001B0729" w:rsidP="006E4DF8">
            <w:pPr>
              <w:pStyle w:val="phtablecellleft0"/>
            </w:pPr>
            <w:r w:rsidRPr="00F22C74">
              <w:rPr>
                <w:rFonts w:cs="Times New Roman"/>
              </w:rPr>
              <w:t>Процедура предоставления субъекту определённых прав доступа</w:t>
            </w:r>
          </w:p>
        </w:tc>
      </w:tr>
      <w:tr w:rsidR="001B0729" w:rsidRPr="00137B03" w14:paraId="0258FF10" w14:textId="77777777" w:rsidTr="00C92CDF">
        <w:tc>
          <w:tcPr>
            <w:tcW w:w="2268" w:type="dxa"/>
          </w:tcPr>
          <w:p w14:paraId="0A945D9A" w14:textId="77777777" w:rsidR="001B0729" w:rsidRDefault="001B0729" w:rsidP="006E4DF8">
            <w:pPr>
              <w:pStyle w:val="phtablecellleft0"/>
            </w:pPr>
            <w:r>
              <w:t>АО «БАРС Груп»</w:t>
            </w:r>
          </w:p>
        </w:tc>
        <w:tc>
          <w:tcPr>
            <w:tcW w:w="6691" w:type="dxa"/>
          </w:tcPr>
          <w:p w14:paraId="78D79AC2" w14:textId="77777777" w:rsidR="001B0729" w:rsidRPr="00407749" w:rsidRDefault="001B0729" w:rsidP="006E4DF8">
            <w:pPr>
              <w:pStyle w:val="phtablecellleft0"/>
            </w:pPr>
            <w:r>
              <w:t>Акционерное общество «БАРС Груп»</w:t>
            </w:r>
          </w:p>
        </w:tc>
      </w:tr>
      <w:tr w:rsidR="001B0729" w:rsidRPr="00137B03" w14:paraId="79A0DACA" w14:textId="77777777" w:rsidTr="00C92CDF">
        <w:tc>
          <w:tcPr>
            <w:tcW w:w="2268" w:type="dxa"/>
          </w:tcPr>
          <w:p w14:paraId="2B3DC295" w14:textId="77777777" w:rsidR="001B0729" w:rsidRPr="00137B03" w:rsidRDefault="001B0729" w:rsidP="006E4DF8">
            <w:pPr>
              <w:pStyle w:val="phtablecellleft0"/>
            </w:pPr>
            <w:r w:rsidRPr="00CD21D7">
              <w:rPr>
                <w:rFonts w:cs="Times New Roman"/>
              </w:rPr>
              <w:t>Блок</w:t>
            </w:r>
          </w:p>
        </w:tc>
        <w:tc>
          <w:tcPr>
            <w:tcW w:w="6691" w:type="dxa"/>
          </w:tcPr>
          <w:p w14:paraId="7B5EA9B1" w14:textId="77777777" w:rsidR="001B0729" w:rsidRPr="00137B03" w:rsidRDefault="001B0729" w:rsidP="006E4DF8">
            <w:pPr>
              <w:pStyle w:val="phtablecellleft0"/>
            </w:pPr>
            <w:r>
              <w:rPr>
                <w:rFonts w:cs="Times New Roman"/>
              </w:rPr>
              <w:t>Э</w:t>
            </w:r>
            <w:r w:rsidRPr="00CD21D7">
              <w:rPr>
                <w:rFonts w:cs="Times New Roman"/>
              </w:rPr>
              <w:t>лемент интерфейса курса, который размещается слева или справа от основного содержания страницы. С помощью блоков можно организовать навигацию по сайту, размещать дополнительные материалы (например, каналы новостей или видеоролики), выводить динамическую информацию о событиях на курсе и т.п.</w:t>
            </w:r>
          </w:p>
        </w:tc>
      </w:tr>
      <w:tr w:rsidR="001B0729" w:rsidRPr="00137B03" w14:paraId="362A9FC6" w14:textId="77777777" w:rsidTr="00C92CDF">
        <w:tc>
          <w:tcPr>
            <w:tcW w:w="2268" w:type="dxa"/>
          </w:tcPr>
          <w:p w14:paraId="2AF68260" w14:textId="77777777" w:rsidR="001B0729" w:rsidRDefault="001B0729" w:rsidP="006E4DF8">
            <w:pPr>
              <w:pStyle w:val="phtablecellleft0"/>
            </w:pPr>
            <w:r>
              <w:t>ГИС ТОР КНД</w:t>
            </w:r>
          </w:p>
        </w:tc>
        <w:tc>
          <w:tcPr>
            <w:tcW w:w="6691" w:type="dxa"/>
          </w:tcPr>
          <w:p w14:paraId="4DF4749E" w14:textId="77777777" w:rsidR="001B0729" w:rsidRPr="00407749" w:rsidRDefault="001B0729" w:rsidP="006E4DF8">
            <w:pPr>
              <w:pStyle w:val="phtablecellleft0"/>
            </w:pPr>
            <w:r w:rsidRPr="00407749">
              <w:t>Государственная информационная система «Типовое облачное решение по автоматизации контрольно-надзорной деятельности»</w:t>
            </w:r>
          </w:p>
        </w:tc>
      </w:tr>
      <w:tr w:rsidR="001B0729" w:rsidRPr="00137B03" w14:paraId="41754CC5" w14:textId="77777777" w:rsidTr="00C92CDF">
        <w:tc>
          <w:tcPr>
            <w:tcW w:w="2268" w:type="dxa"/>
          </w:tcPr>
          <w:p w14:paraId="1C40489F" w14:textId="77777777" w:rsidR="001B0729" w:rsidRPr="00137B03" w:rsidRDefault="001B0729" w:rsidP="006E4DF8">
            <w:pPr>
              <w:pStyle w:val="phtablecellleft0"/>
            </w:pPr>
            <w:r w:rsidRPr="00CD21D7">
              <w:rPr>
                <w:rFonts w:cs="Times New Roman"/>
              </w:rPr>
              <w:t>Группа</w:t>
            </w:r>
          </w:p>
        </w:tc>
        <w:tc>
          <w:tcPr>
            <w:tcW w:w="6691" w:type="dxa"/>
          </w:tcPr>
          <w:p w14:paraId="692EBF7F" w14:textId="77777777" w:rsidR="001B0729" w:rsidRPr="00137B03" w:rsidRDefault="001B0729" w:rsidP="006E4DF8">
            <w:pPr>
              <w:pStyle w:val="phtablecellleft0"/>
            </w:pPr>
            <w:r>
              <w:rPr>
                <w:rFonts w:cs="Times New Roman"/>
              </w:rPr>
              <w:t>П</w:t>
            </w:r>
            <w:r w:rsidRPr="00CD21D7">
              <w:rPr>
                <w:rFonts w:cs="Times New Roman"/>
              </w:rPr>
              <w:t>одмножество пользователей курса</w:t>
            </w:r>
          </w:p>
        </w:tc>
      </w:tr>
      <w:tr w:rsidR="001B0729" w:rsidRPr="00137B03" w14:paraId="24697993" w14:textId="77777777" w:rsidTr="00C92CDF">
        <w:tc>
          <w:tcPr>
            <w:tcW w:w="2268" w:type="dxa"/>
          </w:tcPr>
          <w:p w14:paraId="4C0EEF0B" w14:textId="77777777" w:rsidR="001B0729" w:rsidRDefault="001B0729" w:rsidP="006E4DF8">
            <w:pPr>
              <w:pStyle w:val="phtablecellleft0"/>
            </w:pPr>
            <w:r>
              <w:t>ЕСИА</w:t>
            </w:r>
          </w:p>
        </w:tc>
        <w:tc>
          <w:tcPr>
            <w:tcW w:w="6691" w:type="dxa"/>
          </w:tcPr>
          <w:p w14:paraId="73F54BCA" w14:textId="77777777" w:rsidR="001B0729" w:rsidRPr="00407749" w:rsidRDefault="001B0729" w:rsidP="006E4DF8">
            <w:pPr>
              <w:pStyle w:val="phtablecellleft0"/>
            </w:pPr>
            <w:r w:rsidRPr="00407749">
              <w:t>Единая система идентификации и аутентификации</w:t>
            </w:r>
          </w:p>
        </w:tc>
      </w:tr>
      <w:tr w:rsidR="001B0729" w:rsidRPr="00137B03" w14:paraId="66A1F4B9" w14:textId="77777777" w:rsidTr="00C92CDF">
        <w:tc>
          <w:tcPr>
            <w:tcW w:w="2268" w:type="dxa"/>
          </w:tcPr>
          <w:p w14:paraId="7D69B32C" w14:textId="77777777" w:rsidR="001B0729" w:rsidRPr="00137B03" w:rsidRDefault="001B0729" w:rsidP="006E4DF8">
            <w:pPr>
              <w:pStyle w:val="phtablecellleft0"/>
              <w:rPr>
                <w:b/>
              </w:rPr>
            </w:pPr>
            <w:r w:rsidRPr="00F22C74">
              <w:rPr>
                <w:rFonts w:cs="Times New Roman"/>
              </w:rPr>
              <w:t>Интерфейс</w:t>
            </w:r>
          </w:p>
        </w:tc>
        <w:tc>
          <w:tcPr>
            <w:tcW w:w="6691" w:type="dxa"/>
          </w:tcPr>
          <w:p w14:paraId="5B0B96B8" w14:textId="77777777" w:rsidR="001B0729" w:rsidRPr="00137B03" w:rsidRDefault="001B0729" w:rsidP="006E4DF8">
            <w:pPr>
              <w:pStyle w:val="phtablecellleft0"/>
              <w:rPr>
                <w:b/>
              </w:rPr>
            </w:pPr>
            <w:r w:rsidRPr="00F22C74">
              <w:rPr>
                <w:rFonts w:cs="Times New Roman"/>
              </w:rPr>
              <w:t>Совокупность возможностей, средств, способов, методов и правил взаимодействия двух объектов, в частности человека с системой, устройством или программой для обмена информацией между ними</w:t>
            </w:r>
          </w:p>
        </w:tc>
      </w:tr>
      <w:tr w:rsidR="001B0729" w:rsidRPr="00137B03" w14:paraId="32DE8444" w14:textId="77777777" w:rsidTr="00C92CDF">
        <w:tc>
          <w:tcPr>
            <w:tcW w:w="2268" w:type="dxa"/>
          </w:tcPr>
          <w:p w14:paraId="6E363BEA" w14:textId="77777777" w:rsidR="001B0729" w:rsidRPr="00137B03" w:rsidRDefault="001B0729" w:rsidP="006E4DF8">
            <w:pPr>
              <w:pStyle w:val="phtablecellleft0"/>
            </w:pPr>
            <w:r w:rsidRPr="00CD21D7">
              <w:rPr>
                <w:rFonts w:cs="Times New Roman"/>
              </w:rPr>
              <w:t>Категория курсов</w:t>
            </w:r>
          </w:p>
        </w:tc>
        <w:tc>
          <w:tcPr>
            <w:tcW w:w="6691" w:type="dxa"/>
          </w:tcPr>
          <w:p w14:paraId="31A570A0" w14:textId="77777777" w:rsidR="001B0729" w:rsidRPr="00137B03" w:rsidRDefault="001B0729" w:rsidP="006E4DF8">
            <w:pPr>
              <w:pStyle w:val="phtablecellleft0"/>
            </w:pPr>
            <w:r>
              <w:rPr>
                <w:rFonts w:cs="Times New Roman"/>
              </w:rPr>
              <w:t>Д</w:t>
            </w:r>
            <w:r w:rsidRPr="00CD21D7">
              <w:rPr>
                <w:rFonts w:cs="Times New Roman"/>
              </w:rPr>
              <w:t>ополнительный уровень в структуре сайта. Категории позволяют организовывать множество курсов в иерархическую структуру</w:t>
            </w:r>
          </w:p>
        </w:tc>
      </w:tr>
      <w:tr w:rsidR="001B0729" w:rsidRPr="00137B03" w14:paraId="1165083D" w14:textId="77777777" w:rsidTr="00C92CDF">
        <w:tc>
          <w:tcPr>
            <w:tcW w:w="2268" w:type="dxa"/>
          </w:tcPr>
          <w:p w14:paraId="1D84EBE3" w14:textId="77777777" w:rsidR="001B0729" w:rsidRPr="00137B03" w:rsidRDefault="001B0729" w:rsidP="006E4DF8">
            <w:pPr>
              <w:pStyle w:val="phtablecellleft0"/>
            </w:pPr>
            <w:r w:rsidRPr="00CD21D7">
              <w:rPr>
                <w:rFonts w:cs="Times New Roman"/>
              </w:rPr>
              <w:t>Курс</w:t>
            </w:r>
          </w:p>
        </w:tc>
        <w:tc>
          <w:tcPr>
            <w:tcW w:w="6691" w:type="dxa"/>
          </w:tcPr>
          <w:p w14:paraId="0F5A2C60" w14:textId="77777777" w:rsidR="001B0729" w:rsidRPr="00137B03" w:rsidRDefault="001B0729" w:rsidP="006E4DF8">
            <w:pPr>
              <w:pStyle w:val="phtablecellleft0"/>
            </w:pPr>
            <w:r>
              <w:rPr>
                <w:rFonts w:cs="Times New Roman"/>
              </w:rPr>
              <w:t xml:space="preserve">Основная </w:t>
            </w:r>
            <w:r w:rsidRPr="00CD21D7">
              <w:rPr>
                <w:rFonts w:cs="Times New Roman"/>
              </w:rPr>
              <w:t xml:space="preserve">структурная </w:t>
            </w:r>
            <w:r>
              <w:rPr>
                <w:rFonts w:cs="Times New Roman"/>
              </w:rPr>
              <w:t>единица СДО</w:t>
            </w:r>
          </w:p>
        </w:tc>
      </w:tr>
      <w:tr w:rsidR="001B0729" w:rsidRPr="00137B03" w14:paraId="3E6C9BFC" w14:textId="77777777" w:rsidTr="00C92CDF">
        <w:tc>
          <w:tcPr>
            <w:tcW w:w="2268" w:type="dxa"/>
          </w:tcPr>
          <w:p w14:paraId="6BF9C9D3" w14:textId="77777777" w:rsidR="001B0729" w:rsidRPr="00CD21D7" w:rsidRDefault="001B0729" w:rsidP="006E4DF8">
            <w:pPr>
              <w:pStyle w:val="phtablecellleft0"/>
              <w:rPr>
                <w:rFonts w:cs="Times New Roman"/>
              </w:rPr>
            </w:pPr>
            <w:r>
              <w:t>СДО, Система</w:t>
            </w:r>
          </w:p>
        </w:tc>
        <w:tc>
          <w:tcPr>
            <w:tcW w:w="6691" w:type="dxa"/>
          </w:tcPr>
          <w:p w14:paraId="68C0904C" w14:textId="76C873B9" w:rsidR="001B0729" w:rsidRDefault="001B0729" w:rsidP="001B0729">
            <w:pPr>
              <w:pStyle w:val="phtablecellleft0"/>
              <w:rPr>
                <w:rFonts w:cs="Times New Roman"/>
              </w:rPr>
            </w:pPr>
            <w:r w:rsidRPr="00407749">
              <w:t>Модуль «</w:t>
            </w:r>
            <w:r w:rsidR="004917CC">
              <w:t>Система дистанционного обучения</w:t>
            </w:r>
            <w:r w:rsidRPr="00407749">
              <w:t>» ГИС ТОР КНД</w:t>
            </w:r>
          </w:p>
        </w:tc>
      </w:tr>
      <w:tr w:rsidR="001B0729" w:rsidRPr="00137B03" w14:paraId="566B9E2F" w14:textId="77777777" w:rsidTr="00C92CDF">
        <w:tc>
          <w:tcPr>
            <w:tcW w:w="2268" w:type="dxa"/>
          </w:tcPr>
          <w:p w14:paraId="67A8ED5C" w14:textId="77777777" w:rsidR="001B0729" w:rsidRPr="00CD21D7" w:rsidRDefault="001B0729" w:rsidP="006E4DF8">
            <w:pPr>
              <w:pStyle w:val="phtablecellleft0"/>
              <w:rPr>
                <w:rFonts w:cs="Times New Roman"/>
              </w:rPr>
            </w:pPr>
            <w:r w:rsidRPr="00407749">
              <w:t>ФГБУ НИИ «Восход»</w:t>
            </w:r>
          </w:p>
        </w:tc>
        <w:tc>
          <w:tcPr>
            <w:tcW w:w="6691" w:type="dxa"/>
          </w:tcPr>
          <w:p w14:paraId="56A6C1F4" w14:textId="77777777" w:rsidR="001B0729" w:rsidRDefault="001B0729" w:rsidP="006E4DF8">
            <w:pPr>
              <w:pStyle w:val="phtablecellleft0"/>
              <w:rPr>
                <w:rFonts w:cs="Times New Roman"/>
              </w:rPr>
            </w:pPr>
            <w:r>
              <w:t>Федеральное государственное бюджетное учреждение Научно-исследовательский институт «Восход»</w:t>
            </w:r>
          </w:p>
        </w:tc>
      </w:tr>
      <w:tr w:rsidR="001B0729" w:rsidRPr="00137B03" w14:paraId="5DD2E670" w14:textId="77777777" w:rsidTr="00C92CDF">
        <w:tc>
          <w:tcPr>
            <w:tcW w:w="2268" w:type="dxa"/>
          </w:tcPr>
          <w:p w14:paraId="79A0442B" w14:textId="77777777" w:rsidR="001B0729" w:rsidRPr="00137B03" w:rsidRDefault="001B0729" w:rsidP="006E4DF8">
            <w:pPr>
              <w:pStyle w:val="phtablecellleft0"/>
              <w:rPr>
                <w:b/>
              </w:rPr>
            </w:pPr>
            <w:r w:rsidRPr="00CD21D7">
              <w:rPr>
                <w:rFonts w:cs="Times New Roman"/>
              </w:rPr>
              <w:t>Элемент курса</w:t>
            </w:r>
          </w:p>
        </w:tc>
        <w:tc>
          <w:tcPr>
            <w:tcW w:w="6691" w:type="dxa"/>
          </w:tcPr>
          <w:p w14:paraId="14641052" w14:textId="77777777" w:rsidR="001B0729" w:rsidRPr="00137B03" w:rsidRDefault="001B0729" w:rsidP="006E4DF8">
            <w:pPr>
              <w:pStyle w:val="phtablecellleft0"/>
              <w:rPr>
                <w:b/>
              </w:rPr>
            </w:pPr>
            <w:r>
              <w:rPr>
                <w:rFonts w:cs="Times New Roman"/>
              </w:rPr>
              <w:t>И</w:t>
            </w:r>
            <w:r w:rsidRPr="00CD21D7">
              <w:rPr>
                <w:rFonts w:cs="Times New Roman"/>
              </w:rPr>
              <w:t>нтерактивный компонент, который можно включить в состав курса</w:t>
            </w:r>
          </w:p>
        </w:tc>
      </w:tr>
    </w:tbl>
    <w:p w14:paraId="6DBD82BF" w14:textId="502B5004" w:rsidR="00B3462B" w:rsidRPr="00137B03" w:rsidRDefault="00B3462B" w:rsidP="00137B03">
      <w:pPr>
        <w:pStyle w:val="13"/>
      </w:pPr>
      <w:bookmarkStart w:id="12" w:name="_Toc55940427"/>
      <w:r w:rsidRPr="00137B03">
        <w:lastRenderedPageBreak/>
        <w:t>В</w:t>
      </w:r>
      <w:r w:rsidR="00187E76" w:rsidRPr="00137B03">
        <w:t>ведение</w:t>
      </w:r>
      <w:bookmarkEnd w:id="1"/>
      <w:bookmarkEnd w:id="2"/>
      <w:bookmarkEnd w:id="3"/>
      <w:bookmarkEnd w:id="12"/>
    </w:p>
    <w:p w14:paraId="5D760E55" w14:textId="0E45D4BF" w:rsidR="00826D05" w:rsidRPr="00137B03" w:rsidRDefault="00826D05" w:rsidP="00826D05">
      <w:pPr>
        <w:pStyle w:val="phnormal"/>
      </w:pPr>
      <w:bookmarkStart w:id="13" w:name="_Toc357527315"/>
      <w:r w:rsidRPr="00137B03">
        <w:t xml:space="preserve">Полное наименование системы: </w:t>
      </w:r>
      <w:r w:rsidR="007F45A2" w:rsidRPr="007F45A2">
        <w:t>Модуль «</w:t>
      </w:r>
      <w:r w:rsidR="004917CC">
        <w:t>Система дистанционного обучения</w:t>
      </w:r>
      <w:r w:rsidR="007F45A2">
        <w:t>» ГИС ТОР КНД</w:t>
      </w:r>
      <w:r w:rsidRPr="00137B03">
        <w:t>.</w:t>
      </w:r>
    </w:p>
    <w:p w14:paraId="1510B6E0" w14:textId="529E71CC" w:rsidR="00826D05" w:rsidRPr="00137B03" w:rsidRDefault="00826D05" w:rsidP="00826D05">
      <w:pPr>
        <w:pStyle w:val="phnormal"/>
      </w:pPr>
      <w:r w:rsidRPr="00137B03">
        <w:t xml:space="preserve">Условное наименование: </w:t>
      </w:r>
      <w:r w:rsidR="00591B89">
        <w:t>СДО, Система</w:t>
      </w:r>
      <w:r w:rsidR="005119CA">
        <w:t>.</w:t>
      </w:r>
    </w:p>
    <w:p w14:paraId="129D38EA" w14:textId="1862FE6F" w:rsidR="007F45A2" w:rsidRDefault="007F45A2" w:rsidP="007F45A2">
      <w:pPr>
        <w:pStyle w:val="20"/>
        <w:keepNext w:val="0"/>
        <w:keepLines w:val="0"/>
        <w:spacing w:before="160" w:after="300"/>
        <w:ind w:right="0"/>
        <w:jc w:val="left"/>
      </w:pPr>
      <w:bookmarkStart w:id="14" w:name="_Toc27082429"/>
      <w:bookmarkStart w:id="15" w:name="_Toc28176194"/>
      <w:bookmarkStart w:id="16" w:name="_Toc55940428"/>
      <w:bookmarkEnd w:id="4"/>
      <w:bookmarkEnd w:id="5"/>
      <w:bookmarkEnd w:id="6"/>
      <w:bookmarkEnd w:id="7"/>
      <w:bookmarkEnd w:id="8"/>
      <w:bookmarkEnd w:id="13"/>
      <w:r>
        <w:t>Состав</w:t>
      </w:r>
      <w:r w:rsidRPr="00AF2FDE">
        <w:t xml:space="preserve"> системы</w:t>
      </w:r>
      <w:bookmarkEnd w:id="14"/>
      <w:bookmarkEnd w:id="15"/>
      <w:bookmarkEnd w:id="16"/>
    </w:p>
    <w:p w14:paraId="5F51BFAC" w14:textId="087FCDA8" w:rsidR="007F45A2" w:rsidRPr="00E277C0" w:rsidRDefault="007F45A2" w:rsidP="007F45A2">
      <w:pPr>
        <w:pStyle w:val="phnormal"/>
        <w:rPr>
          <w:i/>
        </w:rPr>
      </w:pPr>
      <w:r>
        <w:t>Структура СДО состоит из следующих элементов</w:t>
      </w:r>
      <w:r w:rsidR="00124681">
        <w:t xml:space="preserve"> (</w:t>
      </w:r>
      <w:r w:rsidR="00124681">
        <w:fldChar w:fldCharType="begin"/>
      </w:r>
      <w:r w:rsidR="00124681">
        <w:instrText xml:space="preserve"> REF _Ref39571636 \h </w:instrText>
      </w:r>
      <w:r w:rsidR="00124681">
        <w:fldChar w:fldCharType="separate"/>
      </w:r>
      <w:r w:rsidR="00054994" w:rsidRPr="00AA77E4">
        <w:t xml:space="preserve">Рисунок </w:t>
      </w:r>
      <w:r w:rsidR="00054994">
        <w:rPr>
          <w:noProof/>
        </w:rPr>
        <w:t>1</w:t>
      </w:r>
      <w:r w:rsidR="00124681">
        <w:fldChar w:fldCharType="end"/>
      </w:r>
      <w:r w:rsidR="00124681">
        <w:t>)</w:t>
      </w:r>
      <w:r w:rsidRPr="00E277C0">
        <w:t>:</w:t>
      </w:r>
    </w:p>
    <w:p w14:paraId="5E330592" w14:textId="0B3CCDD9" w:rsidR="007F45A2" w:rsidRPr="00DB480F" w:rsidRDefault="00B51181" w:rsidP="007F45A2">
      <w:pPr>
        <w:pStyle w:val="phlistitemized1"/>
      </w:pPr>
      <w:r w:rsidRPr="00DB480F">
        <w:t xml:space="preserve">модуль </w:t>
      </w:r>
      <w:r w:rsidR="007F45A2" w:rsidRPr="00DB480F">
        <w:t>«Управлени</w:t>
      </w:r>
      <w:r w:rsidR="007F45A2">
        <w:t>е</w:t>
      </w:r>
      <w:r w:rsidR="007F45A2" w:rsidRPr="00DB480F">
        <w:t xml:space="preserve"> курсами»;</w:t>
      </w:r>
    </w:p>
    <w:p w14:paraId="666994F1" w14:textId="4A76AF2F" w:rsidR="007F45A2" w:rsidRPr="00DB480F" w:rsidRDefault="00B51181" w:rsidP="007F45A2">
      <w:pPr>
        <w:pStyle w:val="phlistitemized1"/>
      </w:pPr>
      <w:r w:rsidRPr="00DB480F">
        <w:t xml:space="preserve">модуль </w:t>
      </w:r>
      <w:r w:rsidR="007F45A2" w:rsidRPr="00DB480F">
        <w:t>«Обучение и тестировани</w:t>
      </w:r>
      <w:r w:rsidR="007F45A2">
        <w:t>е</w:t>
      </w:r>
      <w:r w:rsidR="007F45A2" w:rsidRPr="00DB480F">
        <w:t>»;</w:t>
      </w:r>
    </w:p>
    <w:p w14:paraId="7B83D8C2" w14:textId="58F39F32" w:rsidR="007F45A2" w:rsidRPr="00DB480F" w:rsidRDefault="00B51181" w:rsidP="007F45A2">
      <w:pPr>
        <w:pStyle w:val="phlistitemized1"/>
      </w:pPr>
      <w:r w:rsidRPr="00DB480F">
        <w:t xml:space="preserve">модуль </w:t>
      </w:r>
      <w:r w:rsidR="007F45A2" w:rsidRPr="00DB480F">
        <w:t>«Контрол</w:t>
      </w:r>
      <w:r w:rsidR="007F45A2">
        <w:t>ь</w:t>
      </w:r>
      <w:r w:rsidR="007F45A2" w:rsidRPr="00DB480F">
        <w:t xml:space="preserve"> результатов»;</w:t>
      </w:r>
    </w:p>
    <w:p w14:paraId="0C1F8A4F" w14:textId="7CAE173F" w:rsidR="007F45A2" w:rsidRPr="00DB480F" w:rsidRDefault="00B51181" w:rsidP="007F45A2">
      <w:pPr>
        <w:pStyle w:val="phlistitemized1"/>
      </w:pPr>
      <w:r w:rsidRPr="00DB480F">
        <w:t xml:space="preserve">модуль </w:t>
      </w:r>
      <w:r w:rsidR="007F45A2" w:rsidRPr="00DB480F">
        <w:t>«Личный кабинет»;</w:t>
      </w:r>
    </w:p>
    <w:p w14:paraId="3109A788" w14:textId="64B161A7" w:rsidR="007F45A2" w:rsidRDefault="00B51181" w:rsidP="007F45A2">
      <w:pPr>
        <w:pStyle w:val="phlistitemized1"/>
      </w:pPr>
      <w:r w:rsidRPr="00DB480F">
        <w:t xml:space="preserve">модуль </w:t>
      </w:r>
      <w:r w:rsidR="007F45A2" w:rsidRPr="00DB480F">
        <w:t xml:space="preserve">«Хранилище учебно-методических </w:t>
      </w:r>
      <w:r w:rsidR="007F45A2">
        <w:t>материалов»</w:t>
      </w:r>
      <w:r w:rsidR="007F45A2" w:rsidRPr="007F45A2">
        <w:t>.</w:t>
      </w:r>
    </w:p>
    <w:p w14:paraId="349D2B2C" w14:textId="1BD4593E" w:rsidR="007F45A2" w:rsidRPr="00514514" w:rsidRDefault="00124681" w:rsidP="007F45A2">
      <w:pPr>
        <w:pStyle w:val="phfigure0"/>
        <w:rPr>
          <w:lang w:val="en-US"/>
        </w:rPr>
      </w:pPr>
      <w:r>
        <w:rPr>
          <w:noProof/>
        </w:rPr>
        <w:drawing>
          <wp:inline distT="0" distB="0" distL="0" distR="0" wp14:anchorId="3C705CE4" wp14:editId="311E6755">
            <wp:extent cx="4390476" cy="3247619"/>
            <wp:effectExtent l="38100" t="38100" r="86360" b="8636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390476" cy="3247619"/>
                    </a:xfrm>
                    <a:prstGeom prst="rect">
                      <a:avLst/>
                    </a:prstGeom>
                    <a:effectLst>
                      <a:outerShdw blurRad="50800" dist="38100" dir="2700000" algn="tl" rotWithShape="0">
                        <a:prstClr val="black">
                          <a:alpha val="40000"/>
                        </a:prstClr>
                      </a:outerShdw>
                    </a:effectLst>
                  </pic:spPr>
                </pic:pic>
              </a:graphicData>
            </a:graphic>
          </wp:inline>
        </w:drawing>
      </w:r>
    </w:p>
    <w:p w14:paraId="0C8DF960" w14:textId="59456B7B" w:rsidR="007F45A2" w:rsidRPr="00AA77E4" w:rsidRDefault="007F45A2" w:rsidP="007F45A2">
      <w:pPr>
        <w:pStyle w:val="phfiguretitle"/>
      </w:pPr>
      <w:bookmarkStart w:id="17" w:name="_Ref39571636"/>
      <w:r w:rsidRPr="00AA77E4">
        <w:t xml:space="preserve">Рисунок </w:t>
      </w:r>
      <w:fldSimple w:instr=" SEQ Рисунок \* ARABIC ">
        <w:r w:rsidR="007F1A67">
          <w:rPr>
            <w:noProof/>
          </w:rPr>
          <w:t>1</w:t>
        </w:r>
      </w:fldSimple>
      <w:bookmarkEnd w:id="17"/>
      <w:r w:rsidRPr="00AA77E4">
        <w:t xml:space="preserve"> – </w:t>
      </w:r>
      <w:r>
        <w:t>С</w:t>
      </w:r>
      <w:r w:rsidRPr="00AA77E4">
        <w:t>труктурная схема СДО</w:t>
      </w:r>
    </w:p>
    <w:p w14:paraId="6F5050A4" w14:textId="77777777" w:rsidR="007F45A2" w:rsidRPr="006952F2" w:rsidRDefault="007F45A2" w:rsidP="006952F2">
      <w:pPr>
        <w:pStyle w:val="20"/>
        <w:rPr>
          <w:szCs w:val="24"/>
          <w:lang w:val="en-US"/>
        </w:rPr>
      </w:pPr>
      <w:bookmarkStart w:id="18" w:name="_Toc349055681"/>
      <w:bookmarkStart w:id="19" w:name="_Toc346552866"/>
      <w:bookmarkStart w:id="20" w:name="_Toc405544798"/>
      <w:bookmarkStart w:id="21" w:name="_Toc406506797"/>
      <w:bookmarkStart w:id="22" w:name="_Toc433898668"/>
      <w:bookmarkStart w:id="23" w:name="_Toc499406149"/>
      <w:bookmarkStart w:id="24" w:name="_Toc529865608"/>
      <w:bookmarkStart w:id="25" w:name="_Toc529874570"/>
      <w:bookmarkStart w:id="26" w:name="_Toc55940429"/>
      <w:r w:rsidRPr="006952F2">
        <w:rPr>
          <w:szCs w:val="24"/>
        </w:rPr>
        <w:t>Краткое описание возможностей</w:t>
      </w:r>
      <w:bookmarkEnd w:id="18"/>
      <w:bookmarkEnd w:id="19"/>
      <w:bookmarkEnd w:id="20"/>
      <w:bookmarkEnd w:id="21"/>
      <w:bookmarkEnd w:id="22"/>
      <w:bookmarkEnd w:id="23"/>
      <w:bookmarkEnd w:id="24"/>
      <w:bookmarkEnd w:id="25"/>
      <w:bookmarkEnd w:id="26"/>
    </w:p>
    <w:p w14:paraId="6C7415CE" w14:textId="77777777" w:rsidR="007F45A2" w:rsidRPr="00BF4A9D" w:rsidRDefault="007F45A2" w:rsidP="007F45A2">
      <w:pPr>
        <w:pStyle w:val="phnormal"/>
      </w:pPr>
      <w:bookmarkStart w:id="27" w:name="_Hlk38895795"/>
      <w:r w:rsidRPr="003E5654">
        <w:t>Технологическая инфраструктура автоматизир</w:t>
      </w:r>
      <w:r>
        <w:t>ует</w:t>
      </w:r>
      <w:r w:rsidRPr="003E5654">
        <w:t xml:space="preserve"> следующие процессы:</w:t>
      </w:r>
    </w:p>
    <w:p w14:paraId="3C75679D" w14:textId="3C42AF74" w:rsidR="007F45A2" w:rsidRDefault="00331554" w:rsidP="007F45A2">
      <w:pPr>
        <w:pStyle w:val="phlistitemized1"/>
      </w:pPr>
      <w:r>
        <w:t>с</w:t>
      </w:r>
      <w:r w:rsidR="007F45A2">
        <w:t>оздание / редактирование / удаление категории и подкатегории обучения;</w:t>
      </w:r>
    </w:p>
    <w:p w14:paraId="7F14BB89" w14:textId="0E1F6920" w:rsidR="007F45A2" w:rsidRDefault="00331554" w:rsidP="007F45A2">
      <w:pPr>
        <w:pStyle w:val="phlistitemized1"/>
      </w:pPr>
      <w:r>
        <w:t>с</w:t>
      </w:r>
      <w:r w:rsidR="007F45A2">
        <w:t>оздание / редактирование / удаление курсов по категориям обучения;</w:t>
      </w:r>
    </w:p>
    <w:p w14:paraId="596B7E3D" w14:textId="43DD0D91" w:rsidR="007F45A2" w:rsidRDefault="00331554" w:rsidP="007F45A2">
      <w:pPr>
        <w:pStyle w:val="phlistitemized1"/>
      </w:pPr>
      <w:r>
        <w:lastRenderedPageBreak/>
        <w:t>у</w:t>
      </w:r>
      <w:r w:rsidR="007F45A2">
        <w:t>правление пользователями</w:t>
      </w:r>
      <w:r w:rsidR="006952F2">
        <w:t>,</w:t>
      </w:r>
      <w:r w:rsidR="007F45A2">
        <w:t xml:space="preserve"> обучающимися в </w:t>
      </w:r>
      <w:r w:rsidR="001B0729">
        <w:t>Системе</w:t>
      </w:r>
      <w:r w:rsidR="007F45A2">
        <w:t>;</w:t>
      </w:r>
    </w:p>
    <w:p w14:paraId="0BD6D396" w14:textId="52844776" w:rsidR="007F45A2" w:rsidRDefault="00331554" w:rsidP="007F45A2">
      <w:pPr>
        <w:pStyle w:val="phlistitemized1"/>
      </w:pPr>
      <w:r>
        <w:t>ф</w:t>
      </w:r>
      <w:r w:rsidR="007F45A2">
        <w:t>ормирование системы оценок для инструктируемых;</w:t>
      </w:r>
    </w:p>
    <w:p w14:paraId="4B7FEAC6" w14:textId="6C005288" w:rsidR="007F45A2" w:rsidRDefault="00331554" w:rsidP="007F45A2">
      <w:pPr>
        <w:pStyle w:val="phlistitemized1"/>
      </w:pPr>
      <w:r>
        <w:t>у</w:t>
      </w:r>
      <w:r w:rsidR="007F45A2">
        <w:t>правление форматом курса;</w:t>
      </w:r>
    </w:p>
    <w:p w14:paraId="055E7A23" w14:textId="1EA911B3" w:rsidR="007F45A2" w:rsidRDefault="00331554" w:rsidP="007F45A2">
      <w:pPr>
        <w:pStyle w:val="phlistitemized1"/>
      </w:pPr>
      <w:r>
        <w:t>з</w:t>
      </w:r>
      <w:r w:rsidR="007F45A2">
        <w:t>агрузка курсов;</w:t>
      </w:r>
    </w:p>
    <w:p w14:paraId="148039C7" w14:textId="6A3DC6F0" w:rsidR="007F45A2" w:rsidRDefault="00331554" w:rsidP="007F45A2">
      <w:pPr>
        <w:pStyle w:val="phlistitemized1"/>
      </w:pPr>
      <w:r>
        <w:t>п</w:t>
      </w:r>
      <w:r w:rsidR="007F45A2">
        <w:t>роведение тестирования пользователей;</w:t>
      </w:r>
    </w:p>
    <w:p w14:paraId="16354F74" w14:textId="7D6C7F75" w:rsidR="007F45A2" w:rsidRDefault="00331554" w:rsidP="007F45A2">
      <w:pPr>
        <w:pStyle w:val="phlistitemized1"/>
      </w:pPr>
      <w:r>
        <w:t>о</w:t>
      </w:r>
      <w:r w:rsidR="007F45A2">
        <w:t>существление переподготовки пользователей;</w:t>
      </w:r>
    </w:p>
    <w:p w14:paraId="1635C58C" w14:textId="498BACEE" w:rsidR="007F45A2" w:rsidRDefault="00331554" w:rsidP="007F45A2">
      <w:pPr>
        <w:pStyle w:val="phlistitemized1"/>
      </w:pPr>
      <w:r>
        <w:t>о</w:t>
      </w:r>
      <w:r w:rsidR="007F45A2">
        <w:t xml:space="preserve">рганизация хранилища знаний, агрегированных в </w:t>
      </w:r>
      <w:r w:rsidR="001B0729">
        <w:t>Системе</w:t>
      </w:r>
      <w:r w:rsidR="007F45A2">
        <w:t>;</w:t>
      </w:r>
    </w:p>
    <w:p w14:paraId="27E84C60" w14:textId="4DC48711" w:rsidR="007F45A2" w:rsidRDefault="00331554" w:rsidP="007F45A2">
      <w:pPr>
        <w:pStyle w:val="phlistitemized1"/>
      </w:pPr>
      <w:r>
        <w:t>в</w:t>
      </w:r>
      <w:r w:rsidR="007F45A2">
        <w:t>ыгрузка дан</w:t>
      </w:r>
      <w:r w:rsidR="00124681">
        <w:t>ных об обучении пользователей;</w:t>
      </w:r>
    </w:p>
    <w:p w14:paraId="15C6C16A" w14:textId="4B55C7F8" w:rsidR="007F45A2" w:rsidRDefault="00331554" w:rsidP="007F45A2">
      <w:pPr>
        <w:pStyle w:val="phlistitemized1"/>
      </w:pPr>
      <w:r>
        <w:t>с</w:t>
      </w:r>
      <w:r w:rsidR="007F45A2">
        <w:t>оздание механизма прохождения курсов для пользователей</w:t>
      </w:r>
      <w:r>
        <w:t>;</w:t>
      </w:r>
    </w:p>
    <w:p w14:paraId="590792F2" w14:textId="5DF3777E" w:rsidR="007F45A2" w:rsidRPr="007F45A2" w:rsidRDefault="00331554" w:rsidP="007F45A2">
      <w:pPr>
        <w:pStyle w:val="phlistitemized1"/>
      </w:pPr>
      <w:r>
        <w:t>н</w:t>
      </w:r>
      <w:r w:rsidR="007F45A2" w:rsidRPr="009D51F2">
        <w:t xml:space="preserve">азначение доступа к курсам пользователей </w:t>
      </w:r>
      <w:r w:rsidR="006952F2">
        <w:t>с разграничением</w:t>
      </w:r>
      <w:r w:rsidR="007F45A2" w:rsidRPr="009D51F2">
        <w:t xml:space="preserve"> на основании ролевой модели</w:t>
      </w:r>
      <w:bookmarkEnd w:id="27"/>
      <w:r>
        <w:t>.</w:t>
      </w:r>
    </w:p>
    <w:p w14:paraId="0E73C9FD" w14:textId="4E30FE12" w:rsidR="00591B89" w:rsidRDefault="00591B89" w:rsidP="00AA5E52">
      <w:pPr>
        <w:pStyle w:val="20"/>
        <w:rPr>
          <w:szCs w:val="24"/>
        </w:rPr>
      </w:pPr>
      <w:bookmarkStart w:id="28" w:name="_Toc55940430"/>
      <w:bookmarkStart w:id="29" w:name="_Toc405902066"/>
      <w:bookmarkStart w:id="30" w:name="_Toc406506802"/>
      <w:bookmarkStart w:id="31" w:name="_Toc433898673"/>
      <w:bookmarkStart w:id="32" w:name="_Ref464742123"/>
      <w:bookmarkStart w:id="33" w:name="_Toc499406154"/>
      <w:bookmarkStart w:id="34" w:name="_Toc529865613"/>
      <w:bookmarkStart w:id="35" w:name="_Toc529874575"/>
      <w:bookmarkStart w:id="36" w:name="_Toc27574947"/>
      <w:bookmarkStart w:id="37" w:name="_Toc521340518"/>
      <w:r>
        <w:rPr>
          <w:szCs w:val="24"/>
        </w:rPr>
        <w:t>Область применения</w:t>
      </w:r>
      <w:bookmarkEnd w:id="28"/>
    </w:p>
    <w:p w14:paraId="1D6CAC73" w14:textId="754EB1B7" w:rsidR="00331554" w:rsidRDefault="00331554" w:rsidP="003C2377">
      <w:r w:rsidRPr="00442E28">
        <w:t xml:space="preserve">Настоящий документ описывает порядок работы пользователя с </w:t>
      </w:r>
      <w:r>
        <w:t>интерфейсом СДО</w:t>
      </w:r>
      <w:r w:rsidR="00124681">
        <w:t>.</w:t>
      </w:r>
    </w:p>
    <w:p w14:paraId="1BFD1A3F" w14:textId="7CADE890" w:rsidR="00AA5E52" w:rsidRPr="00137B03" w:rsidRDefault="00AA5E52" w:rsidP="00AA5E52">
      <w:pPr>
        <w:pStyle w:val="20"/>
        <w:rPr>
          <w:szCs w:val="24"/>
        </w:rPr>
      </w:pPr>
      <w:bookmarkStart w:id="38" w:name="_Toc55940431"/>
      <w:r w:rsidRPr="00137B03">
        <w:rPr>
          <w:szCs w:val="24"/>
        </w:rPr>
        <w:t xml:space="preserve">Условия, при соблюдении которых обеспечивается применение </w:t>
      </w:r>
      <w:bookmarkEnd w:id="29"/>
      <w:bookmarkEnd w:id="30"/>
      <w:bookmarkEnd w:id="31"/>
      <w:bookmarkEnd w:id="32"/>
      <w:bookmarkEnd w:id="33"/>
      <w:bookmarkEnd w:id="34"/>
      <w:bookmarkEnd w:id="35"/>
      <w:bookmarkEnd w:id="36"/>
      <w:r w:rsidR="00591B89">
        <w:rPr>
          <w:szCs w:val="24"/>
        </w:rPr>
        <w:t>СДО</w:t>
      </w:r>
      <w:bookmarkEnd w:id="38"/>
    </w:p>
    <w:p w14:paraId="57E499CF" w14:textId="77777777" w:rsidR="00AA5E52" w:rsidRPr="00137B03" w:rsidRDefault="00AA5E52" w:rsidP="00AA5E52">
      <w:pPr>
        <w:pStyle w:val="phlistitemizedtitle"/>
        <w:keepNext w:val="0"/>
        <w:widowControl w:val="0"/>
        <w:rPr>
          <w:szCs w:val="24"/>
        </w:rPr>
      </w:pPr>
      <w:r w:rsidRPr="00137B03">
        <w:rPr>
          <w:szCs w:val="24"/>
        </w:rPr>
        <w:t>Для оптимальной работы Системы требуется персональный компьютер со следующей конфигурацией:</w:t>
      </w:r>
    </w:p>
    <w:p w14:paraId="77ED7981" w14:textId="47C0D4FA" w:rsidR="00AA5E52" w:rsidRPr="00137B03" w:rsidRDefault="00C93CBB" w:rsidP="00C93CBB">
      <w:pPr>
        <w:pStyle w:val="phlistitemized1"/>
      </w:pPr>
      <w:r w:rsidRPr="00137B03">
        <w:t>т</w:t>
      </w:r>
      <w:r w:rsidR="00AA5E52" w:rsidRPr="00137B03">
        <w:t>ехнические характеристики устройства:</w:t>
      </w:r>
    </w:p>
    <w:p w14:paraId="6C5B4BDD" w14:textId="5106AB78" w:rsidR="00AA5E52" w:rsidRPr="00137B03" w:rsidRDefault="00C93CBB" w:rsidP="00C93CBB">
      <w:pPr>
        <w:pStyle w:val="phlistitemized2"/>
      </w:pPr>
      <w:r w:rsidRPr="00137B03">
        <w:t>т</w:t>
      </w:r>
      <w:r w:rsidR="00AA5E52" w:rsidRPr="00137B03">
        <w:t>актовая частота процессора – не менее 2 </w:t>
      </w:r>
      <w:r w:rsidR="000764C4" w:rsidRPr="00137B03">
        <w:t>Гг</w:t>
      </w:r>
      <w:r w:rsidR="00AA5E52" w:rsidRPr="00137B03">
        <w:t>ц;</w:t>
      </w:r>
    </w:p>
    <w:p w14:paraId="057A3CD3" w14:textId="16D4FECC" w:rsidR="00AA5E52" w:rsidRPr="00137B03" w:rsidRDefault="00C93CBB" w:rsidP="00C93CBB">
      <w:pPr>
        <w:pStyle w:val="phlistitemized2"/>
      </w:pPr>
      <w:r w:rsidRPr="00137B03">
        <w:t>о</w:t>
      </w:r>
      <w:r w:rsidR="00AA5E52" w:rsidRPr="00137B03">
        <w:t>перативная память – не менее 4 </w:t>
      </w:r>
      <w:r w:rsidR="000764C4">
        <w:t>ГБ</w:t>
      </w:r>
      <w:r w:rsidR="00AA5E52" w:rsidRPr="00137B03">
        <w:t>;</w:t>
      </w:r>
    </w:p>
    <w:p w14:paraId="3D7C0E8B" w14:textId="2872A96F" w:rsidR="00AA5E52" w:rsidRPr="00137B03" w:rsidRDefault="00C93CBB" w:rsidP="00C93CBB">
      <w:pPr>
        <w:pStyle w:val="phlistitemized2"/>
      </w:pPr>
      <w:r w:rsidRPr="00137B03">
        <w:t>с</w:t>
      </w:r>
      <w:r w:rsidR="00AA5E52" w:rsidRPr="00137B03">
        <w:t>вободное место на жестком диске – не менее 20 </w:t>
      </w:r>
      <w:r w:rsidR="000764C4">
        <w:t>ГБ</w:t>
      </w:r>
      <w:r w:rsidR="00AA5E52" w:rsidRPr="00137B03">
        <w:t>.</w:t>
      </w:r>
    </w:p>
    <w:p w14:paraId="5B46C48F" w14:textId="1B59987B" w:rsidR="00AA5E52" w:rsidRPr="00137B03" w:rsidRDefault="00C93CBB" w:rsidP="00C93CBB">
      <w:pPr>
        <w:pStyle w:val="phlistitemized1"/>
      </w:pPr>
      <w:r w:rsidRPr="00137B03">
        <w:t>н</w:t>
      </w:r>
      <w:r w:rsidR="00AA5E52" w:rsidRPr="00137B03">
        <w:t xml:space="preserve">аименование программного обеспечения (один из </w:t>
      </w:r>
      <w:r w:rsidR="00124681">
        <w:t>веб-</w:t>
      </w:r>
      <w:r w:rsidR="00AA5E52" w:rsidRPr="00137B03">
        <w:t>браузеров):</w:t>
      </w:r>
    </w:p>
    <w:p w14:paraId="44EF8887" w14:textId="77777777" w:rsidR="00AA5E52" w:rsidRPr="00137B03" w:rsidRDefault="00AA5E52" w:rsidP="00C93CBB">
      <w:pPr>
        <w:pStyle w:val="phlistitemized2"/>
      </w:pPr>
      <w:r w:rsidRPr="00137B03">
        <w:t>Mozilla firefox 67.x;</w:t>
      </w:r>
    </w:p>
    <w:p w14:paraId="34557012" w14:textId="77777777" w:rsidR="00AA5E52" w:rsidRPr="00137B03" w:rsidRDefault="00AA5E52" w:rsidP="00C93CBB">
      <w:pPr>
        <w:pStyle w:val="phlistitemized2"/>
      </w:pPr>
      <w:r w:rsidRPr="00137B03">
        <w:t>Opera 60.x;</w:t>
      </w:r>
    </w:p>
    <w:p w14:paraId="4CB931E3" w14:textId="77777777" w:rsidR="00AA5E52" w:rsidRPr="00137B03" w:rsidRDefault="00AA5E52" w:rsidP="00C93CBB">
      <w:pPr>
        <w:pStyle w:val="phlistitemized2"/>
      </w:pPr>
      <w:r w:rsidRPr="00137B03">
        <w:t>Google chrome 74.x;</w:t>
      </w:r>
    </w:p>
    <w:p w14:paraId="77BBB903" w14:textId="0FAACA07" w:rsidR="00AA5E52" w:rsidRPr="00137B03" w:rsidRDefault="00AA5E52" w:rsidP="00C93CBB">
      <w:pPr>
        <w:pStyle w:val="phlistitemized2"/>
      </w:pPr>
      <w:r w:rsidRPr="00137B03">
        <w:t>Yandex browser 19.6.x</w:t>
      </w:r>
      <w:r w:rsidR="00331554">
        <w:t>.</w:t>
      </w:r>
    </w:p>
    <w:p w14:paraId="77B5A957" w14:textId="2C4C1ED5" w:rsidR="00AA5E52" w:rsidRPr="00137B03" w:rsidRDefault="00AA5E52" w:rsidP="00C93CBB">
      <w:pPr>
        <w:pStyle w:val="phlistitemized1"/>
      </w:pPr>
      <w:r w:rsidRPr="00137B03">
        <w:t>офисные приложения для работы с документами</w:t>
      </w:r>
      <w:r w:rsidR="00C93CBB" w:rsidRPr="00137B03">
        <w:t>;</w:t>
      </w:r>
    </w:p>
    <w:p w14:paraId="0F2E5530" w14:textId="77777777" w:rsidR="00AA5E52" w:rsidRPr="00137B03" w:rsidRDefault="00AA5E52" w:rsidP="00C93CBB">
      <w:pPr>
        <w:pStyle w:val="phlistitemized1"/>
      </w:pPr>
      <w:r w:rsidRPr="00137B03">
        <w:t>программа чтения pdf-файлов adobe reader или аналог, последней доступной версии;</w:t>
      </w:r>
    </w:p>
    <w:p w14:paraId="7F86B92C" w14:textId="7F478DD8" w:rsidR="00AA5E52" w:rsidRPr="00137B03" w:rsidRDefault="00AA5E52" w:rsidP="00C93CBB">
      <w:pPr>
        <w:pStyle w:val="phlistitemized1"/>
      </w:pPr>
      <w:r w:rsidRPr="00137B03">
        <w:t>операционная система клиентских рабочих мест</w:t>
      </w:r>
      <w:r w:rsidR="00C93CBB" w:rsidRPr="00137B03">
        <w:t>:</w:t>
      </w:r>
    </w:p>
    <w:p w14:paraId="7797622F" w14:textId="77777777" w:rsidR="00AA5E52" w:rsidRPr="00137B03" w:rsidRDefault="00AA5E52" w:rsidP="00C93CBB">
      <w:pPr>
        <w:pStyle w:val="phlistitemized2"/>
      </w:pPr>
      <w:r w:rsidRPr="00137B03">
        <w:t>Microsoft Windows XP;</w:t>
      </w:r>
    </w:p>
    <w:p w14:paraId="059EA6C7" w14:textId="77777777" w:rsidR="00AA5E52" w:rsidRPr="00137B03" w:rsidRDefault="00AA5E52" w:rsidP="00C93CBB">
      <w:pPr>
        <w:pStyle w:val="phlistitemized2"/>
      </w:pPr>
      <w:r w:rsidRPr="00137B03">
        <w:lastRenderedPageBreak/>
        <w:t>Microsoft Windows 7;</w:t>
      </w:r>
    </w:p>
    <w:p w14:paraId="3270E3F4" w14:textId="77777777" w:rsidR="00AA5E52" w:rsidRPr="00137B03" w:rsidRDefault="00AA5E52" w:rsidP="00C93CBB">
      <w:pPr>
        <w:pStyle w:val="phlistitemized2"/>
      </w:pPr>
      <w:r w:rsidRPr="00137B03">
        <w:t>Microsoft Windows 8;</w:t>
      </w:r>
    </w:p>
    <w:p w14:paraId="2FE5E24E" w14:textId="77777777" w:rsidR="00AA5E52" w:rsidRPr="00137B03" w:rsidRDefault="00AA5E52" w:rsidP="00C93CBB">
      <w:pPr>
        <w:pStyle w:val="phlistitemized2"/>
      </w:pPr>
      <w:r w:rsidRPr="00137B03">
        <w:t xml:space="preserve">Microsoft Windows 10; </w:t>
      </w:r>
    </w:p>
    <w:p w14:paraId="21279BEF" w14:textId="77777777" w:rsidR="00AA5E52" w:rsidRPr="00137B03" w:rsidRDefault="00AA5E52" w:rsidP="00C93CBB">
      <w:pPr>
        <w:pStyle w:val="phlistitemized2"/>
      </w:pPr>
      <w:r w:rsidRPr="00137B03">
        <w:t>Unix-подобные системы.</w:t>
      </w:r>
    </w:p>
    <w:p w14:paraId="4D868C31" w14:textId="0D639613" w:rsidR="00750D8E" w:rsidRPr="00137B03" w:rsidRDefault="00750D8E" w:rsidP="00750D8E">
      <w:pPr>
        <w:pStyle w:val="phnormal"/>
      </w:pPr>
      <w:r w:rsidRPr="00137B03">
        <w:t>Для работы с отчетами требуется следующие системные характеристики:</w:t>
      </w:r>
    </w:p>
    <w:p w14:paraId="1FB4241E" w14:textId="18D9C076" w:rsidR="00750D8E" w:rsidRPr="00137B03" w:rsidRDefault="00750D8E" w:rsidP="00750D8E">
      <w:pPr>
        <w:pStyle w:val="phlistitemized1"/>
      </w:pPr>
      <w:r w:rsidRPr="00137B03">
        <w:t>к серверу баз данных предъявляются следующие системные требования:</w:t>
      </w:r>
    </w:p>
    <w:p w14:paraId="5CDA477F" w14:textId="77777777" w:rsidR="00750D8E" w:rsidRPr="00137B03" w:rsidRDefault="00750D8E" w:rsidP="00750D8E">
      <w:pPr>
        <w:pStyle w:val="phlistitemized2"/>
      </w:pPr>
      <w:r w:rsidRPr="00137B03">
        <w:t>процессор: 4 ядра, тактовая частота 2.90 ГГц и выше;</w:t>
      </w:r>
    </w:p>
    <w:p w14:paraId="3CF5C09C" w14:textId="77777777" w:rsidR="00750D8E" w:rsidRPr="00137B03" w:rsidRDefault="00750D8E" w:rsidP="00750D8E">
      <w:pPr>
        <w:pStyle w:val="phlistitemized2"/>
      </w:pPr>
      <w:r w:rsidRPr="00137B03">
        <w:t>платформа: 64-х разрядная;</w:t>
      </w:r>
    </w:p>
    <w:p w14:paraId="3AEAE29C" w14:textId="77777777" w:rsidR="00750D8E" w:rsidRPr="00137B03" w:rsidRDefault="00750D8E" w:rsidP="00750D8E">
      <w:pPr>
        <w:pStyle w:val="phlistitemized2"/>
      </w:pPr>
      <w:r w:rsidRPr="00137B03">
        <w:t>оперативная память: 8 ГБ и выше;</w:t>
      </w:r>
    </w:p>
    <w:p w14:paraId="60044E84" w14:textId="13DDEA75" w:rsidR="00750D8E" w:rsidRPr="00137B03" w:rsidRDefault="00750D8E" w:rsidP="00750D8E">
      <w:pPr>
        <w:pStyle w:val="phlistitemized2"/>
      </w:pPr>
      <w:r w:rsidRPr="00137B03">
        <w:t>СУБД: PostgreSQL, 11 версия</w:t>
      </w:r>
      <w:r w:rsidR="00331554">
        <w:t>;</w:t>
      </w:r>
    </w:p>
    <w:p w14:paraId="2045019C" w14:textId="77777777" w:rsidR="00750D8E" w:rsidRPr="00137B03" w:rsidRDefault="00750D8E" w:rsidP="00750D8E">
      <w:pPr>
        <w:pStyle w:val="phlistitemized2"/>
      </w:pPr>
      <w:r w:rsidRPr="00137B03">
        <w:t>жесткий диск: размер определяется объемом данных.</w:t>
      </w:r>
    </w:p>
    <w:p w14:paraId="125B877B" w14:textId="7F41A64C" w:rsidR="00750D8E" w:rsidRPr="00137B03" w:rsidRDefault="00750D8E" w:rsidP="00750D8E">
      <w:pPr>
        <w:pStyle w:val="phlistitemized1"/>
      </w:pPr>
      <w:r w:rsidRPr="00137B03">
        <w:t>к серверу приложения предъявляются следующие системные требования:</w:t>
      </w:r>
    </w:p>
    <w:p w14:paraId="5C6929F0" w14:textId="77777777" w:rsidR="00750D8E" w:rsidRPr="00137B03" w:rsidRDefault="00750D8E" w:rsidP="00750D8E">
      <w:pPr>
        <w:pStyle w:val="phlistitemized2"/>
      </w:pPr>
      <w:r w:rsidRPr="00137B03">
        <w:t>процессор: 4 ядра, тактовая частота 2.90 ГГц и выше;</w:t>
      </w:r>
    </w:p>
    <w:p w14:paraId="497AB521" w14:textId="77777777" w:rsidR="00750D8E" w:rsidRPr="00137B03" w:rsidRDefault="00750D8E" w:rsidP="00750D8E">
      <w:pPr>
        <w:pStyle w:val="phlistitemized2"/>
      </w:pPr>
      <w:r w:rsidRPr="00137B03">
        <w:t>платформа: 64-х разрядная;</w:t>
      </w:r>
    </w:p>
    <w:p w14:paraId="03837DC5" w14:textId="77777777" w:rsidR="00750D8E" w:rsidRPr="00137B03" w:rsidRDefault="00750D8E" w:rsidP="00750D8E">
      <w:pPr>
        <w:pStyle w:val="phlistitemized2"/>
      </w:pPr>
      <w:r w:rsidRPr="00137B03">
        <w:t>оперативная память: 16 ГБ и выше;</w:t>
      </w:r>
    </w:p>
    <w:p w14:paraId="667CACAE" w14:textId="77777777" w:rsidR="00750D8E" w:rsidRPr="00137B03" w:rsidRDefault="00750D8E" w:rsidP="00750D8E">
      <w:pPr>
        <w:pStyle w:val="phlistitemized2"/>
      </w:pPr>
      <w:r w:rsidRPr="00137B03">
        <w:t>операционная система: любая с поддержкой технологии контейнеризации Docker (рекомендуемая Debian 9);</w:t>
      </w:r>
    </w:p>
    <w:p w14:paraId="167E7BE4" w14:textId="437842ED" w:rsidR="00750D8E" w:rsidRPr="00137B03" w:rsidRDefault="00750D8E" w:rsidP="00750D8E">
      <w:pPr>
        <w:pStyle w:val="phlistitemized2"/>
      </w:pPr>
      <w:r w:rsidRPr="00137B03">
        <w:t>жесткий диск: 100 ГБ и выше</w:t>
      </w:r>
      <w:r w:rsidR="00331554">
        <w:t>.</w:t>
      </w:r>
    </w:p>
    <w:p w14:paraId="0795F240" w14:textId="77777777" w:rsidR="00AA5E52" w:rsidRPr="00137B03" w:rsidRDefault="00AA5E52" w:rsidP="00ED511D">
      <w:pPr>
        <w:pStyle w:val="phnormal"/>
      </w:pPr>
      <w:r w:rsidRPr="00137B03">
        <w:t>Персональный компьютер должен быть подключен к сети Интернет со скоростью передачи данных не менее 1 Мбит/с.</w:t>
      </w:r>
    </w:p>
    <w:p w14:paraId="1DAC6C72" w14:textId="3F433C92" w:rsidR="00AA5E52" w:rsidRDefault="00AA5E52" w:rsidP="00ED511D">
      <w:pPr>
        <w:pStyle w:val="phnormal"/>
      </w:pPr>
      <w:r w:rsidRPr="00137B03">
        <w:t>Системные программные средства, необходимые для работы с Системой, должны быть представлены лицензионной локализованной версией системного программного обеспечения</w:t>
      </w:r>
      <w:r w:rsidR="00591B89">
        <w:t>.</w:t>
      </w:r>
    </w:p>
    <w:p w14:paraId="117791AC" w14:textId="3224406F" w:rsidR="00A709E1" w:rsidRDefault="00A709E1" w:rsidP="00ED511D">
      <w:pPr>
        <w:pStyle w:val="phnormal"/>
      </w:pPr>
    </w:p>
    <w:p w14:paraId="4EC20FB5" w14:textId="77777777" w:rsidR="00A83317" w:rsidRDefault="00A83317" w:rsidP="00A83317">
      <w:pPr>
        <w:pStyle w:val="13"/>
      </w:pPr>
      <w:bookmarkStart w:id="39" w:name="_Toc55940432"/>
      <w:bookmarkStart w:id="40" w:name="_Toc55940433"/>
      <w:bookmarkStart w:id="41" w:name="_Toc55212284"/>
      <w:bookmarkEnd w:id="39"/>
      <w:r>
        <w:lastRenderedPageBreak/>
        <w:t>Подготовка к работе</w:t>
      </w:r>
      <w:bookmarkEnd w:id="40"/>
    </w:p>
    <w:p w14:paraId="05E180FA" w14:textId="77777777" w:rsidR="00A83317" w:rsidRPr="00137B03" w:rsidRDefault="00A83317" w:rsidP="00A83317">
      <w:pPr>
        <w:pStyle w:val="phnormal"/>
      </w:pPr>
      <w:r w:rsidRPr="00137B03">
        <w:t xml:space="preserve">Для начала работы в </w:t>
      </w:r>
      <w:r>
        <w:t>СДО</w:t>
      </w:r>
      <w:r w:rsidRPr="00137B03">
        <w:t xml:space="preserve"> требуется авторизация. Для авторизации </w:t>
      </w:r>
      <w:r>
        <w:t xml:space="preserve">необходимо выполнить </w:t>
      </w:r>
      <w:r w:rsidRPr="00137B03">
        <w:t>следующие действия:</w:t>
      </w:r>
    </w:p>
    <w:p w14:paraId="371DB1B7" w14:textId="77777777" w:rsidR="00A83317" w:rsidRPr="00137B03" w:rsidRDefault="00A83317" w:rsidP="00A83317">
      <w:pPr>
        <w:pStyle w:val="phlistitemized1"/>
      </w:pPr>
      <w:r w:rsidRPr="00137B03">
        <w:t>запустит</w:t>
      </w:r>
      <w:r>
        <w:t>ь</w:t>
      </w:r>
      <w:r w:rsidRPr="00137B03">
        <w:t xml:space="preserve"> веб-браузер;</w:t>
      </w:r>
    </w:p>
    <w:p w14:paraId="09378A7B" w14:textId="77777777" w:rsidR="00A83317" w:rsidRPr="00137B03" w:rsidRDefault="00A83317" w:rsidP="00A83317">
      <w:pPr>
        <w:pStyle w:val="phlistitemized1"/>
      </w:pPr>
      <w:r w:rsidRPr="00137B03">
        <w:t xml:space="preserve">в адресной строке </w:t>
      </w:r>
      <w:r>
        <w:t>ввести</w:t>
      </w:r>
      <w:r w:rsidRPr="00137B03">
        <w:t xml:space="preserve"> адрес Системы </w:t>
      </w:r>
      <w:hyperlink r:id="rId12" w:history="1">
        <w:r w:rsidRPr="002C716C">
          <w:rPr>
            <w:rStyle w:val="aff1"/>
          </w:rPr>
          <w:t>https://sdo.tor-knd.ru</w:t>
        </w:r>
      </w:hyperlink>
      <w:r>
        <w:t xml:space="preserve">, </w:t>
      </w:r>
      <w:r w:rsidRPr="00137B03">
        <w:t>перей</w:t>
      </w:r>
      <w:r>
        <w:t>ти</w:t>
      </w:r>
      <w:r w:rsidRPr="00137B03">
        <w:t xml:space="preserve"> по ссылке. </w:t>
      </w:r>
      <w:r>
        <w:t>О</w:t>
      </w:r>
      <w:r w:rsidRPr="00137B03">
        <w:t>ткроется главная страница входа в Систему;</w:t>
      </w:r>
    </w:p>
    <w:p w14:paraId="32C851B9" w14:textId="77777777" w:rsidR="00A83317" w:rsidRPr="00137B03" w:rsidRDefault="00A83317" w:rsidP="00A83317">
      <w:pPr>
        <w:pStyle w:val="phlistitemized1"/>
      </w:pPr>
      <w:r>
        <w:t>ввести</w:t>
      </w:r>
      <w:r w:rsidRPr="00137B03">
        <w:t xml:space="preserve"> </w:t>
      </w:r>
      <w:r>
        <w:t>логин пользователя</w:t>
      </w:r>
      <w:r w:rsidRPr="00137B03">
        <w:t xml:space="preserve"> и пароль, </w:t>
      </w:r>
      <w:r>
        <w:t>нажать кнопку «</w:t>
      </w:r>
      <w:r w:rsidRPr="00137B03">
        <w:t>В</w:t>
      </w:r>
      <w:r>
        <w:t>ход</w:t>
      </w:r>
      <w:r w:rsidRPr="00137B03">
        <w:t>» (</w:t>
      </w:r>
      <w:r>
        <w:fldChar w:fldCharType="begin"/>
      </w:r>
      <w:r>
        <w:instrText xml:space="preserve"> REF _Ref39566092 \h </w:instrText>
      </w:r>
      <w:r>
        <w:fldChar w:fldCharType="separate"/>
      </w:r>
      <w:r w:rsidRPr="00AA77E4">
        <w:t>Р</w:t>
      </w:r>
      <w:r>
        <w:t>исунок </w:t>
      </w:r>
      <w:r>
        <w:rPr>
          <w:noProof/>
        </w:rPr>
        <w:t>2</w:t>
      </w:r>
      <w:r>
        <w:fldChar w:fldCharType="end"/>
      </w:r>
      <w:r w:rsidRPr="00137B03">
        <w:t>).</w:t>
      </w:r>
    </w:p>
    <w:p w14:paraId="49F3F328" w14:textId="77777777" w:rsidR="00A83317" w:rsidRPr="00137B03" w:rsidRDefault="00A83317" w:rsidP="00A83317">
      <w:pPr>
        <w:pStyle w:val="phfigure0"/>
      </w:pPr>
      <w:r w:rsidRPr="000321FC">
        <w:rPr>
          <w:noProof/>
        </w:rPr>
        <w:drawing>
          <wp:inline distT="0" distB="0" distL="0" distR="0" wp14:anchorId="73BBDC34" wp14:editId="16450E7A">
            <wp:extent cx="6300470" cy="2950480"/>
            <wp:effectExtent l="38100" t="38100" r="100330" b="97790"/>
            <wp:docPr id="108" name="Рисунок 108" descr="D:\Документы\ShareX\Screenshots\2019-12\2019122509051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Документы\ShareX\Screenshots\2019-12\20191225090512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2950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C43447" w14:textId="44E7BB1E" w:rsidR="00A83317" w:rsidRPr="00137B03" w:rsidRDefault="00A83317" w:rsidP="00A83317">
      <w:pPr>
        <w:pStyle w:val="phfiguretitle"/>
        <w:rPr>
          <w:b/>
        </w:rPr>
      </w:pPr>
      <w:bookmarkStart w:id="42" w:name="_Ref39566092"/>
      <w:r w:rsidRPr="00AA77E4">
        <w:t>Р</w:t>
      </w:r>
      <w:r>
        <w:t>исунок</w:t>
      </w:r>
      <w:r w:rsidR="00702209">
        <w:t xml:space="preserve"> </w:t>
      </w:r>
      <w:fldSimple w:instr=" SEQ Рисунок \* ARABIC ">
        <w:r w:rsidR="00532FA5">
          <w:rPr>
            <w:noProof/>
          </w:rPr>
          <w:t>2</w:t>
        </w:r>
      </w:fldSimple>
      <w:bookmarkEnd w:id="42"/>
      <w:r w:rsidRPr="00AA77E4">
        <w:t xml:space="preserve"> – </w:t>
      </w:r>
      <w:r w:rsidRPr="00137B03">
        <w:t xml:space="preserve">Вход в </w:t>
      </w:r>
      <w:r>
        <w:t>СДО</w:t>
      </w:r>
    </w:p>
    <w:p w14:paraId="38164D1A" w14:textId="77777777" w:rsidR="00A83317" w:rsidRDefault="00A83317" w:rsidP="00A83317">
      <w:pPr>
        <w:pStyle w:val="phnormal"/>
      </w:pPr>
      <w:r>
        <w:t>Будет выполнена</w:t>
      </w:r>
      <w:r w:rsidRPr="00137B03">
        <w:t xml:space="preserve"> авторизация пользователя и вход в Систему.</w:t>
      </w:r>
    </w:p>
    <w:p w14:paraId="4A98B8F5" w14:textId="77777777" w:rsidR="00A83317" w:rsidRPr="00137B03" w:rsidRDefault="00A83317" w:rsidP="00A83317">
      <w:pPr>
        <w:pStyle w:val="phnormal"/>
      </w:pPr>
      <w:r w:rsidRPr="00137B03">
        <w:t xml:space="preserve">При неправильном вводе данных </w:t>
      </w:r>
      <w:r>
        <w:t>отобразится окно ошибки авторизации</w:t>
      </w:r>
      <w:r w:rsidRPr="00137B03">
        <w:t>.</w:t>
      </w:r>
      <w:r>
        <w:t xml:space="preserve"> Необходимо ввести данные повторно и нажать кнопку «Вход».</w:t>
      </w:r>
    </w:p>
    <w:p w14:paraId="5FFC7907" w14:textId="77777777" w:rsidR="00A83317" w:rsidRDefault="00A83317" w:rsidP="00A83317">
      <w:pPr>
        <w:pStyle w:val="phnormal"/>
        <w:rPr>
          <w:rFonts w:eastAsia="Calibri"/>
        </w:rPr>
      </w:pPr>
      <w:r>
        <w:rPr>
          <w:rFonts w:eastAsia="Calibri"/>
        </w:rPr>
        <w:t>Возможна авторизация с использованием учетной записи ЕСИА. Для этого необходимо нажать на кнопку «ЕСИА» и ввести данные учетной записи ЕСИА.</w:t>
      </w:r>
    </w:p>
    <w:p w14:paraId="1769B28F" w14:textId="3B170C34" w:rsidR="00A709E1" w:rsidRDefault="00DB340F" w:rsidP="00A83317">
      <w:pPr>
        <w:pStyle w:val="13"/>
        <w:rPr>
          <w:szCs w:val="24"/>
        </w:rPr>
      </w:pPr>
      <w:bookmarkStart w:id="43" w:name="_Toc55940434"/>
      <w:r>
        <w:rPr>
          <w:szCs w:val="24"/>
        </w:rPr>
        <w:lastRenderedPageBreak/>
        <w:t>Роли в СДО</w:t>
      </w:r>
      <w:bookmarkEnd w:id="41"/>
      <w:bookmarkEnd w:id="43"/>
    </w:p>
    <w:p w14:paraId="23F022BB" w14:textId="77777777" w:rsidR="00DB340F" w:rsidRDefault="00DB340F" w:rsidP="00DB340F">
      <w:pPr>
        <w:pStyle w:val="phnormal"/>
        <w:rPr>
          <w:rStyle w:val="nolink"/>
        </w:rPr>
      </w:pPr>
      <w:r w:rsidRPr="00831EB4">
        <w:rPr>
          <w:rStyle w:val="nolink"/>
        </w:rPr>
        <w:t xml:space="preserve">С точки зрения MOODLE все пользователи системы одинаковы, и не делятся на «студентов» и «преподавателей». Один и тот же пользователь может быть «преподавателем» в одном курсе и «студентом» в другом. Различие в правах пользователей достигается с помощью системы ролей — наборов прав, объединённых под одним именем. </w:t>
      </w:r>
    </w:p>
    <w:p w14:paraId="4E712E3C" w14:textId="77777777" w:rsidR="00DB340F" w:rsidRDefault="00DB340F" w:rsidP="00DB340F">
      <w:pPr>
        <w:pStyle w:val="phnormal"/>
        <w:rPr>
          <w:rStyle w:val="nolink"/>
        </w:rPr>
      </w:pPr>
      <w:r w:rsidRPr="00831EB4">
        <w:rPr>
          <w:rStyle w:val="nolink"/>
        </w:rPr>
        <w:t>По умолчанию в MOODLE создаются следующие роли:</w:t>
      </w:r>
    </w:p>
    <w:p w14:paraId="67078684" w14:textId="4054773D" w:rsidR="00DB340F" w:rsidRPr="00831EB4" w:rsidRDefault="00DB340F" w:rsidP="00DB340F">
      <w:pPr>
        <w:pStyle w:val="phnormal"/>
        <w:rPr>
          <w:rStyle w:val="nolink"/>
          <w:shd w:val="clear" w:color="auto" w:fill="FFFFFF"/>
        </w:rPr>
      </w:pPr>
      <w:r w:rsidRPr="00831EB4">
        <w:rPr>
          <w:rStyle w:val="nolink"/>
          <w:shd w:val="clear" w:color="auto" w:fill="FFFFFF"/>
        </w:rPr>
        <w:t>Администратор (Administrator) — неограниченные права</w:t>
      </w:r>
      <w:r>
        <w:rPr>
          <w:rStyle w:val="nolink"/>
          <w:shd w:val="clear" w:color="auto" w:fill="FFFFFF"/>
        </w:rPr>
        <w:t>, создает учетные записи пользователей</w:t>
      </w:r>
      <w:r w:rsidRPr="00831EB4">
        <w:rPr>
          <w:rStyle w:val="nolink"/>
          <w:shd w:val="clear" w:color="auto" w:fill="FFFFFF"/>
        </w:rPr>
        <w:t>,</w:t>
      </w:r>
      <w:r w:rsidR="004F5126">
        <w:rPr>
          <w:rStyle w:val="nolink"/>
          <w:shd w:val="clear" w:color="auto" w:fill="FFFFFF"/>
        </w:rPr>
        <w:t xml:space="preserve"> назначение ролей.</w:t>
      </w:r>
    </w:p>
    <w:p w14:paraId="26C0642D" w14:textId="444F5973" w:rsidR="00DB340F" w:rsidRPr="00831EB4" w:rsidRDefault="00DB340F" w:rsidP="00DB340F">
      <w:pPr>
        <w:pStyle w:val="phnormal"/>
        <w:rPr>
          <w:rStyle w:val="nolink"/>
          <w:shd w:val="clear" w:color="auto" w:fill="FFFFFF"/>
        </w:rPr>
      </w:pPr>
      <w:r w:rsidRPr="00831EB4">
        <w:rPr>
          <w:rStyle w:val="nolink"/>
          <w:shd w:val="clear" w:color="auto" w:fill="FFFFFF"/>
        </w:rPr>
        <w:t>Создатель курса (Course creator) — не может изменять настройки сайта, но может создавать курсы и изменять их содержимое</w:t>
      </w:r>
      <w:bookmarkStart w:id="44" w:name="_Hlk55981413"/>
      <w:r w:rsidRPr="00831EB4">
        <w:rPr>
          <w:rStyle w:val="nolink"/>
          <w:shd w:val="clear" w:color="auto" w:fill="FFFFFF"/>
        </w:rPr>
        <w:t>,</w:t>
      </w:r>
      <w:r w:rsidR="005B637B">
        <w:rPr>
          <w:rStyle w:val="nolink"/>
          <w:shd w:val="clear" w:color="auto" w:fill="FFFFFF"/>
        </w:rPr>
        <w:t xml:space="preserve"> зачислять пользователей на курсы, предоставлять </w:t>
      </w:r>
      <w:r w:rsidR="00D44815">
        <w:rPr>
          <w:rStyle w:val="nolink"/>
          <w:shd w:val="clear" w:color="auto" w:fill="FFFFFF"/>
        </w:rPr>
        <w:t>отчеты и данные об успеваемости</w:t>
      </w:r>
      <w:bookmarkEnd w:id="44"/>
      <w:r w:rsidR="00D44815">
        <w:rPr>
          <w:rStyle w:val="nolink"/>
          <w:shd w:val="clear" w:color="auto" w:fill="FFFFFF"/>
        </w:rPr>
        <w:t>.</w:t>
      </w:r>
    </w:p>
    <w:p w14:paraId="3DCFCD3E" w14:textId="3C338B2A" w:rsidR="00DB340F" w:rsidRPr="00831EB4" w:rsidRDefault="00DB340F" w:rsidP="00DB340F">
      <w:pPr>
        <w:pStyle w:val="phnormal"/>
        <w:rPr>
          <w:rStyle w:val="nolink"/>
          <w:shd w:val="clear" w:color="auto" w:fill="FFFFFF"/>
        </w:rPr>
      </w:pPr>
      <w:r w:rsidRPr="00831EB4">
        <w:rPr>
          <w:rStyle w:val="nolink"/>
          <w:shd w:val="clear" w:color="auto" w:fill="FFFFFF"/>
        </w:rPr>
        <w:t>Преподаватель (Teacher) — может проводить в курсе любые действия, связанные с непосредственной работой преподавателя (добавлять и удалять материалы, выставлять оценки и т.д.)</w:t>
      </w:r>
      <w:r>
        <w:rPr>
          <w:rStyle w:val="nolink"/>
          <w:shd w:val="clear" w:color="auto" w:fill="FFFFFF"/>
        </w:rPr>
        <w:t>, оценивать учащихся, проверять задания</w:t>
      </w:r>
      <w:r w:rsidRPr="00831EB4">
        <w:rPr>
          <w:rStyle w:val="nolink"/>
          <w:shd w:val="clear" w:color="auto" w:fill="FFFFFF"/>
        </w:rPr>
        <w:t>,</w:t>
      </w:r>
      <w:r w:rsidR="00D44815">
        <w:rPr>
          <w:rStyle w:val="nolink"/>
          <w:shd w:val="clear" w:color="auto" w:fill="FFFFFF"/>
        </w:rPr>
        <w:t xml:space="preserve"> зачислять пользователей на курсы, предоставлять отчеты и данные об успеваемости.</w:t>
      </w:r>
    </w:p>
    <w:p w14:paraId="68019485" w14:textId="77777777" w:rsidR="00DB340F" w:rsidRPr="00D31BB6" w:rsidRDefault="00DB340F" w:rsidP="00DB340F">
      <w:pPr>
        <w:pStyle w:val="phnormal"/>
        <w:rPr>
          <w:rStyle w:val="nolink"/>
          <w:shd w:val="clear" w:color="auto" w:fill="FFFFFF"/>
        </w:rPr>
      </w:pPr>
      <w:r w:rsidRPr="00D31BB6">
        <w:rPr>
          <w:rStyle w:val="nolink"/>
          <w:shd w:val="clear" w:color="auto" w:fill="FFFFFF"/>
        </w:rPr>
        <w:t>Студент (Student) — имеет базовый набор прав, позволяющий работать с материалами курса</w:t>
      </w:r>
      <w:r>
        <w:rPr>
          <w:rStyle w:val="nolink"/>
          <w:shd w:val="clear" w:color="auto" w:fill="FFFFFF"/>
        </w:rPr>
        <w:t>, проходить обучение, пользоваться ресурсами.</w:t>
      </w:r>
    </w:p>
    <w:p w14:paraId="1FAB99B8" w14:textId="77777777" w:rsidR="00DB340F" w:rsidRDefault="00DB340F" w:rsidP="00DB340F">
      <w:pPr>
        <w:pStyle w:val="phnormal"/>
        <w:rPr>
          <w:rStyle w:val="nolink"/>
        </w:rPr>
      </w:pPr>
      <w:r w:rsidRPr="00831EB4">
        <w:rPr>
          <w:rStyle w:val="nolink"/>
        </w:rPr>
        <w:t>Назначить пользователю роль можно в разных контекстах: глобально в рамках сайта, либо в рамках курса, либо даже в рамках какого-то отдельного элемента курса. Пользователи, зачисленные в какой-то курс, автоматически получают в рамках этого курса роль «Студент» (строго говоря, наличие роли «Студент» в контексте конкретного курса и является признаком того, что пользователь является участником этого курса).</w:t>
      </w:r>
    </w:p>
    <w:p w14:paraId="1534F4CC" w14:textId="77777777" w:rsidR="00DB340F" w:rsidRDefault="00DB340F" w:rsidP="00DB340F">
      <w:pPr>
        <w:pStyle w:val="phnormal"/>
        <w:rPr>
          <w:rStyle w:val="nolink"/>
        </w:rPr>
      </w:pPr>
      <w:r w:rsidRPr="00831EB4">
        <w:rPr>
          <w:rStyle w:val="nolink"/>
        </w:rPr>
        <w:t>Пользователи с более высокими полномочиями могут назначать и отнимать в рамках доступных им контекстов более низкие роли, например, преподаватель может самостоятельно добавить студентов в свой курс (из числа уже существующих пользователей), то есть назначить другим пользователям в рамках своего курса роль «Студент».</w:t>
      </w:r>
    </w:p>
    <w:p w14:paraId="2B9FFE7E" w14:textId="77777777" w:rsidR="00DB340F" w:rsidRPr="00D31BB6" w:rsidRDefault="00DB340F" w:rsidP="00DB340F">
      <w:pPr>
        <w:pStyle w:val="phnormal"/>
      </w:pPr>
      <w:r w:rsidRPr="00D31BB6">
        <w:t>Курс - Учебное пространство в СДО Moodle, включающее набор учителей, </w:t>
      </w:r>
      <w:hyperlink r:id="rId14" w:tooltip="Терминология курса (глоссарий): Студент" w:history="1">
        <w:r w:rsidRPr="00D31BB6">
          <w:t>студент</w:t>
        </w:r>
      </w:hyperlink>
      <w:r w:rsidRPr="00D31BB6">
        <w:t>ов и учебных материалов. Курсы создает администратор или создатель курсов, назначая учителей.</w:t>
      </w:r>
    </w:p>
    <w:p w14:paraId="33F2ED15" w14:textId="77777777" w:rsidR="00DB340F" w:rsidRPr="00D31BB6" w:rsidRDefault="00DB340F" w:rsidP="00DB340F">
      <w:pPr>
        <w:pStyle w:val="phnormal"/>
      </w:pPr>
      <w:r w:rsidRPr="00D31BB6">
        <w:t>Роли, которым дано право выставлять оценки: Для выставления оценок пользователям нужно иметь право "moodle/rating:rate" и необходимые </w:t>
      </w:r>
      <w:hyperlink r:id="rId15" w:tooltip="Терминология курса (глоссарий): Права" w:history="1">
        <w:r w:rsidRPr="00D31BB6">
          <w:t>права</w:t>
        </w:r>
      </w:hyperlink>
      <w:r w:rsidRPr="00D31BB6">
        <w:t xml:space="preserve"> в рамках конкретного модуля. Пользователи, которым назначены следующие роли, должны быть в состоянии оценивать </w:t>
      </w:r>
      <w:r w:rsidRPr="00D31BB6">
        <w:lastRenderedPageBreak/>
        <w:t>элементы. Список ролей может быть изменён с помощью ссылки "Пользователи" - "Права" разрешений в блоке "</w:t>
      </w:r>
      <w:hyperlink r:id="rId16" w:tooltip="Терминология курса (глоссарий): Администрирование" w:history="1">
        <w:r w:rsidRPr="00D31BB6">
          <w:t>Администрирование</w:t>
        </w:r>
      </w:hyperlink>
      <w:r w:rsidRPr="00D31BB6">
        <w:t>"</w:t>
      </w:r>
      <w:r>
        <w:t xml:space="preserve"> (не рекомендуется изменять глобальные настройки)</w:t>
      </w:r>
      <w:r w:rsidRPr="00D31BB6">
        <w:t>.</w:t>
      </w:r>
    </w:p>
    <w:p w14:paraId="62C622FC" w14:textId="017C816E" w:rsidR="00DB340F" w:rsidRPr="00D31BB6" w:rsidRDefault="00DB340F" w:rsidP="00DB340F">
      <w:pPr>
        <w:pStyle w:val="phnormal"/>
      </w:pPr>
      <w:r w:rsidRPr="00D31BB6">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7" w:tooltip="Терминология курса (глоссарий): Роль" w:history="1">
        <w:r w:rsidRPr="00D31BB6">
          <w:t>роль</w:t>
        </w:r>
      </w:hyperlink>
      <w:r w:rsidRPr="00D31BB6">
        <w:t>.</w:t>
      </w:r>
      <w:r>
        <w:t xml:space="preserve"> </w:t>
      </w:r>
      <w:r w:rsidRPr="00D31BB6">
        <w:t>По умолчанию оцениваемыми ролями в СДО являются </w:t>
      </w:r>
      <w:hyperlink r:id="rId18" w:tooltip="Терминология курса (глоссарий): Студент" w:history="1">
        <w:r w:rsidRPr="00D31BB6">
          <w:t>Студент</w:t>
        </w:r>
      </w:hyperlink>
      <w:r w:rsidRPr="00D31BB6">
        <w:t> .</w:t>
      </w:r>
    </w:p>
    <w:p w14:paraId="5DAEF1CA" w14:textId="1B0AFE4A" w:rsidR="00A709E1" w:rsidRDefault="00DB340F" w:rsidP="00ED511D">
      <w:pPr>
        <w:pStyle w:val="phnormal"/>
      </w:pPr>
      <w:r>
        <w:t>Процесс создания новых учетных записей описан в Руководстве администратора.</w:t>
      </w:r>
    </w:p>
    <w:p w14:paraId="0FCA24BE" w14:textId="77777777" w:rsidR="00D53ADC" w:rsidRDefault="00D53ADC" w:rsidP="00ED511D">
      <w:pPr>
        <w:pStyle w:val="phnormal"/>
      </w:pPr>
    </w:p>
    <w:tbl>
      <w:tblPr>
        <w:tblStyle w:val="afff2"/>
        <w:tblW w:w="0" w:type="auto"/>
        <w:jc w:val="center"/>
        <w:tblLook w:val="04A0" w:firstRow="1" w:lastRow="0" w:firstColumn="1" w:lastColumn="0" w:noHBand="0" w:noVBand="1"/>
      </w:tblPr>
      <w:tblGrid>
        <w:gridCol w:w="4672"/>
        <w:gridCol w:w="4673"/>
      </w:tblGrid>
      <w:tr w:rsidR="00D53ADC" w14:paraId="6C00C090" w14:textId="77777777" w:rsidTr="00A73C4F">
        <w:trPr>
          <w:jc w:val="center"/>
        </w:trPr>
        <w:tc>
          <w:tcPr>
            <w:tcW w:w="4672" w:type="dxa"/>
          </w:tcPr>
          <w:p w14:paraId="03B579AF" w14:textId="77777777" w:rsidR="00D53ADC" w:rsidRPr="00A73C4F" w:rsidRDefault="00D53ADC" w:rsidP="0001443D">
            <w:pPr>
              <w:rPr>
                <w:b/>
              </w:rPr>
            </w:pPr>
            <w:r w:rsidRPr="00A73C4F">
              <w:rPr>
                <w:b/>
              </w:rPr>
              <w:t>Пользователи</w:t>
            </w:r>
          </w:p>
        </w:tc>
        <w:tc>
          <w:tcPr>
            <w:tcW w:w="4673" w:type="dxa"/>
          </w:tcPr>
          <w:p w14:paraId="6409EE1D" w14:textId="77777777" w:rsidR="00D53ADC" w:rsidRPr="00A73C4F" w:rsidRDefault="00D53ADC" w:rsidP="0001443D">
            <w:pPr>
              <w:rPr>
                <w:b/>
              </w:rPr>
            </w:pPr>
            <w:r w:rsidRPr="00A73C4F">
              <w:rPr>
                <w:b/>
              </w:rPr>
              <w:t>Роль</w:t>
            </w:r>
          </w:p>
        </w:tc>
      </w:tr>
      <w:tr w:rsidR="00D53ADC" w14:paraId="6C63A52D" w14:textId="77777777" w:rsidTr="00A73C4F">
        <w:trPr>
          <w:jc w:val="center"/>
        </w:trPr>
        <w:tc>
          <w:tcPr>
            <w:tcW w:w="4672" w:type="dxa"/>
          </w:tcPr>
          <w:p w14:paraId="73E856C3" w14:textId="77777777" w:rsidR="00D53ADC" w:rsidRDefault="00D53ADC" w:rsidP="0001443D">
            <w:r>
              <w:t>Все пользователи</w:t>
            </w:r>
          </w:p>
        </w:tc>
        <w:tc>
          <w:tcPr>
            <w:tcW w:w="4673" w:type="dxa"/>
          </w:tcPr>
          <w:p w14:paraId="335559D2" w14:textId="77777777" w:rsidR="00D53ADC" w:rsidRDefault="00D53ADC" w:rsidP="0001443D">
            <w:r>
              <w:t>Студент</w:t>
            </w:r>
          </w:p>
        </w:tc>
      </w:tr>
      <w:tr w:rsidR="00D53ADC" w14:paraId="452421F9" w14:textId="77777777" w:rsidTr="00A73C4F">
        <w:trPr>
          <w:jc w:val="center"/>
        </w:trPr>
        <w:tc>
          <w:tcPr>
            <w:tcW w:w="4672" w:type="dxa"/>
          </w:tcPr>
          <w:p w14:paraId="45C4B206" w14:textId="77777777" w:rsidR="00D53ADC" w:rsidRDefault="00D53ADC" w:rsidP="0001443D">
            <w:r>
              <w:t>Методист</w:t>
            </w:r>
          </w:p>
        </w:tc>
        <w:tc>
          <w:tcPr>
            <w:tcW w:w="4673" w:type="dxa"/>
          </w:tcPr>
          <w:p w14:paraId="25EE61A1" w14:textId="77777777" w:rsidR="00D53ADC" w:rsidRDefault="00D53ADC" w:rsidP="0001443D">
            <w:r>
              <w:t>Преподаватель</w:t>
            </w:r>
          </w:p>
        </w:tc>
      </w:tr>
      <w:tr w:rsidR="00D53ADC" w14:paraId="5962A673" w14:textId="77777777" w:rsidTr="00A73C4F">
        <w:trPr>
          <w:jc w:val="center"/>
        </w:trPr>
        <w:tc>
          <w:tcPr>
            <w:tcW w:w="4672" w:type="dxa"/>
          </w:tcPr>
          <w:p w14:paraId="1638280C" w14:textId="77777777" w:rsidR="00D53ADC" w:rsidRDefault="00D53ADC" w:rsidP="0001443D">
            <w:r>
              <w:t>Администрация организации</w:t>
            </w:r>
          </w:p>
        </w:tc>
        <w:tc>
          <w:tcPr>
            <w:tcW w:w="4673" w:type="dxa"/>
          </w:tcPr>
          <w:p w14:paraId="03651EFE" w14:textId="77777777" w:rsidR="00D53ADC" w:rsidRDefault="00D53ADC" w:rsidP="0001443D">
            <w:r>
              <w:t>Управляющий</w:t>
            </w:r>
          </w:p>
        </w:tc>
      </w:tr>
    </w:tbl>
    <w:p w14:paraId="3898821D" w14:textId="77777777" w:rsidR="00D53ADC" w:rsidRDefault="00D53ADC" w:rsidP="00D53ADC"/>
    <w:p w14:paraId="4DC4616F" w14:textId="284C27CA" w:rsidR="00D53ADC" w:rsidRDefault="00D53ADC" w:rsidP="00A73C4F">
      <w:pPr>
        <w:pStyle w:val="phnormal"/>
      </w:pPr>
      <w:r>
        <w:t>Обучающиеся - «Студенты» выполняют задания, предусмотренные программой курса, при необходимости имеют возможность обратиться к преподавателю за помощью, обеспечены доступом к полной и достоверной информации о ходе учебного процесса, своих промежуточных и итоговых результатах благодаря автоматическому фиксированию указанных позиций в информационной среде.</w:t>
      </w:r>
    </w:p>
    <w:p w14:paraId="01DAC36F" w14:textId="77777777" w:rsidR="00D53ADC" w:rsidRDefault="00D53ADC" w:rsidP="00A73C4F">
      <w:pPr>
        <w:pStyle w:val="phnormal"/>
      </w:pPr>
      <w:r>
        <w:t>Авторы программ, веб-дизайнер, программист, художник, методисты, проводящей инструктаж могут совместно разрабатывать содержательный контент, его размещением занимается пользователь с ролью «Преподаватель», который также имеет права на предоставления доступа к контенту, необходимым для обучающихся ресурсам и заданиям.</w:t>
      </w:r>
    </w:p>
    <w:p w14:paraId="40882036" w14:textId="77777777" w:rsidR="00D53ADC" w:rsidRDefault="00D53ADC" w:rsidP="00A73C4F">
      <w:pPr>
        <w:pStyle w:val="phnormal"/>
      </w:pPr>
      <w:r>
        <w:t>Роль «Управляющий» предоставляется администрации организации (р</w:t>
      </w:r>
      <w:r w:rsidRPr="008C01F3">
        <w:t>уководитель организации, координатор по региону, координатор по стране с зонами видимости регион/страна</w:t>
      </w:r>
      <w:r>
        <w:t>)</w:t>
      </w:r>
      <w:r w:rsidRPr="008C01F3">
        <w:t xml:space="preserve"> </w:t>
      </w:r>
      <w:r>
        <w:t>обеспечиваются доступом к полной и достоверной информации о ходе учебного процесса, всех промежуточных и итоговых результатах.</w:t>
      </w:r>
      <w:r w:rsidRPr="008C01F3">
        <w:t xml:space="preserve"> </w:t>
      </w:r>
      <w:r>
        <w:t>В</w:t>
      </w:r>
      <w:r w:rsidRPr="008C01F3">
        <w:t>се результаты сохраняются в информационной среде, на их основании формируются отчеты</w:t>
      </w:r>
      <w:r>
        <w:t xml:space="preserve">. «Управляющий» может контролировать процесс обучения просматривая журнал оценок, а также делать экспорт (выгрузку) сформированного отчета. </w:t>
      </w:r>
    </w:p>
    <w:p w14:paraId="0BF8A86C" w14:textId="1922A3C3" w:rsidR="00D53ADC" w:rsidRPr="00137B03" w:rsidRDefault="00D53ADC" w:rsidP="00ED511D">
      <w:pPr>
        <w:pStyle w:val="phnormal"/>
      </w:pPr>
    </w:p>
    <w:p w14:paraId="19A1B676" w14:textId="4A218164" w:rsidR="00DF0EE4" w:rsidRDefault="00DF0EE4" w:rsidP="00DF0EE4">
      <w:pPr>
        <w:pStyle w:val="13"/>
      </w:pPr>
      <w:bookmarkStart w:id="45" w:name="_Toc55940447"/>
      <w:bookmarkStart w:id="46" w:name="_Toc27670094"/>
      <w:bookmarkEnd w:id="9"/>
      <w:bookmarkEnd w:id="37"/>
      <w:r w:rsidRPr="00DF0EE4">
        <w:lastRenderedPageBreak/>
        <w:t>Описание операций</w:t>
      </w:r>
      <w:bookmarkEnd w:id="45"/>
    </w:p>
    <w:p w14:paraId="445CEB2A" w14:textId="77777777" w:rsidR="0050679B" w:rsidRDefault="0050679B" w:rsidP="0050679B">
      <w:pPr>
        <w:pStyle w:val="20"/>
        <w:rPr>
          <w:rFonts w:eastAsia="Calibri"/>
        </w:rPr>
      </w:pPr>
      <w:bookmarkStart w:id="47" w:name="_Toc55940448"/>
      <w:bookmarkStart w:id="48" w:name="_Hlk56016175"/>
      <w:bookmarkEnd w:id="46"/>
      <w:r w:rsidRPr="00C95E9B">
        <w:rPr>
          <w:rFonts w:eastAsia="Calibri"/>
        </w:rPr>
        <w:t>Календарь</w:t>
      </w:r>
    </w:p>
    <w:p w14:paraId="3BB68239" w14:textId="026DB7F7" w:rsidR="0050679B" w:rsidRPr="00C95E9B" w:rsidRDefault="00C12012" w:rsidP="0050679B">
      <w:pPr>
        <w:pStyle w:val="3"/>
        <w:rPr>
          <w:rFonts w:eastAsia="Calibri"/>
        </w:rPr>
      </w:pPr>
      <w:r>
        <w:rPr>
          <w:rFonts w:eastAsia="Calibri"/>
        </w:rPr>
        <w:t>О</w:t>
      </w:r>
      <w:r w:rsidR="0050679B">
        <w:rPr>
          <w:rFonts w:eastAsia="Calibri"/>
        </w:rPr>
        <w:t>писание</w:t>
      </w:r>
      <w:r>
        <w:rPr>
          <w:rFonts w:eastAsia="Calibri"/>
        </w:rPr>
        <w:t xml:space="preserve"> общего функционала </w:t>
      </w:r>
    </w:p>
    <w:p w14:paraId="63AEA7FC" w14:textId="77777777" w:rsidR="0050679B" w:rsidRDefault="0050679B" w:rsidP="0050679B">
      <w:pPr>
        <w:pStyle w:val="phnormal"/>
      </w:pPr>
      <w:r>
        <w:t>Раздел «Календарь» предназначен для просмотра и управления запланированными или назначенными событиями по обучению, прохождению курсов, тестирования</w:t>
      </w:r>
      <w:r w:rsidRPr="009B1E16">
        <w:t xml:space="preserve"> (</w:t>
      </w:r>
      <w:r>
        <w:fldChar w:fldCharType="begin"/>
      </w:r>
      <w:r>
        <w:instrText xml:space="preserve"> REF _Ref56013490 \h </w:instrText>
      </w:r>
      <w:r>
        <w:fldChar w:fldCharType="separate"/>
      </w:r>
      <w:r w:rsidRPr="00800F3B">
        <w:t xml:space="preserve">Рисунок </w:t>
      </w:r>
      <w:r>
        <w:rPr>
          <w:noProof/>
        </w:rPr>
        <w:t>3</w:t>
      </w:r>
      <w:r>
        <w:fldChar w:fldCharType="end"/>
      </w:r>
      <w:r w:rsidRPr="009B1E16">
        <w:t>)</w:t>
      </w:r>
      <w:r>
        <w:t>.</w:t>
      </w:r>
    </w:p>
    <w:p w14:paraId="3E6F623D" w14:textId="77777777" w:rsidR="0050679B" w:rsidRDefault="0050679B" w:rsidP="0050679B">
      <w:pPr>
        <w:pStyle w:val="phfigure0"/>
      </w:pPr>
      <w:r>
        <w:rPr>
          <w:noProof/>
        </w:rPr>
        <w:drawing>
          <wp:inline distT="0" distB="0" distL="0" distR="0" wp14:anchorId="1C7A687B" wp14:editId="1F07049D">
            <wp:extent cx="6390005" cy="2725420"/>
            <wp:effectExtent l="38100" t="38100" r="86995" b="939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90005" cy="27254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2188305" w14:textId="38B7CADB" w:rsidR="0050679B" w:rsidRDefault="0050679B" w:rsidP="0050679B">
      <w:pPr>
        <w:pStyle w:val="phfiguretitle"/>
      </w:pPr>
      <w:bookmarkStart w:id="49" w:name="_Ref56013490"/>
      <w:r w:rsidRPr="00800F3B">
        <w:t xml:space="preserve">Рисунок </w:t>
      </w:r>
      <w:fldSimple w:instr=" SEQ Рисунок \* ARABIC ">
        <w:r w:rsidR="00133D07">
          <w:rPr>
            <w:noProof/>
          </w:rPr>
          <w:t>3</w:t>
        </w:r>
      </w:fldSimple>
      <w:bookmarkEnd w:id="49"/>
      <w:r w:rsidRPr="00800F3B">
        <w:t xml:space="preserve"> – </w:t>
      </w:r>
      <w:r>
        <w:t>Календарь</w:t>
      </w:r>
    </w:p>
    <w:p w14:paraId="11672DE3" w14:textId="77777777" w:rsidR="0050679B" w:rsidRDefault="0050679B" w:rsidP="0050679B">
      <w:pPr>
        <w:pStyle w:val="phnormal"/>
      </w:pPr>
      <w:r>
        <w:t>В календаре можно указать период просмотра запланированных событий по обучению, выбрав в поле «Месяц» нужный месяц просмотра. Возможна пагинация по месяцам нажатием на пиктограмму рядом с названием предыдущего или следующего месяца. Также можно в любую дату установить события с заданными параметрами.</w:t>
      </w:r>
    </w:p>
    <w:p w14:paraId="3E58137D" w14:textId="77777777" w:rsidR="0050679B" w:rsidRPr="00C95E9B" w:rsidRDefault="0050679B" w:rsidP="0050679B">
      <w:pPr>
        <w:pStyle w:val="3"/>
        <w:rPr>
          <w:rFonts w:eastAsia="Calibri"/>
        </w:rPr>
      </w:pPr>
      <w:r>
        <w:rPr>
          <w:rFonts w:eastAsia="Calibri"/>
        </w:rPr>
        <w:t>Управление календарем</w:t>
      </w:r>
    </w:p>
    <w:p w14:paraId="53F07AD3" w14:textId="77777777" w:rsidR="0050679B" w:rsidRPr="00A165FE" w:rsidRDefault="0050679B" w:rsidP="0050679B">
      <w:pPr>
        <w:pStyle w:val="phnormal"/>
      </w:pPr>
      <w:r w:rsidRPr="00C95E9B">
        <w:t xml:space="preserve">Настройки по умолчанию получены с сервера. Но если </w:t>
      </w:r>
      <w:r>
        <w:t>необходимо,</w:t>
      </w:r>
      <w:r w:rsidRPr="00C95E9B">
        <w:t xml:space="preserve"> чтобы время отображалось в 12-часовом формате утро/вечер, или же в 24-часовом формате времени, </w:t>
      </w:r>
      <w:r>
        <w:t xml:space="preserve">администратор может изменить </w:t>
      </w:r>
      <w:r w:rsidRPr="00C95E9B">
        <w:t xml:space="preserve"> эту настройку</w:t>
      </w:r>
      <w:r>
        <w:t xml:space="preserve">, открыв </w:t>
      </w:r>
      <w:hyperlink r:id="rId20" w:history="1">
        <w:r w:rsidRPr="00C95E9B">
          <w:t>Личный кабинет</w:t>
        </w:r>
      </w:hyperlink>
      <w:r w:rsidRPr="00C95E9B">
        <w:t xml:space="preserve"> - </w:t>
      </w:r>
      <w:hyperlink r:id="rId21" w:history="1">
        <w:r w:rsidRPr="00C95E9B">
          <w:t>Администрирование</w:t>
        </w:r>
      </w:hyperlink>
      <w:r w:rsidRPr="00C95E9B">
        <w:t xml:space="preserve">  - </w:t>
      </w:r>
      <w:hyperlink r:id="rId22" w:history="1">
        <w:r w:rsidRPr="00C95E9B">
          <w:t>Внешний вид</w:t>
        </w:r>
      </w:hyperlink>
      <w:r w:rsidRPr="00C95E9B">
        <w:t xml:space="preserve"> - </w:t>
      </w:r>
      <w:hyperlink r:id="rId23" w:history="1">
        <w:r w:rsidRPr="00C95E9B">
          <w:t>Календарь</w:t>
        </w:r>
      </w:hyperlink>
      <w:r w:rsidRPr="00C95E9B">
        <w:t>. Кроме того, можно выбрать первый день недели в календаре. По умолчанию установлено Воскресенье, но в России понятнее было бы начало с Понедельника. Таким образом, мы подготавливаем к тому, что обучение начинается в понедельник, но можно запланировать и иначе.</w:t>
      </w:r>
      <w:r>
        <w:t xml:space="preserve"> </w:t>
      </w:r>
      <w:r w:rsidRPr="00C95E9B">
        <w:t>Более подробно описано в Руководстве администратора.</w:t>
      </w:r>
    </w:p>
    <w:p w14:paraId="4BA4D761" w14:textId="77777777" w:rsidR="0050679B" w:rsidRPr="00C95E9B" w:rsidRDefault="0050679B" w:rsidP="0050679B">
      <w:pPr>
        <w:pStyle w:val="3"/>
        <w:rPr>
          <w:rFonts w:eastAsia="Calibri"/>
        </w:rPr>
      </w:pPr>
      <w:r w:rsidRPr="00C95E9B">
        <w:rPr>
          <w:rFonts w:eastAsia="Calibri"/>
        </w:rPr>
        <w:lastRenderedPageBreak/>
        <w:t>Добавление события</w:t>
      </w:r>
    </w:p>
    <w:p w14:paraId="0DE77F34" w14:textId="77777777" w:rsidR="0050679B" w:rsidRDefault="0050679B" w:rsidP="0050679B">
      <w:pPr>
        <w:pStyle w:val="phnormal"/>
      </w:pPr>
      <w:r w:rsidRPr="00C95E9B">
        <w:t xml:space="preserve">Для </w:t>
      </w:r>
      <w:r>
        <w:t xml:space="preserve">добавления события по курсу </w:t>
      </w:r>
      <w:r w:rsidRPr="00C95E9B">
        <w:t xml:space="preserve">необходимо </w:t>
      </w:r>
      <w:r>
        <w:t>войти под ролью Преподаватель</w:t>
      </w:r>
      <w:r w:rsidRPr="00C95E9B">
        <w:t xml:space="preserve">, чтобы добавить событие от имени </w:t>
      </w:r>
      <w:r>
        <w:t>преподавателя</w:t>
      </w:r>
      <w:r w:rsidRPr="00C95E9B">
        <w:t>.</w:t>
      </w:r>
    </w:p>
    <w:p w14:paraId="0507B500" w14:textId="77777777" w:rsidR="0050679B" w:rsidRPr="00A165FE" w:rsidRDefault="0050679B" w:rsidP="0050679B">
      <w:pPr>
        <w:pStyle w:val="phnormal"/>
      </w:pPr>
      <w:r w:rsidRPr="00C95E9B">
        <w:t>А затем на странице календаря найти кнопку "Новое событие"</w:t>
      </w:r>
      <w:r>
        <w:t xml:space="preserve"> (</w:t>
      </w:r>
      <w:r>
        <w:fldChar w:fldCharType="begin"/>
      </w:r>
      <w:r>
        <w:instrText xml:space="preserve"> REF _Ref56015634 \h </w:instrText>
      </w:r>
      <w:r>
        <w:fldChar w:fldCharType="separate"/>
      </w:r>
      <w:r w:rsidRPr="00800F3B">
        <w:t xml:space="preserve">Рисунок </w:t>
      </w:r>
      <w:r>
        <w:rPr>
          <w:noProof/>
        </w:rPr>
        <w:t>4</w:t>
      </w:r>
      <w:r>
        <w:fldChar w:fldCharType="end"/>
      </w:r>
      <w:r>
        <w:t>)</w:t>
      </w:r>
      <w:r w:rsidRPr="00C95E9B">
        <w:t>.</w:t>
      </w:r>
    </w:p>
    <w:p w14:paraId="13B782F1" w14:textId="77777777" w:rsidR="0050679B" w:rsidRDefault="0050679B" w:rsidP="0050679B">
      <w:pPr>
        <w:shd w:val="clear" w:color="auto" w:fill="FFFFFF"/>
        <w:spacing w:before="0" w:after="0" w:line="240" w:lineRule="auto"/>
        <w:rPr>
          <w:rFonts w:ascii="Arial" w:hAnsi="Arial" w:cs="Arial"/>
          <w:color w:val="444444"/>
          <w:sz w:val="20"/>
        </w:rPr>
      </w:pPr>
      <w:r>
        <w:rPr>
          <w:noProof/>
        </w:rPr>
        <w:drawing>
          <wp:inline distT="0" distB="0" distL="0" distR="0" wp14:anchorId="6B48AAE9" wp14:editId="5DD1AF78">
            <wp:extent cx="6390005" cy="974090"/>
            <wp:effectExtent l="38100" t="38100" r="86995" b="9271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0005" cy="9740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2270509" w14:textId="77777777" w:rsidR="0050679B" w:rsidRDefault="0050679B" w:rsidP="0050679B">
      <w:pPr>
        <w:pStyle w:val="phfiguretitle"/>
      </w:pPr>
      <w:bookmarkStart w:id="50" w:name="_Ref56015634"/>
      <w:r w:rsidRPr="00800F3B">
        <w:t xml:space="preserve">Рисунок </w:t>
      </w:r>
      <w:fldSimple w:instr=" SEQ Рисунок \* ARABIC ">
        <w:r>
          <w:rPr>
            <w:noProof/>
          </w:rPr>
          <w:t>4</w:t>
        </w:r>
      </w:fldSimple>
      <w:bookmarkEnd w:id="50"/>
      <w:r w:rsidRPr="00800F3B">
        <w:t xml:space="preserve"> – </w:t>
      </w:r>
      <w:r>
        <w:t>Новое событие</w:t>
      </w:r>
    </w:p>
    <w:p w14:paraId="2DF8E790" w14:textId="77777777" w:rsidR="0050679B" w:rsidRPr="003B7DA8" w:rsidRDefault="0050679B" w:rsidP="0050679B">
      <w:pPr>
        <w:pStyle w:val="phnormal"/>
        <w:rPr>
          <w:szCs w:val="24"/>
        </w:rPr>
      </w:pPr>
      <w:r w:rsidRPr="00C95E9B">
        <w:t xml:space="preserve">Система календаря в Moodle отслеживает события </w:t>
      </w:r>
      <w:r>
        <w:t>по СДО</w:t>
      </w:r>
      <w:r w:rsidRPr="00C95E9B">
        <w:t xml:space="preserve"> и изучаемых курсов, но может следить за вашим личным календарём. Поэтому каждый пользователь может добавить личное событие в календарь, однако, только </w:t>
      </w:r>
      <w:r>
        <w:t>Преподаватель</w:t>
      </w:r>
      <w:r w:rsidRPr="00C95E9B">
        <w:t xml:space="preserve"> может добавить события в календарь курса.</w:t>
      </w:r>
      <w:r>
        <w:t xml:space="preserve"> </w:t>
      </w:r>
      <w:r w:rsidRPr="00C95E9B">
        <w:t>Чтобы добавить событие в личный календарь</w:t>
      </w:r>
      <w:r>
        <w:t xml:space="preserve"> Студента</w:t>
      </w:r>
      <w:r w:rsidRPr="00C95E9B">
        <w:t xml:space="preserve">, </w:t>
      </w:r>
      <w:r>
        <w:t>необходимо зайти по ролью Студент</w:t>
      </w:r>
      <w:r w:rsidRPr="00C95E9B">
        <w:t>.</w:t>
      </w:r>
    </w:p>
    <w:p w14:paraId="40D8491F" w14:textId="77777777" w:rsidR="0050679B" w:rsidRDefault="0050679B" w:rsidP="0050679B">
      <w:pPr>
        <w:pStyle w:val="phnormal"/>
      </w:pPr>
      <w:r w:rsidRPr="00C95E9B">
        <w:t>После нажатия на кнопку Открывается диалоговое окно "Новое событие".</w:t>
      </w:r>
    </w:p>
    <w:p w14:paraId="4479F185" w14:textId="77777777" w:rsidR="0050679B" w:rsidRDefault="0050679B" w:rsidP="0050679B">
      <w:pPr>
        <w:pStyle w:val="phnormal"/>
      </w:pPr>
      <w:r>
        <w:t>После заполнения необходимых полей нужно нажать на кнопку «Сохранить».</w:t>
      </w:r>
    </w:p>
    <w:p w14:paraId="15334B31" w14:textId="77777777" w:rsidR="0050679B" w:rsidRDefault="0050679B" w:rsidP="0050679B">
      <w:pPr>
        <w:pStyle w:val="phfigure0"/>
      </w:pPr>
      <w:r w:rsidRPr="00813660">
        <w:rPr>
          <w:noProof/>
        </w:rPr>
        <w:drawing>
          <wp:inline distT="0" distB="0" distL="0" distR="0" wp14:anchorId="50456E20" wp14:editId="129EB22C">
            <wp:extent cx="4578824" cy="2628156"/>
            <wp:effectExtent l="0" t="0" r="0" b="1270"/>
            <wp:docPr id="480" name="Рисунок 480" descr="D:\Документы\ShareX\Screenshots\2019-12\201912251316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Документы\ShareX\Screenshots\2019-12\201912251316174[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05184" cy="2643286"/>
                    </a:xfrm>
                    <a:prstGeom prst="rect">
                      <a:avLst/>
                    </a:prstGeom>
                    <a:noFill/>
                    <a:ln>
                      <a:noFill/>
                    </a:ln>
                  </pic:spPr>
                </pic:pic>
              </a:graphicData>
            </a:graphic>
          </wp:inline>
        </w:drawing>
      </w:r>
    </w:p>
    <w:p w14:paraId="6BD86267" w14:textId="77777777" w:rsidR="0050679B" w:rsidRDefault="0050679B" w:rsidP="0050679B">
      <w:pPr>
        <w:pStyle w:val="phfiguretitle"/>
      </w:pPr>
      <w:r w:rsidRPr="00800F3B">
        <w:t xml:space="preserve">Рисунок </w:t>
      </w:r>
      <w:fldSimple w:instr=" SEQ Рисунок \* ARABIC ">
        <w:r>
          <w:rPr>
            <w:noProof/>
          </w:rPr>
          <w:t>5</w:t>
        </w:r>
      </w:fldSimple>
      <w:r w:rsidRPr="00800F3B">
        <w:t xml:space="preserve"> – </w:t>
      </w:r>
      <w:r>
        <w:t>Календарь, добавить новое событие</w:t>
      </w:r>
    </w:p>
    <w:p w14:paraId="6743EDD2" w14:textId="77777777" w:rsidR="0050679B" w:rsidRDefault="0050679B" w:rsidP="0050679B">
      <w:pPr>
        <w:pStyle w:val="phnormal"/>
      </w:pPr>
      <w:r w:rsidRPr="00C95E9B">
        <w:t>Тип события: Курс или Пользователь. События Курса - это те события, что будут добавлены к календарям всех участников курса. Если выбрать "Пользователь", то событие будет добавлено только к Вашему личному календарю.</w:t>
      </w:r>
    </w:p>
    <w:p w14:paraId="34077A6A" w14:textId="77777777" w:rsidR="0050679B" w:rsidRDefault="0050679B" w:rsidP="0050679B">
      <w:pPr>
        <w:pStyle w:val="phnormal"/>
      </w:pPr>
      <w:r>
        <w:t>Н</w:t>
      </w:r>
      <w:r w:rsidRPr="00C95E9B">
        <w:t xml:space="preserve">азвании. </w:t>
      </w:r>
      <w:r>
        <w:t>Например</w:t>
      </w:r>
      <w:r w:rsidRPr="00C95E9B">
        <w:t xml:space="preserve">, "Контрольная работа". </w:t>
      </w:r>
    </w:p>
    <w:p w14:paraId="1DF00848" w14:textId="77777777" w:rsidR="0050679B" w:rsidRDefault="0050679B" w:rsidP="0050679B">
      <w:pPr>
        <w:pStyle w:val="phnormal"/>
      </w:pPr>
      <w:r w:rsidRPr="00C95E9B">
        <w:lastRenderedPageBreak/>
        <w:t>Дата - дата события. Кроме того, мож</w:t>
      </w:r>
      <w:r>
        <w:t>но</w:t>
      </w:r>
      <w:r w:rsidRPr="00C95E9B">
        <w:t xml:space="preserve"> повторять событие и ограничивать его продолжительность.</w:t>
      </w:r>
    </w:p>
    <w:p w14:paraId="1A97DA74" w14:textId="77777777" w:rsidR="00133D07" w:rsidRPr="00FC1418" w:rsidRDefault="00133D07" w:rsidP="00133D07">
      <w:pPr>
        <w:pStyle w:val="20"/>
        <w:rPr>
          <w:rFonts w:eastAsia="Calibri"/>
        </w:rPr>
      </w:pPr>
      <w:bookmarkStart w:id="51" w:name="_Toc55940449"/>
      <w:bookmarkStart w:id="52" w:name="_Toc55940450"/>
      <w:bookmarkStart w:id="53" w:name="_Toc55940451"/>
      <w:bookmarkStart w:id="54" w:name="_Toc55940452"/>
      <w:bookmarkStart w:id="55" w:name="_Toc55940453"/>
      <w:bookmarkStart w:id="56" w:name="_Toc55940454"/>
      <w:bookmarkEnd w:id="47"/>
      <w:bookmarkEnd w:id="48"/>
      <w:bookmarkEnd w:id="51"/>
      <w:bookmarkEnd w:id="52"/>
      <w:bookmarkEnd w:id="53"/>
      <w:bookmarkEnd w:id="54"/>
      <w:bookmarkEnd w:id="55"/>
      <w:r w:rsidRPr="00FC1418">
        <w:rPr>
          <w:rFonts w:eastAsia="Calibri"/>
        </w:rPr>
        <w:t xml:space="preserve">Просмотр и редактирование </w:t>
      </w:r>
      <w:r>
        <w:rPr>
          <w:rFonts w:eastAsia="Calibri"/>
        </w:rPr>
        <w:t xml:space="preserve">своего </w:t>
      </w:r>
      <w:r w:rsidRPr="00FC1418">
        <w:rPr>
          <w:rFonts w:eastAsia="Calibri"/>
        </w:rPr>
        <w:t>профиля пользовател</w:t>
      </w:r>
      <w:r>
        <w:rPr>
          <w:rFonts w:eastAsia="Calibri"/>
        </w:rPr>
        <w:t>ем</w:t>
      </w:r>
    </w:p>
    <w:p w14:paraId="4EA44152" w14:textId="36E78911" w:rsidR="00133D07" w:rsidRDefault="00133D07" w:rsidP="00133D07">
      <w:pPr>
        <w:pStyle w:val="phnormal"/>
      </w:pPr>
      <w:r>
        <w:t>Для перехода в личный кабинет пользователя в левом меню нужно выбрать пункт «Личный кабинет» (1) (</w:t>
      </w:r>
      <w:r>
        <w:fldChar w:fldCharType="begin"/>
      </w:r>
      <w:r>
        <w:instrText xml:space="preserve"> REF _Ref56073481 \h </w:instrText>
      </w:r>
      <w:r>
        <w:fldChar w:fldCharType="separate"/>
      </w:r>
      <w:r w:rsidRPr="00AA77E4">
        <w:t xml:space="preserve">Рисунок </w:t>
      </w:r>
      <w:r>
        <w:rPr>
          <w:noProof/>
        </w:rPr>
        <w:t>6</w:t>
      </w:r>
      <w:r>
        <w:fldChar w:fldCharType="end"/>
      </w:r>
      <w:r>
        <w:fldChar w:fldCharType="begin"/>
      </w:r>
      <w:r>
        <w:instrText xml:space="preserve"> REF _Ref38893671 \h </w:instrText>
      </w:r>
      <w:r>
        <w:fldChar w:fldCharType="end"/>
      </w:r>
      <w:r>
        <w:t xml:space="preserve">). На странице просмотра профиля пользователя отображена информация по прохождению курсов (2). </w:t>
      </w:r>
      <w:r w:rsidRPr="00E45803">
        <w:t>Просмотр и редактирование профиля пользователя доступно при переходе в личный кабинет</w:t>
      </w:r>
      <w:r>
        <w:t xml:space="preserve"> </w:t>
      </w:r>
      <w:r w:rsidRPr="00E45803">
        <w:t xml:space="preserve">и при </w:t>
      </w:r>
      <w:r>
        <w:t>нажатии на пиктограмму</w:t>
      </w:r>
      <w:r w:rsidRPr="00E45803">
        <w:t xml:space="preserve"> профиля в верхнем правом углу формы</w:t>
      </w:r>
      <w:r>
        <w:t xml:space="preserve"> (3)</w:t>
      </w:r>
      <w:r w:rsidRPr="00E45803">
        <w:t>.</w:t>
      </w:r>
    </w:p>
    <w:p w14:paraId="0E6AD4F0" w14:textId="5705537E" w:rsidR="00133D07" w:rsidRPr="00E45803" w:rsidRDefault="00133D07" w:rsidP="00133D07">
      <w:pPr>
        <w:pStyle w:val="phnormal"/>
      </w:pPr>
      <w:r>
        <w:t xml:space="preserve">Настройка отображения курсов на странице Личного кабинета настраивается с помощью кнопок </w:t>
      </w:r>
      <w:r>
        <w:fldChar w:fldCharType="begin"/>
      </w:r>
      <w:r>
        <w:instrText xml:space="preserve"> REF _Ref56002030 \h </w:instrText>
      </w:r>
      <w:r>
        <w:fldChar w:fldCharType="separate"/>
      </w:r>
      <w:r w:rsidRPr="00AA77E4">
        <w:t xml:space="preserve">Рисунок </w:t>
      </w:r>
      <w:r>
        <w:rPr>
          <w:noProof/>
        </w:rPr>
        <w:t>7</w:t>
      </w:r>
      <w:r>
        <w:fldChar w:fldCharType="end"/>
      </w:r>
      <w:r>
        <w:fldChar w:fldCharType="begin"/>
      </w:r>
      <w:r>
        <w:instrText xml:space="preserve"> REF _Ref56073477 \h </w:instrText>
      </w:r>
      <w:r>
        <w:fldChar w:fldCharType="end"/>
      </w:r>
      <w:r>
        <w:fldChar w:fldCharType="begin"/>
      </w:r>
      <w:r>
        <w:instrText xml:space="preserve"> REF _Ref56073481 \h </w:instrText>
      </w:r>
      <w:r>
        <w:fldChar w:fldCharType="end"/>
      </w:r>
      <w:r>
        <w:t>.</w:t>
      </w:r>
    </w:p>
    <w:p w14:paraId="3377AF1D" w14:textId="77777777" w:rsidR="00133D07" w:rsidRDefault="00133D07" w:rsidP="00133D07">
      <w:pPr>
        <w:pStyle w:val="phfigure0"/>
        <w:rPr>
          <w:lang w:val="en-US"/>
        </w:rPr>
      </w:pPr>
      <w:r w:rsidRPr="00DD518B">
        <w:rPr>
          <w:noProof/>
        </w:rPr>
        <w:drawing>
          <wp:inline distT="0" distB="0" distL="0" distR="0" wp14:anchorId="200BCD90" wp14:editId="7FD9D697">
            <wp:extent cx="6300470" cy="3276244"/>
            <wp:effectExtent l="38100" t="38100" r="100330" b="95885"/>
            <wp:docPr id="38" name="Рисунок 38" descr="D:\Документы\ShareX\Screenshots\2019-12\201912251209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Документы\ShareX\Screenshots\2019-12\201912251209162[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0470" cy="327624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185C0A8" w14:textId="38ECA824" w:rsidR="00133D07" w:rsidRDefault="00133D07" w:rsidP="00133D07">
      <w:pPr>
        <w:pStyle w:val="phfiguretitle"/>
      </w:pPr>
      <w:bookmarkStart w:id="57" w:name="_Ref56073481"/>
      <w:bookmarkStart w:id="58" w:name="_Ref56073477"/>
      <w:r w:rsidRPr="00AA77E4">
        <w:t xml:space="preserve">Рисунок </w:t>
      </w:r>
      <w:r w:rsidR="00981B16">
        <w:fldChar w:fldCharType="begin"/>
      </w:r>
      <w:r w:rsidR="00981B16">
        <w:instrText xml:space="preserve"> SEQ Ри</w:instrText>
      </w:r>
      <w:r w:rsidR="00981B16">
        <w:instrText xml:space="preserve">сунок \* ARABIC </w:instrText>
      </w:r>
      <w:r w:rsidR="00981B16">
        <w:fldChar w:fldCharType="separate"/>
      </w:r>
      <w:r>
        <w:rPr>
          <w:noProof/>
        </w:rPr>
        <w:t>6</w:t>
      </w:r>
      <w:r w:rsidR="00981B16">
        <w:rPr>
          <w:noProof/>
        </w:rPr>
        <w:fldChar w:fldCharType="end"/>
      </w:r>
      <w:bookmarkEnd w:id="57"/>
      <w:r w:rsidRPr="00AA77E4">
        <w:t xml:space="preserve"> – Переход в личный кабинет пользователя</w:t>
      </w:r>
      <w:bookmarkEnd w:id="58"/>
    </w:p>
    <w:p w14:paraId="533CADB2" w14:textId="77777777" w:rsidR="00133D07" w:rsidRDefault="00133D07" w:rsidP="00133D07">
      <w:pPr>
        <w:pStyle w:val="phnormal"/>
        <w:ind w:firstLine="0"/>
        <w:jc w:val="center"/>
      </w:pPr>
      <w:r>
        <w:rPr>
          <w:noProof/>
        </w:rPr>
        <w:lastRenderedPageBreak/>
        <w:drawing>
          <wp:inline distT="0" distB="0" distL="0" distR="0" wp14:anchorId="630A516B" wp14:editId="1DE26BBC">
            <wp:extent cx="6390005" cy="3011170"/>
            <wp:effectExtent l="38100" t="38100" r="86995" b="9398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90005" cy="30111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E05623" w14:textId="1C97AD23" w:rsidR="00133D07" w:rsidRDefault="00133D07" w:rsidP="00133D07">
      <w:pPr>
        <w:pStyle w:val="phfiguretitle"/>
      </w:pPr>
      <w:bookmarkStart w:id="59" w:name="_Ref56002030"/>
      <w:r w:rsidRPr="00AA77E4">
        <w:t xml:space="preserve">Рисунок </w:t>
      </w:r>
      <w:r w:rsidR="00981B16">
        <w:fldChar w:fldCharType="begin"/>
      </w:r>
      <w:r w:rsidR="00981B16">
        <w:instrText xml:space="preserve"> SEQ Рисунок \* ARABIC </w:instrText>
      </w:r>
      <w:r w:rsidR="00981B16">
        <w:fldChar w:fldCharType="separate"/>
      </w:r>
      <w:r>
        <w:rPr>
          <w:noProof/>
        </w:rPr>
        <w:t>7</w:t>
      </w:r>
      <w:r w:rsidR="00981B16">
        <w:rPr>
          <w:noProof/>
        </w:rPr>
        <w:fldChar w:fldCharType="end"/>
      </w:r>
      <w:bookmarkEnd w:id="59"/>
      <w:r w:rsidRPr="00AA77E4">
        <w:t xml:space="preserve"> </w:t>
      </w:r>
      <w:r>
        <w:t>–</w:t>
      </w:r>
      <w:r w:rsidRPr="00AA77E4">
        <w:t xml:space="preserve"> </w:t>
      </w:r>
      <w:r>
        <w:t>Настройка отображения курсов</w:t>
      </w:r>
    </w:p>
    <w:p w14:paraId="0E5559B4" w14:textId="62712247" w:rsidR="00133D07" w:rsidRDefault="00133D07" w:rsidP="00133D07">
      <w:pPr>
        <w:pStyle w:val="phnormal"/>
      </w:pPr>
      <w:r w:rsidRPr="00E45803">
        <w:t xml:space="preserve">Для просмотра подробной информации </w:t>
      </w:r>
      <w:r>
        <w:t>необходимо перейти</w:t>
      </w:r>
      <w:r w:rsidRPr="00E45803">
        <w:t xml:space="preserve"> </w:t>
      </w:r>
      <w:r>
        <w:t xml:space="preserve">в профиль пользователя </w:t>
      </w:r>
      <w:r w:rsidRPr="00E45803">
        <w:t>к пункту «О пользователе»</w:t>
      </w:r>
      <w:r>
        <w:t xml:space="preserve"> (</w:t>
      </w:r>
      <w:r>
        <w:fldChar w:fldCharType="begin"/>
      </w:r>
      <w:r>
        <w:instrText xml:space="preserve"> REF _Ref56073481 \h </w:instrText>
      </w:r>
      <w:r>
        <w:fldChar w:fldCharType="separate"/>
      </w:r>
      <w:r w:rsidRPr="00AA77E4">
        <w:t xml:space="preserve">Рисунок </w:t>
      </w:r>
      <w:r>
        <w:rPr>
          <w:noProof/>
        </w:rPr>
        <w:t>6</w:t>
      </w:r>
      <w:r>
        <w:fldChar w:fldCharType="end"/>
      </w:r>
      <w:r>
        <w:fldChar w:fldCharType="begin"/>
      </w:r>
      <w:r>
        <w:instrText xml:space="preserve"> REF _Ref38893719 \h </w:instrText>
      </w:r>
      <w:r>
        <w:fldChar w:fldCharType="end"/>
      </w:r>
      <w:r>
        <w:t>), где</w:t>
      </w:r>
      <w:r w:rsidRPr="00E45803">
        <w:t xml:space="preserve"> доступны для просмотра пройденные курсы</w:t>
      </w:r>
      <w:r>
        <w:t xml:space="preserve"> (</w:t>
      </w:r>
      <w:r>
        <w:fldChar w:fldCharType="begin"/>
      </w:r>
      <w:r>
        <w:instrText xml:space="preserve"> REF _Ref56002030 \h </w:instrText>
      </w:r>
      <w:r>
        <w:fldChar w:fldCharType="separate"/>
      </w:r>
      <w:r w:rsidRPr="00AA77E4">
        <w:t xml:space="preserve">Рисунок </w:t>
      </w:r>
      <w:r>
        <w:rPr>
          <w:noProof/>
        </w:rPr>
        <w:t>7</w:t>
      </w:r>
      <w:r>
        <w:fldChar w:fldCharType="end"/>
      </w:r>
      <w:r>
        <w:fldChar w:fldCharType="begin"/>
      </w:r>
      <w:r>
        <w:instrText xml:space="preserve"> REF _Ref38893694 \h </w:instrText>
      </w:r>
      <w:r>
        <w:fldChar w:fldCharType="end"/>
      </w:r>
      <w:r>
        <w:t>).</w:t>
      </w:r>
    </w:p>
    <w:p w14:paraId="7B5F11D3" w14:textId="77777777" w:rsidR="00133D07" w:rsidRDefault="00133D07" w:rsidP="00133D07">
      <w:pPr>
        <w:pStyle w:val="phfigure0"/>
        <w:rPr>
          <w:lang w:val="en-US"/>
        </w:rPr>
      </w:pPr>
      <w:r w:rsidRPr="004A5DAD">
        <w:rPr>
          <w:noProof/>
        </w:rPr>
        <w:drawing>
          <wp:inline distT="0" distB="0" distL="0" distR="0" wp14:anchorId="124BDA6D" wp14:editId="030733E2">
            <wp:extent cx="6300470" cy="2747497"/>
            <wp:effectExtent l="38100" t="38100" r="100330" b="91440"/>
            <wp:docPr id="39" name="Рисунок 39" descr="D:\Документы\ShareX\Screenshots\2019-12\201912251215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Документы\ShareX\Screenshots\2019-12\201912251215164[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0470" cy="27474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93BB7C7" w14:textId="5572A94F" w:rsidR="00133D07" w:rsidRPr="00AA77E4" w:rsidRDefault="00133D07" w:rsidP="00133D07">
      <w:pPr>
        <w:pStyle w:val="phfiguretitle"/>
      </w:pPr>
      <w:bookmarkStart w:id="60" w:name="_Ref56073557"/>
      <w:r w:rsidRPr="00AA77E4">
        <w:t xml:space="preserve">Рисунок </w:t>
      </w:r>
      <w:r w:rsidR="00981B16">
        <w:fldChar w:fldCharType="begin"/>
      </w:r>
      <w:r w:rsidR="00981B16">
        <w:instrText xml:space="preserve"> SEQ Рисунок \* ARABIC </w:instrText>
      </w:r>
      <w:r w:rsidR="00981B16">
        <w:fldChar w:fldCharType="separate"/>
      </w:r>
      <w:r>
        <w:rPr>
          <w:noProof/>
        </w:rPr>
        <w:t>8</w:t>
      </w:r>
      <w:r w:rsidR="00981B16">
        <w:rPr>
          <w:noProof/>
        </w:rPr>
        <w:fldChar w:fldCharType="end"/>
      </w:r>
      <w:bookmarkEnd w:id="60"/>
      <w:r w:rsidRPr="00AA77E4">
        <w:t xml:space="preserve"> – Подробная информация о пользователе</w:t>
      </w:r>
    </w:p>
    <w:p w14:paraId="530604F7" w14:textId="77777777" w:rsidR="00133D07" w:rsidRDefault="00133D07" w:rsidP="00133D07">
      <w:pPr>
        <w:pStyle w:val="phfigure0"/>
        <w:rPr>
          <w:lang w:val="en-US"/>
        </w:rPr>
      </w:pPr>
      <w:r w:rsidRPr="004A5DAD">
        <w:rPr>
          <w:noProof/>
        </w:rPr>
        <w:lastRenderedPageBreak/>
        <w:drawing>
          <wp:inline distT="0" distB="0" distL="0" distR="0" wp14:anchorId="465E25FD" wp14:editId="24E4404B">
            <wp:extent cx="6300470" cy="2652331"/>
            <wp:effectExtent l="38100" t="38100" r="100330" b="91440"/>
            <wp:docPr id="40" name="Рисунок 40" descr="D:\Документы\ShareX\Screenshots\2019-12\201912251212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Документы\ShareX\Screenshots\2019-12\201912251212163[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00470" cy="265233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F94FFF" w14:textId="6F7CA8A8" w:rsidR="00133D07" w:rsidRPr="00AA77E4" w:rsidRDefault="00133D07" w:rsidP="00133D07">
      <w:pPr>
        <w:pStyle w:val="phfiguretitle"/>
      </w:pPr>
      <w:r w:rsidRPr="00AA77E4">
        <w:t xml:space="preserve">Рисунок </w:t>
      </w:r>
      <w:r w:rsidR="00981B16">
        <w:fldChar w:fldCharType="begin"/>
      </w:r>
      <w:r w:rsidR="00981B16">
        <w:instrText xml:space="preserve"> SEQ Рисунок \* </w:instrText>
      </w:r>
      <w:r w:rsidR="00981B16">
        <w:instrText xml:space="preserve">ARABIC </w:instrText>
      </w:r>
      <w:r w:rsidR="00981B16">
        <w:fldChar w:fldCharType="separate"/>
      </w:r>
      <w:r>
        <w:rPr>
          <w:noProof/>
        </w:rPr>
        <w:t>9</w:t>
      </w:r>
      <w:r w:rsidR="00981B16">
        <w:rPr>
          <w:noProof/>
        </w:rPr>
        <w:fldChar w:fldCharType="end"/>
      </w:r>
      <w:r w:rsidRPr="00AA77E4">
        <w:t xml:space="preserve"> – Свод по пройденным курсам</w:t>
      </w:r>
    </w:p>
    <w:p w14:paraId="7F7EC26C" w14:textId="02E982C9" w:rsidR="00133D07" w:rsidRPr="006F6FB9" w:rsidRDefault="00133D07" w:rsidP="00133D07">
      <w:pPr>
        <w:pStyle w:val="phnormal"/>
      </w:pPr>
      <w:r w:rsidRPr="00E45803">
        <w:t xml:space="preserve">Для просмотра </w:t>
      </w:r>
      <w:r>
        <w:t>информации об оценках</w:t>
      </w:r>
      <w:r w:rsidRPr="00E45803">
        <w:t xml:space="preserve"> </w:t>
      </w:r>
      <w:r>
        <w:t>необходимо перейти</w:t>
      </w:r>
      <w:r w:rsidRPr="00E45803">
        <w:t xml:space="preserve"> к пункту «</w:t>
      </w:r>
      <w:r>
        <w:t>Обзор оценок</w:t>
      </w:r>
      <w:r w:rsidRPr="00E45803">
        <w:t>»</w:t>
      </w:r>
      <w:r>
        <w:t xml:space="preserve"> (</w:t>
      </w:r>
      <w:r>
        <w:fldChar w:fldCharType="begin"/>
      </w:r>
      <w:r>
        <w:instrText xml:space="preserve"> REF _Ref56073637 \h </w:instrText>
      </w:r>
      <w:r>
        <w:fldChar w:fldCharType="separate"/>
      </w:r>
      <w:r w:rsidRPr="00AA77E4">
        <w:t xml:space="preserve">Рисунок </w:t>
      </w:r>
      <w:r>
        <w:rPr>
          <w:noProof/>
        </w:rPr>
        <w:t>10</w:t>
      </w:r>
      <w:r>
        <w:fldChar w:fldCharType="end"/>
      </w:r>
      <w:r>
        <w:fldChar w:fldCharType="begin"/>
      </w:r>
      <w:r>
        <w:instrText xml:space="preserve"> REF _Ref38893772 \h </w:instrText>
      </w:r>
      <w:r>
        <w:fldChar w:fldCharType="end"/>
      </w:r>
      <w:r>
        <w:t xml:space="preserve">, </w:t>
      </w:r>
      <w:r>
        <w:fldChar w:fldCharType="begin"/>
      </w:r>
      <w:r>
        <w:instrText xml:space="preserve"> REF _Ref56073651 \h </w:instrText>
      </w:r>
      <w:r>
        <w:fldChar w:fldCharType="separate"/>
      </w:r>
      <w:r w:rsidRPr="00AA77E4">
        <w:t xml:space="preserve">Рисунок </w:t>
      </w:r>
      <w:r>
        <w:rPr>
          <w:noProof/>
        </w:rPr>
        <w:t>11</w:t>
      </w:r>
      <w:r>
        <w:fldChar w:fldCharType="end"/>
      </w:r>
      <w:r>
        <w:fldChar w:fldCharType="begin"/>
      </w:r>
      <w:r>
        <w:instrText xml:space="preserve"> REF _Ref38893773 \h </w:instrText>
      </w:r>
      <w:r>
        <w:fldChar w:fldCharType="end"/>
      </w:r>
      <w:r>
        <w:t>)</w:t>
      </w:r>
      <w:r w:rsidRPr="00E45803">
        <w:t>:</w:t>
      </w:r>
    </w:p>
    <w:p w14:paraId="3CF5B2CE" w14:textId="77777777" w:rsidR="00133D07" w:rsidRDefault="00133D07" w:rsidP="00133D07">
      <w:pPr>
        <w:pStyle w:val="phfigure0"/>
        <w:rPr>
          <w:noProof/>
        </w:rPr>
      </w:pPr>
      <w:r w:rsidRPr="004A5DAD">
        <w:rPr>
          <w:noProof/>
        </w:rPr>
        <w:drawing>
          <wp:inline distT="0" distB="0" distL="0" distR="0" wp14:anchorId="63833E82" wp14:editId="3D01E315">
            <wp:extent cx="6300470" cy="2819881"/>
            <wp:effectExtent l="38100" t="38100" r="100330" b="95250"/>
            <wp:docPr id="41" name="Рисунок 41" descr="D:\Документы\ShareX\Screenshots\2019-12\201912251216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Документы\ShareX\Screenshots\2019-12\20191225121616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0470" cy="281988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8D94F32" w14:textId="2BD43CF9" w:rsidR="00133D07" w:rsidRPr="00AA77E4" w:rsidRDefault="00133D07" w:rsidP="00133D07">
      <w:pPr>
        <w:pStyle w:val="phfiguretitle"/>
      </w:pPr>
      <w:bookmarkStart w:id="61" w:name="_Ref56073637"/>
      <w:r w:rsidRPr="00AA77E4">
        <w:t xml:space="preserve">Рисунок </w:t>
      </w:r>
      <w:r w:rsidR="00981B16">
        <w:fldChar w:fldCharType="begin"/>
      </w:r>
      <w:r w:rsidR="00981B16">
        <w:instrText xml:space="preserve"> SEQ Рисунок \* ARABIC </w:instrText>
      </w:r>
      <w:r w:rsidR="00981B16">
        <w:fldChar w:fldCharType="separate"/>
      </w:r>
      <w:r>
        <w:rPr>
          <w:noProof/>
        </w:rPr>
        <w:t>10</w:t>
      </w:r>
      <w:r w:rsidR="00981B16">
        <w:rPr>
          <w:noProof/>
        </w:rPr>
        <w:fldChar w:fldCharType="end"/>
      </w:r>
      <w:bookmarkEnd w:id="61"/>
      <w:r w:rsidRPr="00AA77E4">
        <w:t xml:space="preserve"> – Обзор оценок в профиле</w:t>
      </w:r>
    </w:p>
    <w:p w14:paraId="03BFFA26" w14:textId="77777777" w:rsidR="00133D07" w:rsidRDefault="00133D07" w:rsidP="00133D07">
      <w:pPr>
        <w:pStyle w:val="phfigure0"/>
        <w:rPr>
          <w:lang w:val="en-US"/>
        </w:rPr>
      </w:pPr>
      <w:r w:rsidRPr="007C4447">
        <w:rPr>
          <w:noProof/>
        </w:rPr>
        <w:lastRenderedPageBreak/>
        <w:drawing>
          <wp:inline distT="0" distB="0" distL="0" distR="0" wp14:anchorId="0C717F03" wp14:editId="79225C85">
            <wp:extent cx="6300470" cy="2219047"/>
            <wp:effectExtent l="38100" t="38100" r="100330" b="86360"/>
            <wp:docPr id="42" name="Рисунок 42" descr="D:\Документы\ShareX\Screenshots\2019-12\201912251218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Документы\ShareX\Screenshots\2019-12\201912251218166[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0470" cy="221904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EC3421" w14:textId="0C81AC61" w:rsidR="00133D07" w:rsidRPr="00AA77E4" w:rsidRDefault="00133D07" w:rsidP="00133D07">
      <w:pPr>
        <w:pStyle w:val="phfiguretitle"/>
      </w:pPr>
      <w:bookmarkStart w:id="62" w:name="_Ref56073651"/>
      <w:r w:rsidRPr="00AA77E4">
        <w:t xml:space="preserve">Рисунок </w:t>
      </w:r>
      <w:r w:rsidR="00981B16">
        <w:fldChar w:fldCharType="begin"/>
      </w:r>
      <w:r w:rsidR="00981B16">
        <w:instrText xml:space="preserve"> SEQ Рисунок \* ARABIC </w:instrText>
      </w:r>
      <w:r w:rsidR="00981B16">
        <w:fldChar w:fldCharType="separate"/>
      </w:r>
      <w:r>
        <w:rPr>
          <w:noProof/>
        </w:rPr>
        <w:t>11</w:t>
      </w:r>
      <w:r w:rsidR="00981B16">
        <w:rPr>
          <w:noProof/>
        </w:rPr>
        <w:fldChar w:fldCharType="end"/>
      </w:r>
      <w:bookmarkEnd w:id="62"/>
      <w:r w:rsidRPr="00AA77E4">
        <w:t xml:space="preserve"> – Просмотр оценок в профиле</w:t>
      </w:r>
    </w:p>
    <w:p w14:paraId="5E98DC42" w14:textId="46B0B752" w:rsidR="00133D07" w:rsidRPr="006F6FB9" w:rsidRDefault="00133D07" w:rsidP="00133D07">
      <w:pPr>
        <w:pStyle w:val="phnormal"/>
      </w:pPr>
      <w:r w:rsidRPr="00E45803">
        <w:t xml:space="preserve">Для </w:t>
      </w:r>
      <w:r>
        <w:t>редактирования настроек профиля необходимо перейти</w:t>
      </w:r>
      <w:r w:rsidRPr="00E45803">
        <w:t xml:space="preserve"> к пункту «</w:t>
      </w:r>
      <w:r>
        <w:t>Настройки</w:t>
      </w:r>
      <w:r w:rsidRPr="00E45803">
        <w:t>»</w:t>
      </w:r>
      <w:r>
        <w:t xml:space="preserve"> (</w:t>
      </w:r>
      <w:r>
        <w:fldChar w:fldCharType="begin"/>
      </w:r>
      <w:r>
        <w:instrText xml:space="preserve"> REF _Ref56073665 \h </w:instrText>
      </w:r>
      <w:r>
        <w:fldChar w:fldCharType="separate"/>
      </w:r>
      <w:r w:rsidRPr="00AA77E4">
        <w:t xml:space="preserve">Рисунок </w:t>
      </w:r>
      <w:r>
        <w:rPr>
          <w:noProof/>
        </w:rPr>
        <w:t>12</w:t>
      </w:r>
      <w:r>
        <w:fldChar w:fldCharType="end"/>
      </w:r>
      <w:r>
        <w:fldChar w:fldCharType="begin"/>
      </w:r>
      <w:r>
        <w:instrText xml:space="preserve"> REF _Ref38893881 \h </w:instrText>
      </w:r>
      <w:r>
        <w:fldChar w:fldCharType="end"/>
      </w:r>
      <w:r>
        <w:t xml:space="preserve">). При нажатии разворачивается меню (1) </w:t>
      </w:r>
      <w:r>
        <w:fldChar w:fldCharType="begin"/>
      </w:r>
      <w:r>
        <w:instrText xml:space="preserve"> REF _Ref56073781 \h </w:instrText>
      </w:r>
      <w:r>
        <w:fldChar w:fldCharType="separate"/>
      </w:r>
      <w:r w:rsidRPr="00AA77E4">
        <w:t xml:space="preserve">Рисунок </w:t>
      </w:r>
      <w:r>
        <w:rPr>
          <w:noProof/>
        </w:rPr>
        <w:t>13</w:t>
      </w:r>
      <w:r>
        <w:fldChar w:fldCharType="end"/>
      </w:r>
      <w:r>
        <w:t>.</w:t>
      </w:r>
    </w:p>
    <w:p w14:paraId="2946BD00" w14:textId="77777777" w:rsidR="00133D07" w:rsidRDefault="00133D07" w:rsidP="00133D07">
      <w:pPr>
        <w:pStyle w:val="phfigure0"/>
        <w:rPr>
          <w:lang w:val="en-US"/>
        </w:rPr>
      </w:pPr>
      <w:r w:rsidRPr="00AA77E4">
        <w:rPr>
          <w:noProof/>
        </w:rPr>
        <w:drawing>
          <wp:inline distT="0" distB="0" distL="0" distR="0" wp14:anchorId="364450A1" wp14:editId="75D60322">
            <wp:extent cx="6300470" cy="2963139"/>
            <wp:effectExtent l="38100" t="38100" r="100330" b="104140"/>
            <wp:docPr id="43" name="Рисунок 43" descr="D:\Документы\ShareX\Screenshots\2019-12\201912251234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Документы\ShareX\Screenshots\2019-12\201912251234169[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470" cy="29631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CD677E" w14:textId="073C045B" w:rsidR="00133D07" w:rsidRDefault="00133D07" w:rsidP="00133D07">
      <w:pPr>
        <w:pStyle w:val="phfiguretitle"/>
      </w:pPr>
      <w:bookmarkStart w:id="63" w:name="_Ref56073665"/>
      <w:r w:rsidRPr="00AA77E4">
        <w:t xml:space="preserve">Рисунок </w:t>
      </w:r>
      <w:r w:rsidR="00981B16">
        <w:fldChar w:fldCharType="begin"/>
      </w:r>
      <w:r w:rsidR="00981B16">
        <w:instrText xml:space="preserve"> SEQ Рисунок \* ARABIC </w:instrText>
      </w:r>
      <w:r w:rsidR="00981B16">
        <w:fldChar w:fldCharType="separate"/>
      </w:r>
      <w:r>
        <w:rPr>
          <w:noProof/>
        </w:rPr>
        <w:t>12</w:t>
      </w:r>
      <w:r w:rsidR="00981B16">
        <w:rPr>
          <w:noProof/>
        </w:rPr>
        <w:fldChar w:fldCharType="end"/>
      </w:r>
      <w:bookmarkEnd w:id="63"/>
      <w:r w:rsidRPr="00AA77E4">
        <w:t xml:space="preserve"> - Редактирование настроек профиля (а)</w:t>
      </w:r>
    </w:p>
    <w:p w14:paraId="780812FA" w14:textId="2F1CCB2F" w:rsidR="00133D07" w:rsidRDefault="00133D07" w:rsidP="00133D07">
      <w:pPr>
        <w:pStyle w:val="phnormal"/>
      </w:pPr>
      <w:r>
        <w:t>При переходе по ссылке (3) можно настроить (изменить) следующую информацию (</w:t>
      </w:r>
      <w:r>
        <w:fldChar w:fldCharType="begin"/>
      </w:r>
      <w:r>
        <w:instrText xml:space="preserve"> REF _Ref56073781 \h </w:instrText>
      </w:r>
      <w:r>
        <w:fldChar w:fldCharType="separate"/>
      </w:r>
      <w:r w:rsidRPr="00AA77E4">
        <w:t xml:space="preserve">Рисунок </w:t>
      </w:r>
      <w:r>
        <w:rPr>
          <w:noProof/>
        </w:rPr>
        <w:t>13</w:t>
      </w:r>
      <w:r>
        <w:fldChar w:fldCharType="end"/>
      </w:r>
      <w:r>
        <w:fldChar w:fldCharType="begin"/>
      </w:r>
      <w:r>
        <w:instrText xml:space="preserve"> REF _Ref56002307 \h </w:instrText>
      </w:r>
      <w:r>
        <w:fldChar w:fldCharType="end"/>
      </w:r>
      <w:r>
        <w:t>)</w:t>
      </w:r>
      <w:r w:rsidRPr="00FC1418">
        <w:t xml:space="preserve">: </w:t>
      </w:r>
    </w:p>
    <w:p w14:paraId="68CD0897" w14:textId="77777777" w:rsidR="00133D07" w:rsidRDefault="00133D07" w:rsidP="00133D07">
      <w:pPr>
        <w:pStyle w:val="phnormal"/>
        <w:numPr>
          <w:ilvl w:val="0"/>
          <w:numId w:val="209"/>
        </w:numPr>
      </w:pPr>
      <w:r>
        <w:t>Показывать адрес электронной почты</w:t>
      </w:r>
      <w:r w:rsidRPr="00FC1418">
        <w:t xml:space="preserve"> </w:t>
      </w:r>
      <w:r>
        <w:t>–</w:t>
      </w:r>
      <w:r w:rsidRPr="00FC1418">
        <w:t xml:space="preserve"> </w:t>
      </w:r>
      <w:r>
        <w:t>только слушателям/всем/скрыть.</w:t>
      </w:r>
    </w:p>
    <w:p w14:paraId="1CCF67CB" w14:textId="77777777" w:rsidR="00133D07" w:rsidRDefault="00133D07" w:rsidP="00133D07">
      <w:pPr>
        <w:pStyle w:val="phnormal"/>
        <w:numPr>
          <w:ilvl w:val="0"/>
          <w:numId w:val="209"/>
        </w:numPr>
      </w:pPr>
      <w:r>
        <w:t>Город.</w:t>
      </w:r>
    </w:p>
    <w:p w14:paraId="5BCD8F8A" w14:textId="77777777" w:rsidR="00133D07" w:rsidRDefault="00133D07" w:rsidP="00133D07">
      <w:pPr>
        <w:pStyle w:val="phnormal"/>
        <w:numPr>
          <w:ilvl w:val="0"/>
          <w:numId w:val="209"/>
        </w:numPr>
      </w:pPr>
      <w:r>
        <w:t>Страна.</w:t>
      </w:r>
    </w:p>
    <w:p w14:paraId="78089532" w14:textId="77777777" w:rsidR="00133D07" w:rsidRDefault="00133D07" w:rsidP="00133D07">
      <w:pPr>
        <w:pStyle w:val="phnormal"/>
        <w:numPr>
          <w:ilvl w:val="0"/>
          <w:numId w:val="209"/>
        </w:numPr>
      </w:pPr>
      <w:r>
        <w:t>Часовой пояс.</w:t>
      </w:r>
    </w:p>
    <w:p w14:paraId="7C5086DD" w14:textId="77777777" w:rsidR="00133D07" w:rsidRDefault="00133D07" w:rsidP="00133D07">
      <w:pPr>
        <w:pStyle w:val="phnormal"/>
        <w:numPr>
          <w:ilvl w:val="0"/>
          <w:numId w:val="209"/>
        </w:numPr>
      </w:pPr>
      <w:r>
        <w:t>Новое изображение – загрузить свое фото на Аватар.</w:t>
      </w:r>
    </w:p>
    <w:p w14:paraId="3852B51C" w14:textId="77777777" w:rsidR="00133D07" w:rsidRDefault="00133D07" w:rsidP="00133D07">
      <w:pPr>
        <w:pStyle w:val="phnormal"/>
        <w:numPr>
          <w:ilvl w:val="0"/>
          <w:numId w:val="209"/>
        </w:numPr>
      </w:pPr>
      <w:r>
        <w:lastRenderedPageBreak/>
        <w:t>Регион (</w:t>
      </w:r>
      <w:bookmarkStart w:id="64" w:name="_Hlk55982009"/>
      <w:r>
        <w:t>обязательное поле) – выбор из справочника</w:t>
      </w:r>
      <w:bookmarkEnd w:id="64"/>
      <w:r>
        <w:t>.</w:t>
      </w:r>
    </w:p>
    <w:p w14:paraId="57FAD181" w14:textId="77777777" w:rsidR="00133D07" w:rsidRDefault="00133D07" w:rsidP="00133D07">
      <w:pPr>
        <w:pStyle w:val="phnormal"/>
        <w:numPr>
          <w:ilvl w:val="0"/>
          <w:numId w:val="209"/>
        </w:numPr>
      </w:pPr>
      <w:r>
        <w:t>Организация (обязательное поле) – выбор из справочника.</w:t>
      </w:r>
    </w:p>
    <w:p w14:paraId="4C443600" w14:textId="77777777" w:rsidR="00133D07" w:rsidRPr="00696C79" w:rsidRDefault="00133D07" w:rsidP="00133D07">
      <w:pPr>
        <w:pStyle w:val="phnormal"/>
        <w:numPr>
          <w:ilvl w:val="0"/>
          <w:numId w:val="209"/>
        </w:numPr>
      </w:pPr>
      <w:r>
        <w:t>Остальные данные загружаются из профиля ЕСИА при авторизации и не доступны для изменения.</w:t>
      </w:r>
    </w:p>
    <w:p w14:paraId="6FD88CAB" w14:textId="77777777" w:rsidR="00133D07" w:rsidRDefault="00133D07" w:rsidP="00133D07">
      <w:pPr>
        <w:pStyle w:val="phfigure0"/>
        <w:rPr>
          <w:lang w:val="en-US"/>
        </w:rPr>
      </w:pPr>
      <w:r w:rsidRPr="00466F2A">
        <w:rPr>
          <w:noProof/>
        </w:rPr>
        <w:drawing>
          <wp:inline distT="0" distB="0" distL="0" distR="0" wp14:anchorId="2E43169B" wp14:editId="5EC6F779">
            <wp:extent cx="6300470" cy="2849633"/>
            <wp:effectExtent l="38100" t="38100" r="100330" b="103505"/>
            <wp:docPr id="44" name="Рисунок 44" descr="D:\Документы\ShareX\Screenshots\2019-12\201912251235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Документы\ShareX\Screenshots\2019-12\20191225123517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0470" cy="28496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9960D3" w14:textId="2BEDE182" w:rsidR="00133D07" w:rsidRPr="00AA77E4" w:rsidRDefault="00133D07" w:rsidP="00133D07">
      <w:pPr>
        <w:pStyle w:val="phfiguretitle"/>
      </w:pPr>
      <w:bookmarkStart w:id="65" w:name="_Ref56073781"/>
      <w:r w:rsidRPr="00AA77E4">
        <w:t xml:space="preserve">Рисунок </w:t>
      </w:r>
      <w:r w:rsidR="00981B16">
        <w:fldChar w:fldCharType="begin"/>
      </w:r>
      <w:r w:rsidR="00981B16">
        <w:instrText xml:space="preserve"> S</w:instrText>
      </w:r>
      <w:r w:rsidR="00981B16">
        <w:instrText xml:space="preserve">EQ Рисунок \* ARABIC </w:instrText>
      </w:r>
      <w:r w:rsidR="00981B16">
        <w:fldChar w:fldCharType="separate"/>
      </w:r>
      <w:r w:rsidR="007F2DE9">
        <w:rPr>
          <w:noProof/>
        </w:rPr>
        <w:t>13</w:t>
      </w:r>
      <w:r w:rsidR="00981B16">
        <w:rPr>
          <w:noProof/>
        </w:rPr>
        <w:fldChar w:fldCharType="end"/>
      </w:r>
      <w:bookmarkEnd w:id="65"/>
      <w:r w:rsidRPr="00AA77E4">
        <w:t xml:space="preserve"> - Редактирование настроек профиля (б)</w:t>
      </w:r>
    </w:p>
    <w:p w14:paraId="54245D49" w14:textId="77777777" w:rsidR="00133D07" w:rsidRDefault="00133D07" w:rsidP="00133D07">
      <w:pPr>
        <w:pStyle w:val="phfigure0"/>
      </w:pPr>
      <w:r w:rsidRPr="00466F2A">
        <w:rPr>
          <w:noProof/>
        </w:rPr>
        <w:drawing>
          <wp:inline distT="0" distB="0" distL="0" distR="0" wp14:anchorId="1210BB85" wp14:editId="26F699A3">
            <wp:extent cx="6300470" cy="3180210"/>
            <wp:effectExtent l="38100" t="38100" r="100330" b="96520"/>
            <wp:docPr id="59" name="Рисунок 59" descr="D:\Документы\ShareX\Screenshots\2019-12\201912251238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Документы\ShareX\Screenshots\2019-12\20191225123817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0470" cy="31802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1BA32C" w14:textId="6115C0BB" w:rsidR="00133D07" w:rsidRDefault="00133D07" w:rsidP="00133D07">
      <w:pPr>
        <w:pStyle w:val="phfiguretitle"/>
      </w:pPr>
      <w:bookmarkStart w:id="66" w:name="_Ref56077357"/>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14</w:t>
      </w:r>
      <w:r w:rsidR="00981B16">
        <w:rPr>
          <w:noProof/>
        </w:rPr>
        <w:fldChar w:fldCharType="end"/>
      </w:r>
      <w:bookmarkEnd w:id="66"/>
      <w:r w:rsidRPr="00AA77E4">
        <w:t xml:space="preserve"> - Ре</w:t>
      </w:r>
      <w:r>
        <w:t>дактирование настроек профиля (в</w:t>
      </w:r>
      <w:r w:rsidRPr="00AA77E4">
        <w:t>)</w:t>
      </w:r>
    </w:p>
    <w:p w14:paraId="494F86CE" w14:textId="77777777" w:rsidR="00133D07" w:rsidRDefault="00133D07" w:rsidP="00133D07">
      <w:pPr>
        <w:pStyle w:val="phnormal"/>
      </w:pPr>
      <w:r>
        <w:t>Для сохранения введенной информации нужно нажать на кнопку «Обновить профиль».</w:t>
      </w:r>
    </w:p>
    <w:p w14:paraId="0AF3730B" w14:textId="174533B0" w:rsidR="00133D07" w:rsidRDefault="00133D07" w:rsidP="00133D07">
      <w:pPr>
        <w:pStyle w:val="phnormal"/>
      </w:pPr>
      <w:r>
        <w:lastRenderedPageBreak/>
        <w:t xml:space="preserve">Остальные настройки профиля, указанные на </w:t>
      </w:r>
      <w:r w:rsidR="007F2DE9">
        <w:fldChar w:fldCharType="begin"/>
      </w:r>
      <w:r w:rsidR="007F2DE9">
        <w:instrText xml:space="preserve"> REF _Ref56073781 \h </w:instrText>
      </w:r>
      <w:r w:rsidR="007F2DE9">
        <w:fldChar w:fldCharType="separate"/>
      </w:r>
      <w:r w:rsidR="007F2DE9" w:rsidRPr="00AA77E4">
        <w:t xml:space="preserve">Рисунок </w:t>
      </w:r>
      <w:r w:rsidR="007F2DE9">
        <w:rPr>
          <w:noProof/>
        </w:rPr>
        <w:t>13</w:t>
      </w:r>
      <w:r w:rsidR="007F2DE9">
        <w:fldChar w:fldCharType="end"/>
      </w:r>
      <w:r>
        <w:fldChar w:fldCharType="begin"/>
      </w:r>
      <w:r>
        <w:instrText xml:space="preserve"> REF _Ref56002307 \h </w:instrText>
      </w:r>
      <w:r>
        <w:fldChar w:fldCharType="end"/>
      </w:r>
      <w:r>
        <w:t xml:space="preserve"> настраиваются аналогично и действуют только в рамках данного пользователя. </w:t>
      </w:r>
    </w:p>
    <w:p w14:paraId="3891172E" w14:textId="77777777" w:rsidR="00133D07" w:rsidRDefault="00133D07" w:rsidP="00133D07">
      <w:pPr>
        <w:pStyle w:val="phnormal"/>
      </w:pPr>
    </w:p>
    <w:p w14:paraId="313323AB" w14:textId="77777777" w:rsidR="00133D07" w:rsidRDefault="00133D07" w:rsidP="00133D07">
      <w:pPr>
        <w:pStyle w:val="phnormal"/>
      </w:pPr>
    </w:p>
    <w:p w14:paraId="11EC1670" w14:textId="77777777" w:rsidR="00133D07" w:rsidRPr="0020350E" w:rsidRDefault="00133D07" w:rsidP="00133D07">
      <w:pPr>
        <w:pStyle w:val="3"/>
        <w:rPr>
          <w:rFonts w:eastAsia="Calibri"/>
        </w:rPr>
      </w:pPr>
      <w:r w:rsidRPr="0020350E">
        <w:rPr>
          <w:rFonts w:eastAsia="Calibri"/>
        </w:rPr>
        <w:t>Настройка уведомлений</w:t>
      </w:r>
    </w:p>
    <w:p w14:paraId="29258CD2" w14:textId="0045CFC2" w:rsidR="00133D07" w:rsidRDefault="00133D07" w:rsidP="00133D07">
      <w:pPr>
        <w:pStyle w:val="phnormal"/>
      </w:pPr>
      <w:r>
        <w:t>Для нас ройки уведомлений необходимо в пользовательском меню (</w:t>
      </w:r>
      <w:r>
        <w:fldChar w:fldCharType="begin"/>
      </w:r>
      <w:r>
        <w:instrText xml:space="preserve"> REF _Ref56072448 \h </w:instrText>
      </w:r>
      <w:r>
        <w:fldChar w:fldCharType="separate"/>
      </w:r>
      <w:r w:rsidR="007F2DE9" w:rsidRPr="00AA77E4">
        <w:t xml:space="preserve">Рисунок </w:t>
      </w:r>
      <w:r w:rsidR="007F2DE9">
        <w:rPr>
          <w:noProof/>
        </w:rPr>
        <w:t>15</w:t>
      </w:r>
      <w:r w:rsidR="007F2DE9" w:rsidRPr="00AA77E4">
        <w:t xml:space="preserve"> </w:t>
      </w:r>
      <w:r w:rsidR="007F2DE9">
        <w:t>–</w:t>
      </w:r>
      <w:r w:rsidR="007F2DE9" w:rsidRPr="00AA77E4">
        <w:t xml:space="preserve"> </w:t>
      </w:r>
      <w:r w:rsidR="007F2DE9">
        <w:t>Меню «Настройки» профиля и настройка уведомлений</w:t>
      </w:r>
      <w:r>
        <w:fldChar w:fldCharType="end"/>
      </w:r>
      <w:r>
        <w:t>) выбрать пункт «Настройки». При этом мы переходим в окно настроек профиля. Выбрать «Настройка уведомлений».</w:t>
      </w:r>
    </w:p>
    <w:p w14:paraId="20982EBB" w14:textId="77777777" w:rsidR="00133D07" w:rsidRDefault="00133D07" w:rsidP="00133D07">
      <w:pPr>
        <w:pStyle w:val="phnormal"/>
      </w:pPr>
    </w:p>
    <w:p w14:paraId="094578A1" w14:textId="77777777" w:rsidR="00133D07" w:rsidRDefault="00133D07" w:rsidP="00133D07">
      <w:pPr>
        <w:pStyle w:val="phnormal"/>
        <w:ind w:firstLine="0"/>
      </w:pPr>
      <w:r>
        <w:rPr>
          <w:noProof/>
        </w:rPr>
        <w:drawing>
          <wp:inline distT="0" distB="0" distL="0" distR="0" wp14:anchorId="5D70BE28" wp14:editId="493BEA5C">
            <wp:extent cx="6390005" cy="2413000"/>
            <wp:effectExtent l="38100" t="38100" r="86995" b="1016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0005" cy="2413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3170E9" w14:textId="6AB2342F" w:rsidR="00133D07" w:rsidRDefault="00133D07" w:rsidP="00133D07">
      <w:pPr>
        <w:pStyle w:val="phfiguretitle"/>
      </w:pPr>
      <w:bookmarkStart w:id="67" w:name="_Ref56072448"/>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15</w:t>
      </w:r>
      <w:r w:rsidR="00981B16">
        <w:rPr>
          <w:noProof/>
        </w:rPr>
        <w:fldChar w:fldCharType="end"/>
      </w:r>
      <w:r w:rsidRPr="00AA77E4">
        <w:t xml:space="preserve"> </w:t>
      </w:r>
      <w:r>
        <w:t>–</w:t>
      </w:r>
      <w:r w:rsidRPr="00AA77E4">
        <w:t xml:space="preserve"> </w:t>
      </w:r>
      <w:r>
        <w:t>Меню «Настройки» профиля и настройка уведомлений</w:t>
      </w:r>
      <w:bookmarkEnd w:id="67"/>
    </w:p>
    <w:p w14:paraId="08C56BDF" w14:textId="77777777" w:rsidR="00133D07" w:rsidRPr="0020350E" w:rsidRDefault="00133D07" w:rsidP="00133D07">
      <w:pPr>
        <w:pStyle w:val="phnormal"/>
      </w:pPr>
    </w:p>
    <w:p w14:paraId="18C7F998" w14:textId="2595A863" w:rsidR="00133D07" w:rsidRDefault="00133D07" w:rsidP="00133D07">
      <w:pPr>
        <w:pStyle w:val="phnormal"/>
      </w:pPr>
      <w:r>
        <w:t>Открывается окно для настройки условий для получения уведомлений по различным событиям (</w:t>
      </w:r>
      <w:r>
        <w:fldChar w:fldCharType="begin"/>
      </w:r>
      <w:r>
        <w:instrText xml:space="preserve"> REF _Ref56072800 \h </w:instrText>
      </w:r>
      <w:r>
        <w:fldChar w:fldCharType="separate"/>
      </w:r>
      <w:r w:rsidR="007F2DE9" w:rsidRPr="00AA77E4">
        <w:t xml:space="preserve">Рисунок </w:t>
      </w:r>
      <w:r w:rsidR="007F2DE9">
        <w:rPr>
          <w:noProof/>
        </w:rPr>
        <w:t>16</w:t>
      </w:r>
      <w:r w:rsidR="007F2DE9" w:rsidRPr="00AA77E4">
        <w:t xml:space="preserve"> </w:t>
      </w:r>
      <w:r w:rsidR="007F2DE9">
        <w:t>–</w:t>
      </w:r>
      <w:r w:rsidR="007F2DE9" w:rsidRPr="00AA77E4">
        <w:t xml:space="preserve"> </w:t>
      </w:r>
      <w:r w:rsidR="007F2DE9">
        <w:t>Окно настройки уведомлений</w:t>
      </w:r>
      <w:r>
        <w:fldChar w:fldCharType="end"/>
      </w:r>
      <w:r>
        <w:t>). При этом можно отключить уведомления совсем, установив галочку в чек-боксе «Отключить уведомления». Для точной настройки необходимо установить значение по каждому параметру.</w:t>
      </w:r>
    </w:p>
    <w:p w14:paraId="4ABEFCCE" w14:textId="77777777" w:rsidR="00133D07" w:rsidRDefault="00133D07" w:rsidP="00133D07">
      <w:pPr>
        <w:pStyle w:val="phnormal"/>
        <w:ind w:firstLine="0"/>
      </w:pPr>
    </w:p>
    <w:p w14:paraId="1BF55AB5" w14:textId="77777777" w:rsidR="00133D07" w:rsidRDefault="00133D07" w:rsidP="00133D07">
      <w:pPr>
        <w:pStyle w:val="phnormal"/>
        <w:ind w:firstLine="0"/>
        <w:jc w:val="center"/>
      </w:pPr>
      <w:r>
        <w:rPr>
          <w:noProof/>
        </w:rPr>
        <w:lastRenderedPageBreak/>
        <w:drawing>
          <wp:inline distT="0" distB="0" distL="0" distR="0" wp14:anchorId="1A9A9F7E" wp14:editId="38E576F8">
            <wp:extent cx="6390005" cy="3139440"/>
            <wp:effectExtent l="38100" t="38100" r="86995" b="9906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90005" cy="3139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A58C80" w14:textId="67DDB969" w:rsidR="00133D07" w:rsidRDefault="00133D07" w:rsidP="00133D07">
      <w:pPr>
        <w:pStyle w:val="phfiguretitle"/>
      </w:pPr>
      <w:bookmarkStart w:id="68" w:name="_Ref56072800"/>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16</w:t>
      </w:r>
      <w:r w:rsidR="00981B16">
        <w:rPr>
          <w:noProof/>
        </w:rPr>
        <w:fldChar w:fldCharType="end"/>
      </w:r>
      <w:r w:rsidRPr="00AA77E4">
        <w:t xml:space="preserve"> </w:t>
      </w:r>
      <w:r>
        <w:t>–</w:t>
      </w:r>
      <w:r w:rsidRPr="00AA77E4">
        <w:t xml:space="preserve"> </w:t>
      </w:r>
      <w:r>
        <w:t>Окно настройки уведомлений</w:t>
      </w:r>
      <w:bookmarkEnd w:id="68"/>
    </w:p>
    <w:p w14:paraId="18C64CBD" w14:textId="77777777" w:rsidR="00133D07" w:rsidRPr="00FC1418" w:rsidRDefault="00133D07" w:rsidP="00133D07">
      <w:pPr>
        <w:pStyle w:val="20"/>
        <w:rPr>
          <w:rFonts w:eastAsia="Calibri"/>
        </w:rPr>
      </w:pPr>
      <w:r w:rsidRPr="00FC1418">
        <w:rPr>
          <w:rFonts w:eastAsia="Calibri"/>
        </w:rPr>
        <w:t>Просмотр сообщений и бесед</w:t>
      </w:r>
    </w:p>
    <w:p w14:paraId="0A7AA270" w14:textId="77777777" w:rsidR="00133D07" w:rsidRPr="00FC1418" w:rsidRDefault="00133D07" w:rsidP="00133D07">
      <w:pPr>
        <w:pStyle w:val="phnormal"/>
      </w:pPr>
      <w:r w:rsidRPr="00FC1418">
        <w:t>В СДО можно обмениваться сообщениями с пользователями. Для этого  необходимо перейти в раздел Сообщения. Сделать это можно</w:t>
      </w:r>
    </w:p>
    <w:p w14:paraId="1DB669DF" w14:textId="6F4CC1FD" w:rsidR="00133D07" w:rsidRDefault="00133D07" w:rsidP="00133D07">
      <w:pPr>
        <w:pStyle w:val="phnormal"/>
        <w:numPr>
          <w:ilvl w:val="0"/>
          <w:numId w:val="155"/>
        </w:numPr>
      </w:pPr>
      <w:r w:rsidRPr="00FC1418">
        <w:t>через панель нотификации</w:t>
      </w:r>
      <w:r>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fldChar w:fldCharType="begin"/>
      </w:r>
      <w:r>
        <w:instrText xml:space="preserve"> REF _Ref56002378 \h </w:instrText>
      </w:r>
      <w:r>
        <w:fldChar w:fldCharType="end"/>
      </w:r>
      <w:r>
        <w:t>.</w:t>
      </w:r>
    </w:p>
    <w:p w14:paraId="7A0858EA" w14:textId="32AB37B8" w:rsidR="00133D07" w:rsidRPr="00C4411C" w:rsidRDefault="00133D07" w:rsidP="00133D07">
      <w:pPr>
        <w:pStyle w:val="phnormal"/>
        <w:numPr>
          <w:ilvl w:val="0"/>
          <w:numId w:val="155"/>
        </w:numPr>
      </w:pPr>
      <w:r w:rsidRPr="00C4411C">
        <w:t xml:space="preserve">через </w:t>
      </w:r>
      <w:r>
        <w:t xml:space="preserve">пользовательское </w:t>
      </w:r>
      <w:r w:rsidRPr="00C4411C">
        <w:t xml:space="preserve">меню </w:t>
      </w:r>
      <w:r>
        <w:t>–</w:t>
      </w:r>
      <w:r w:rsidR="007F2DE9">
        <w:fldChar w:fldCharType="begin"/>
      </w:r>
      <w:r w:rsidR="007F2DE9">
        <w:instrText xml:space="preserve"> REF _Ref56077462 \h </w:instrText>
      </w:r>
      <w:r w:rsidR="007F2DE9">
        <w:fldChar w:fldCharType="separate"/>
      </w:r>
      <w:r w:rsidR="007F2DE9" w:rsidRPr="00AA77E4">
        <w:t xml:space="preserve">Рисунок </w:t>
      </w:r>
      <w:r w:rsidR="007F2DE9">
        <w:rPr>
          <w:noProof/>
        </w:rPr>
        <w:t>18</w:t>
      </w:r>
      <w:r w:rsidR="007F2DE9">
        <w:fldChar w:fldCharType="end"/>
      </w:r>
      <w:r>
        <w:fldChar w:fldCharType="begin"/>
      </w:r>
      <w:r>
        <w:instrText xml:space="preserve"> REF _Ref56002395 \h </w:instrText>
      </w:r>
      <w:r>
        <w:fldChar w:fldCharType="end"/>
      </w:r>
      <w:r w:rsidRPr="00C4411C">
        <w:t>,</w:t>
      </w:r>
    </w:p>
    <w:p w14:paraId="2D47FF19" w14:textId="47649692" w:rsidR="00133D07" w:rsidRPr="00FC1418" w:rsidRDefault="00133D07" w:rsidP="00133D07">
      <w:pPr>
        <w:pStyle w:val="phnormal"/>
        <w:numPr>
          <w:ilvl w:val="0"/>
          <w:numId w:val="155"/>
        </w:numPr>
      </w:pPr>
      <w:r w:rsidRPr="00FC1418">
        <w:t>через </w:t>
      </w:r>
      <w:hyperlink r:id="rId37" w:tooltip="Терминология курса (глоссарий): Блок" w:history="1">
        <w:r w:rsidRPr="00FC1418">
          <w:t>блок</w:t>
        </w:r>
      </w:hyperlink>
      <w:r w:rsidRPr="00FC1418">
        <w:t> "Информация" -</w:t>
      </w:r>
      <w:r>
        <w:t xml:space="preserve"> </w:t>
      </w:r>
      <w:r w:rsidR="007F2DE9">
        <w:fldChar w:fldCharType="begin"/>
      </w:r>
      <w:r w:rsidR="007F2DE9">
        <w:instrText xml:space="preserve"> REF _Ref56077469 \h </w:instrText>
      </w:r>
      <w:r w:rsidR="007F2DE9">
        <w:fldChar w:fldCharType="separate"/>
      </w:r>
      <w:r w:rsidR="007F2DE9" w:rsidRPr="00AA77E4">
        <w:t xml:space="preserve">Рисунок </w:t>
      </w:r>
      <w:r w:rsidR="007F2DE9">
        <w:rPr>
          <w:noProof/>
        </w:rPr>
        <w:t>19</w:t>
      </w:r>
      <w:r w:rsidR="007F2DE9">
        <w:fldChar w:fldCharType="end"/>
      </w:r>
      <w:r>
        <w:fldChar w:fldCharType="begin"/>
      </w:r>
      <w:r>
        <w:instrText xml:space="preserve"> REF _Ref56002420 \h </w:instrText>
      </w:r>
      <w:r>
        <w:fldChar w:fldCharType="end"/>
      </w:r>
      <w:r w:rsidRPr="00FC1418">
        <w:t>.</w:t>
      </w:r>
    </w:p>
    <w:p w14:paraId="3E121FC0" w14:textId="77777777" w:rsidR="00133D07" w:rsidRDefault="00133D07" w:rsidP="00133D07">
      <w:pPr>
        <w:pStyle w:val="phnormal"/>
        <w:ind w:firstLine="0"/>
      </w:pPr>
      <w:r>
        <w:rPr>
          <w:noProof/>
        </w:rPr>
        <w:drawing>
          <wp:inline distT="0" distB="0" distL="0" distR="0" wp14:anchorId="0E0D63F1" wp14:editId="32BFBEE3">
            <wp:extent cx="6390005" cy="1835150"/>
            <wp:effectExtent l="38100" t="38100" r="86995" b="8890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0005" cy="18351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58CF08" w14:textId="75122AD7" w:rsidR="00133D07" w:rsidRPr="00AA77E4" w:rsidRDefault="00133D07" w:rsidP="00133D07">
      <w:pPr>
        <w:pStyle w:val="phfiguretitle"/>
      </w:pPr>
      <w:bookmarkStart w:id="69" w:name="_Ref56077454"/>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17</w:t>
      </w:r>
      <w:r w:rsidR="00981B16">
        <w:rPr>
          <w:noProof/>
        </w:rPr>
        <w:fldChar w:fldCharType="end"/>
      </w:r>
      <w:bookmarkEnd w:id="69"/>
      <w:r w:rsidRPr="00AA77E4">
        <w:t xml:space="preserve"> </w:t>
      </w:r>
      <w:r>
        <w:t>–</w:t>
      </w:r>
      <w:r w:rsidRPr="00AA77E4">
        <w:t xml:space="preserve"> </w:t>
      </w:r>
      <w:r>
        <w:t xml:space="preserve">Сообщения через </w:t>
      </w:r>
      <w:r w:rsidRPr="00C4411C">
        <w:rPr>
          <w:rFonts w:cs="Times New Roman"/>
        </w:rPr>
        <w:t>панель нотификации</w:t>
      </w:r>
    </w:p>
    <w:p w14:paraId="620B4E48" w14:textId="77777777" w:rsidR="00133D07" w:rsidRDefault="00133D07" w:rsidP="00133D07">
      <w:pPr>
        <w:pStyle w:val="phnormal"/>
        <w:ind w:firstLine="0"/>
      </w:pPr>
      <w:r>
        <w:rPr>
          <w:noProof/>
        </w:rPr>
        <w:lastRenderedPageBreak/>
        <w:drawing>
          <wp:inline distT="0" distB="0" distL="0" distR="0" wp14:anchorId="010AD5FF" wp14:editId="17C04EB6">
            <wp:extent cx="6390005" cy="2222500"/>
            <wp:effectExtent l="38100" t="38100" r="86995" b="1016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90005" cy="22225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6C6FAF8" w14:textId="504D67ED" w:rsidR="00133D07" w:rsidRPr="00AA77E4" w:rsidRDefault="00133D07" w:rsidP="00133D07">
      <w:pPr>
        <w:pStyle w:val="phfiguretitle"/>
      </w:pPr>
      <w:bookmarkStart w:id="70" w:name="_Ref56077462"/>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18</w:t>
      </w:r>
      <w:r w:rsidR="00981B16">
        <w:rPr>
          <w:noProof/>
        </w:rPr>
        <w:fldChar w:fldCharType="end"/>
      </w:r>
      <w:bookmarkEnd w:id="70"/>
      <w:r w:rsidRPr="00AA77E4">
        <w:t xml:space="preserve"> </w:t>
      </w:r>
      <w:r>
        <w:t>–</w:t>
      </w:r>
      <w:r w:rsidRPr="00AA77E4">
        <w:t xml:space="preserve"> </w:t>
      </w:r>
      <w:r>
        <w:t xml:space="preserve">Сообщения через </w:t>
      </w:r>
      <w:r>
        <w:rPr>
          <w:rFonts w:cs="Times New Roman"/>
        </w:rPr>
        <w:t>пользовательское меню</w:t>
      </w:r>
    </w:p>
    <w:p w14:paraId="7A96DBA0" w14:textId="6E287AB6" w:rsidR="00133D07" w:rsidRDefault="00133D07" w:rsidP="00133D07">
      <w:pPr>
        <w:pStyle w:val="phnormal"/>
      </w:pPr>
      <w:r w:rsidRPr="00E45803">
        <w:t xml:space="preserve">Для </w:t>
      </w:r>
      <w:r>
        <w:t xml:space="preserve">просмотра сообщения </w:t>
      </w:r>
      <w:r w:rsidRPr="00C4411C">
        <w:t>через панель нотификации</w:t>
      </w:r>
      <w:r>
        <w:t xml:space="preserve"> и ведения переписки</w:t>
      </w:r>
      <w:r w:rsidRPr="00E45803">
        <w:t xml:space="preserve"> </w:t>
      </w:r>
      <w:r>
        <w:t>необходимо перейти</w:t>
      </w:r>
      <w:r w:rsidRPr="00E45803">
        <w:t xml:space="preserve"> к пункту «</w:t>
      </w:r>
      <w:r>
        <w:t>Сообщения</w:t>
      </w:r>
      <w:r w:rsidRPr="00E45803">
        <w:t>»</w:t>
      </w:r>
      <w:r w:rsidRPr="009B1E16">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fldChar w:fldCharType="begin"/>
      </w:r>
      <w:r>
        <w:instrText xml:space="preserve"> REF _Ref56002447 \h </w:instrText>
      </w:r>
      <w:r>
        <w:fldChar w:fldCharType="end"/>
      </w:r>
      <w:r w:rsidRPr="009B1E16">
        <w:t>)</w:t>
      </w:r>
      <w:r>
        <w:t xml:space="preserve">. </w:t>
      </w:r>
    </w:p>
    <w:p w14:paraId="087479AC" w14:textId="430950EC" w:rsidR="00133D07" w:rsidRDefault="00133D07" w:rsidP="00133D07">
      <w:pPr>
        <w:pStyle w:val="phnormal"/>
      </w:pPr>
      <w:r>
        <w:t>Форма содержит следующие элементы</w:t>
      </w:r>
      <w:r w:rsidRPr="009B1E16">
        <w:t xml:space="preserve"> (</w:t>
      </w:r>
      <w:r w:rsidR="007F2DE9">
        <w:fldChar w:fldCharType="begin"/>
      </w:r>
      <w:r w:rsidR="007F2DE9">
        <w:instrText xml:space="preserve"> REF _Ref56077454 \h </w:instrText>
      </w:r>
      <w:r w:rsidR="007F2DE9">
        <w:fldChar w:fldCharType="separate"/>
      </w:r>
      <w:r w:rsidR="007F2DE9" w:rsidRPr="00AA77E4">
        <w:t xml:space="preserve">Рисунок </w:t>
      </w:r>
      <w:r w:rsidR="007F2DE9">
        <w:rPr>
          <w:noProof/>
        </w:rPr>
        <w:t>17</w:t>
      </w:r>
      <w:r w:rsidR="007F2DE9">
        <w:fldChar w:fldCharType="end"/>
      </w:r>
      <w:r w:rsidRPr="009B1E16">
        <w:t>)</w:t>
      </w:r>
      <w:r>
        <w:t>: поле поиска по чатам, перечень диалогов и групп, область отображения реплик, поле ввода и отправки сообщения.</w:t>
      </w:r>
    </w:p>
    <w:p w14:paraId="776C685D" w14:textId="77777777" w:rsidR="00133D07" w:rsidRDefault="00133D07" w:rsidP="00133D07">
      <w:pPr>
        <w:pStyle w:val="phfigure0"/>
      </w:pPr>
      <w:r w:rsidRPr="007C4447">
        <w:rPr>
          <w:noProof/>
        </w:rPr>
        <w:drawing>
          <wp:inline distT="0" distB="0" distL="0" distR="0" wp14:anchorId="47986300" wp14:editId="3C1AD5E6">
            <wp:extent cx="6300470" cy="3224759"/>
            <wp:effectExtent l="38100" t="38100" r="100330" b="90170"/>
            <wp:docPr id="62" name="Рисунок 62" descr="D:\Документы\ShareX\Screenshots\2019-12\201912251219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Документы\ShareX\Screenshots\2019-12\201912251219167[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0470" cy="32247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ECB06C" w14:textId="6E5BD2EC" w:rsidR="00133D07" w:rsidRPr="00AA77E4" w:rsidRDefault="00133D07" w:rsidP="00133D07">
      <w:pPr>
        <w:pStyle w:val="phfiguretitle"/>
      </w:pPr>
      <w:bookmarkStart w:id="71" w:name="_Ref56077469"/>
      <w:r w:rsidRPr="00AA77E4">
        <w:t xml:space="preserve">Рисунок </w:t>
      </w:r>
      <w:r w:rsidR="00981B16">
        <w:fldChar w:fldCharType="begin"/>
      </w:r>
      <w:r w:rsidR="00981B16">
        <w:instrText xml:space="preserve"> SEQ Рисунок \* ARABIC </w:instrText>
      </w:r>
      <w:r w:rsidR="00981B16">
        <w:fldChar w:fldCharType="separate"/>
      </w:r>
      <w:r w:rsidR="007F2DE9">
        <w:rPr>
          <w:noProof/>
        </w:rPr>
        <w:t>19</w:t>
      </w:r>
      <w:r w:rsidR="00981B16">
        <w:rPr>
          <w:noProof/>
        </w:rPr>
        <w:fldChar w:fldCharType="end"/>
      </w:r>
      <w:bookmarkEnd w:id="71"/>
      <w:r w:rsidRPr="00AA77E4">
        <w:t xml:space="preserve"> – </w:t>
      </w:r>
      <w:r>
        <w:t>Переход</w:t>
      </w:r>
      <w:r w:rsidRPr="00AA77E4">
        <w:t xml:space="preserve"> в раздел «Сообщения»</w:t>
      </w:r>
      <w:r>
        <w:t xml:space="preserve"> </w:t>
      </w:r>
      <w:r w:rsidRPr="00C4411C">
        <w:rPr>
          <w:rFonts w:cs="Times New Roman"/>
        </w:rPr>
        <w:t xml:space="preserve">через </w:t>
      </w:r>
      <w:r w:rsidR="007F2DE9">
        <w:rPr>
          <w:rFonts w:cs="Times New Roman"/>
        </w:rPr>
        <w:t>блок «Информация»</w:t>
      </w:r>
    </w:p>
    <w:p w14:paraId="3F82AAD8" w14:textId="3F5C2AB8" w:rsidR="00133D07" w:rsidRPr="00FC1418" w:rsidRDefault="00133D07" w:rsidP="00133D07">
      <w:pPr>
        <w:pStyle w:val="phnormal"/>
      </w:pPr>
      <w:r>
        <w:rPr>
          <w:rFonts w:ascii="Arial" w:hAnsi="Arial" w:cs="Arial"/>
          <w:color w:val="000000"/>
          <w:sz w:val="21"/>
          <w:szCs w:val="21"/>
          <w:shd w:val="clear" w:color="auto" w:fill="FFFFFF"/>
        </w:rPr>
        <w:t> </w:t>
      </w:r>
      <w:r w:rsidRPr="00FC1418">
        <w:t>В разделе Сообщения можно найти собеседника из списка или создать свой список контактов. Выберите "Собеседники" и воспользуйтесь полем для поиска</w:t>
      </w:r>
      <w:r w:rsidR="007F2DE9">
        <w:t xml:space="preserve"> (</w:t>
      </w:r>
      <w:r w:rsidR="007F2DE9">
        <w:fldChar w:fldCharType="begin"/>
      </w:r>
      <w:r w:rsidR="007F2DE9">
        <w:instrText xml:space="preserve"> REF _Ref56077469 \h </w:instrText>
      </w:r>
      <w:r w:rsidR="007F2DE9">
        <w:fldChar w:fldCharType="separate"/>
      </w:r>
      <w:r w:rsidR="007F2DE9" w:rsidRPr="00AA77E4">
        <w:t xml:space="preserve">Рисунок </w:t>
      </w:r>
      <w:r w:rsidR="007F2DE9">
        <w:rPr>
          <w:noProof/>
        </w:rPr>
        <w:t>19</w:t>
      </w:r>
      <w:r w:rsidR="007F2DE9">
        <w:fldChar w:fldCharType="end"/>
      </w:r>
      <w:r w:rsidR="007F2DE9">
        <w:t>).</w:t>
      </w:r>
    </w:p>
    <w:p w14:paraId="12E0F763" w14:textId="77777777" w:rsidR="00133D07" w:rsidRDefault="00133D07" w:rsidP="00133D07">
      <w:r>
        <w:rPr>
          <w:noProof/>
        </w:rPr>
        <w:lastRenderedPageBreak/>
        <w:drawing>
          <wp:inline distT="0" distB="0" distL="0" distR="0" wp14:anchorId="00D2A283" wp14:editId="2BB1209B">
            <wp:extent cx="3650240" cy="2739219"/>
            <wp:effectExtent l="38100" t="38100" r="102870" b="99695"/>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rotWithShape="1">
                    <a:blip r:embed="rId41">
                      <a:extLst>
                        <a:ext uri="{28A0092B-C50C-407E-A947-70E740481C1C}">
                          <a14:useLocalDpi xmlns:a14="http://schemas.microsoft.com/office/drawing/2010/main" val="0"/>
                        </a:ext>
                      </a:extLst>
                    </a:blip>
                    <a:srcRect t="15592"/>
                    <a:stretch/>
                  </pic:blipFill>
                  <pic:spPr bwMode="auto">
                    <a:xfrm>
                      <a:off x="0" y="0"/>
                      <a:ext cx="3657065" cy="274434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7F5F6A" w14:textId="011240A7" w:rsidR="00133D07" w:rsidRDefault="00133D07" w:rsidP="00133D07">
      <w:pPr>
        <w:pStyle w:val="phfiguretitle"/>
      </w:pPr>
      <w:r w:rsidRPr="00800F3B">
        <w:t xml:space="preserve">Рисунок </w:t>
      </w:r>
      <w:r w:rsidR="00981B16">
        <w:fldChar w:fldCharType="begin"/>
      </w:r>
      <w:r w:rsidR="00981B16">
        <w:instrText xml:space="preserve"> SEQ Рисунок \* ARABIC </w:instrText>
      </w:r>
      <w:r w:rsidR="00981B16">
        <w:fldChar w:fldCharType="separate"/>
      </w:r>
      <w:r w:rsidR="007F2DE9">
        <w:rPr>
          <w:noProof/>
        </w:rPr>
        <w:t>20</w:t>
      </w:r>
      <w:r w:rsidR="00981B16">
        <w:rPr>
          <w:noProof/>
        </w:rPr>
        <w:fldChar w:fldCharType="end"/>
      </w:r>
      <w:r w:rsidRPr="00800F3B">
        <w:t xml:space="preserve"> – </w:t>
      </w:r>
      <w:r>
        <w:t>Раздел с</w:t>
      </w:r>
      <w:r w:rsidRPr="001F5A3F">
        <w:t>ообщения</w:t>
      </w:r>
    </w:p>
    <w:p w14:paraId="05ACE0AA" w14:textId="602CC33B" w:rsidR="00A41161" w:rsidRDefault="00591B89" w:rsidP="00591B89">
      <w:pPr>
        <w:pStyle w:val="20"/>
        <w:rPr>
          <w:rFonts w:eastAsia="Calibri"/>
        </w:rPr>
      </w:pPr>
      <w:r w:rsidRPr="00AD0E8E">
        <w:rPr>
          <w:rFonts w:eastAsia="Calibri"/>
        </w:rPr>
        <w:t>П</w:t>
      </w:r>
      <w:r w:rsidR="00A41161" w:rsidRPr="00AD0E8E">
        <w:rPr>
          <w:rFonts w:eastAsia="Calibri"/>
        </w:rPr>
        <w:t>оиск необходимых курсо</w:t>
      </w:r>
      <w:r w:rsidRPr="00AD0E8E">
        <w:rPr>
          <w:rFonts w:eastAsia="Calibri"/>
        </w:rPr>
        <w:t xml:space="preserve">в (для </w:t>
      </w:r>
      <w:r w:rsidR="00DB340F">
        <w:rPr>
          <w:rFonts w:eastAsia="Calibri"/>
        </w:rPr>
        <w:t>Студентов и Преподавателей</w:t>
      </w:r>
      <w:r w:rsidRPr="00AD0E8E">
        <w:rPr>
          <w:rFonts w:eastAsia="Calibri"/>
        </w:rPr>
        <w:t>)</w:t>
      </w:r>
      <w:bookmarkEnd w:id="56"/>
    </w:p>
    <w:p w14:paraId="42CC8B3B" w14:textId="6F312715" w:rsidR="00BE1B40" w:rsidRDefault="00BE1B40" w:rsidP="00BE1B40">
      <w:pPr>
        <w:pStyle w:val="phnormal"/>
        <w:rPr>
          <w:rFonts w:eastAsia="Calibri"/>
        </w:rPr>
      </w:pPr>
      <w:r>
        <w:rPr>
          <w:rFonts w:eastAsia="Calibri"/>
        </w:rPr>
        <w:t>Для поиска необходимых к обучению курсов необходимо выполнить следующие действия:</w:t>
      </w:r>
    </w:p>
    <w:p w14:paraId="4BB53FE6" w14:textId="2364F695" w:rsidR="00BE1B40" w:rsidRDefault="00124681" w:rsidP="00124681">
      <w:pPr>
        <w:pStyle w:val="phlistitemized1"/>
        <w:rPr>
          <w:rFonts w:eastAsia="Calibri"/>
        </w:rPr>
      </w:pPr>
      <w:r>
        <w:rPr>
          <w:rFonts w:eastAsia="Calibri"/>
        </w:rPr>
        <w:t xml:space="preserve">нажать </w:t>
      </w:r>
      <w:r w:rsidR="00BE1B40">
        <w:rPr>
          <w:rFonts w:eastAsia="Calibri"/>
        </w:rPr>
        <w:t>кнопку «Домашняя страница»</w:t>
      </w:r>
      <w:r>
        <w:rPr>
          <w:rFonts w:eastAsia="Calibri"/>
        </w:rPr>
        <w:t>;</w:t>
      </w:r>
    </w:p>
    <w:p w14:paraId="4D89D665" w14:textId="168A862B" w:rsidR="00BE1B40" w:rsidRDefault="00124681" w:rsidP="00124681">
      <w:pPr>
        <w:pStyle w:val="phlistitemized1"/>
        <w:rPr>
          <w:rFonts w:eastAsia="Calibri"/>
        </w:rPr>
      </w:pPr>
      <w:r>
        <w:rPr>
          <w:rFonts w:eastAsia="Calibri"/>
        </w:rPr>
        <w:t xml:space="preserve">ввести </w:t>
      </w:r>
      <w:r w:rsidR="00AA1313">
        <w:rPr>
          <w:rFonts w:eastAsia="Calibri"/>
        </w:rPr>
        <w:t>в поле поиска ключевые слова из названия необходимого курса и нажать</w:t>
      </w:r>
      <w:r>
        <w:rPr>
          <w:rFonts w:eastAsia="Calibri"/>
        </w:rPr>
        <w:t xml:space="preserve"> на клавишу</w:t>
      </w:r>
      <w:r w:rsidR="00AA1313">
        <w:rPr>
          <w:rFonts w:eastAsia="Calibri"/>
        </w:rPr>
        <w:t xml:space="preserve"> </w:t>
      </w:r>
      <w:r>
        <w:rPr>
          <w:rFonts w:eastAsia="Calibri"/>
        </w:rPr>
        <w:t>«</w:t>
      </w:r>
      <w:r w:rsidR="00AA1313">
        <w:rPr>
          <w:rFonts w:eastAsia="Calibri"/>
          <w:lang w:val="en-US"/>
        </w:rPr>
        <w:t>Enter</w:t>
      </w:r>
      <w:r>
        <w:rPr>
          <w:rFonts w:eastAsia="Calibri"/>
        </w:rPr>
        <w:t>»</w:t>
      </w:r>
      <w:r w:rsidR="00024991">
        <w:rPr>
          <w:rFonts w:eastAsia="Calibri"/>
        </w:rPr>
        <w:t xml:space="preserve"> (</w:t>
      </w:r>
      <w:r w:rsidR="00024991">
        <w:rPr>
          <w:rFonts w:eastAsia="Calibri"/>
        </w:rPr>
        <w:fldChar w:fldCharType="begin"/>
      </w:r>
      <w:r w:rsidR="00024991">
        <w:rPr>
          <w:rFonts w:eastAsia="Calibri"/>
        </w:rPr>
        <w:instrText xml:space="preserve"> REF _Ref56001436 \h </w:instrText>
      </w:r>
      <w:r w:rsidR="00024991">
        <w:rPr>
          <w:rFonts w:eastAsia="Calibri"/>
        </w:rPr>
      </w:r>
      <w:r w:rsidR="00024991">
        <w:rPr>
          <w:rFonts w:eastAsia="Calibri"/>
        </w:rPr>
        <w:fldChar w:fldCharType="separate"/>
      </w:r>
      <w:r w:rsidR="007F2DE9" w:rsidRPr="00800F3B">
        <w:t xml:space="preserve">Рисунок </w:t>
      </w:r>
      <w:r w:rsidR="007F2DE9">
        <w:rPr>
          <w:noProof/>
        </w:rPr>
        <w:t>21</w:t>
      </w:r>
      <w:r w:rsidR="00024991">
        <w:rPr>
          <w:rFonts w:eastAsia="Calibri"/>
        </w:rPr>
        <w:fldChar w:fldCharType="end"/>
      </w:r>
      <w:r w:rsidR="00024991">
        <w:rPr>
          <w:rFonts w:eastAsia="Calibri"/>
        </w:rPr>
        <w:t>)</w:t>
      </w:r>
      <w:r w:rsidR="00AA1313" w:rsidRPr="00AA1313">
        <w:rPr>
          <w:rFonts w:eastAsia="Calibri"/>
        </w:rPr>
        <w:t>.</w:t>
      </w:r>
    </w:p>
    <w:p w14:paraId="6DDF3ADB" w14:textId="1928F4F5" w:rsidR="00AE4194" w:rsidRDefault="00246E6F" w:rsidP="00FC1418">
      <w:pPr>
        <w:pStyle w:val="phlistitemized1"/>
        <w:numPr>
          <w:ilvl w:val="0"/>
          <w:numId w:val="0"/>
        </w:numPr>
        <w:jc w:val="center"/>
        <w:rPr>
          <w:rFonts w:eastAsia="Calibri"/>
        </w:rPr>
      </w:pPr>
      <w:r>
        <w:rPr>
          <w:noProof/>
        </w:rPr>
        <w:drawing>
          <wp:inline distT="0" distB="0" distL="0" distR="0" wp14:anchorId="640815D7" wp14:editId="672D8753">
            <wp:extent cx="6390005" cy="2327275"/>
            <wp:effectExtent l="38100" t="38100" r="86995" b="920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0005" cy="23272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19C5C7" w14:textId="41AE8A9A" w:rsidR="00EF68B8" w:rsidRDefault="00EF68B8" w:rsidP="00EF68B8">
      <w:pPr>
        <w:pStyle w:val="phfiguretitle"/>
      </w:pPr>
      <w:bookmarkStart w:id="72" w:name="_Ref56001436"/>
      <w:r w:rsidRPr="00800F3B">
        <w:t xml:space="preserve">Рисунок </w:t>
      </w:r>
      <w:r w:rsidR="00981B16">
        <w:fldChar w:fldCharType="begin"/>
      </w:r>
      <w:r w:rsidR="00981B16">
        <w:instrText xml:space="preserve"> SEQ Рисунок \* ARABIC </w:instrText>
      </w:r>
      <w:r w:rsidR="00981B16">
        <w:fldChar w:fldCharType="separate"/>
      </w:r>
      <w:r w:rsidR="007F2DE9">
        <w:rPr>
          <w:noProof/>
        </w:rPr>
        <w:t>21</w:t>
      </w:r>
      <w:r w:rsidR="00981B16">
        <w:rPr>
          <w:noProof/>
        </w:rPr>
        <w:fldChar w:fldCharType="end"/>
      </w:r>
      <w:bookmarkEnd w:id="72"/>
      <w:r w:rsidRPr="00800F3B">
        <w:t xml:space="preserve"> – </w:t>
      </w:r>
      <w:r w:rsidR="00690A53">
        <w:t>Поисковая строк</w:t>
      </w:r>
      <w:bookmarkStart w:id="73" w:name="_GoBack"/>
      <w:bookmarkEnd w:id="73"/>
      <w:r w:rsidR="00690A53">
        <w:t>а</w:t>
      </w:r>
    </w:p>
    <w:p w14:paraId="43FCF3D6" w14:textId="2EA2FC38" w:rsidR="00591B89" w:rsidRPr="00AD0E8E" w:rsidRDefault="003458DC" w:rsidP="00591B89">
      <w:pPr>
        <w:pStyle w:val="20"/>
        <w:rPr>
          <w:rFonts w:eastAsia="Calibri"/>
        </w:rPr>
      </w:pPr>
      <w:bookmarkStart w:id="74" w:name="_Toc55940455"/>
      <w:r>
        <w:rPr>
          <w:rFonts w:eastAsia="Calibri"/>
        </w:rPr>
        <w:lastRenderedPageBreak/>
        <w:t>Прохождение курса</w:t>
      </w:r>
      <w:r w:rsidR="004B0A0E">
        <w:rPr>
          <w:rFonts w:eastAsia="Calibri"/>
        </w:rPr>
        <w:t xml:space="preserve"> (роль Студент)</w:t>
      </w:r>
      <w:bookmarkEnd w:id="74"/>
    </w:p>
    <w:p w14:paraId="56E727E3" w14:textId="28E51057" w:rsidR="00591B89" w:rsidRDefault="003458DC" w:rsidP="00591B89">
      <w:pPr>
        <w:pStyle w:val="3"/>
        <w:rPr>
          <w:rFonts w:eastAsia="Calibri"/>
        </w:rPr>
      </w:pPr>
      <w:bookmarkStart w:id="75" w:name="_Toc55940456"/>
      <w:r>
        <w:rPr>
          <w:rFonts w:eastAsia="Calibri"/>
        </w:rPr>
        <w:t>В</w:t>
      </w:r>
      <w:r w:rsidR="00A41161" w:rsidRPr="00AD0E8E">
        <w:rPr>
          <w:rFonts w:eastAsia="Calibri"/>
        </w:rPr>
        <w:t>ыполнение заданий</w:t>
      </w:r>
      <w:bookmarkEnd w:id="75"/>
    </w:p>
    <w:p w14:paraId="3E4B000F" w14:textId="10A296DA" w:rsidR="00C6551E" w:rsidRDefault="005A33F2" w:rsidP="00AD0E8E">
      <w:pPr>
        <w:pStyle w:val="phnormal"/>
      </w:pPr>
      <w:r>
        <w:t>Чтобы</w:t>
      </w:r>
      <w:r w:rsidR="00AD0E8E" w:rsidRPr="00F17481">
        <w:t xml:space="preserve"> начать обучение</w:t>
      </w:r>
      <w:r>
        <w:t>,</w:t>
      </w:r>
      <w:r w:rsidR="00AD0E8E" w:rsidRPr="00F17481">
        <w:t xml:space="preserve"> </w:t>
      </w:r>
      <w:r w:rsidR="00C6551E">
        <w:t>необходимо выполнить следующие действия:</w:t>
      </w:r>
    </w:p>
    <w:p w14:paraId="5CBACB70" w14:textId="6FE119A1" w:rsidR="00AD0E8E" w:rsidRPr="00F17481" w:rsidRDefault="00124681" w:rsidP="00B51181">
      <w:pPr>
        <w:pStyle w:val="phlistitemized1"/>
      </w:pPr>
      <w:r w:rsidRPr="00B51181">
        <w:rPr>
          <w:rStyle w:val="phlistitemized21"/>
        </w:rPr>
        <w:t>нажать</w:t>
      </w:r>
      <w:r>
        <w:t xml:space="preserve"> </w:t>
      </w:r>
      <w:r w:rsidR="00C6551E">
        <w:t xml:space="preserve">кнопку </w:t>
      </w:r>
      <w:r w:rsidR="00AD0E8E" w:rsidRPr="00F17481">
        <w:t>«Домашняя страница» (</w:t>
      </w:r>
      <w:r w:rsidR="00AD0E8E">
        <w:fldChar w:fldCharType="begin"/>
      </w:r>
      <w:r w:rsidR="00AD0E8E">
        <w:instrText xml:space="preserve"> REF _Ref38893179 \h </w:instrText>
      </w:r>
      <w:r w:rsidR="00AD0E8E">
        <w:fldChar w:fldCharType="separate"/>
      </w:r>
      <w:r w:rsidR="007F2DE9" w:rsidRPr="00AA77E4">
        <w:t xml:space="preserve">Рисунок </w:t>
      </w:r>
      <w:r w:rsidR="007F2DE9">
        <w:rPr>
          <w:noProof/>
        </w:rPr>
        <w:t>22</w:t>
      </w:r>
      <w:r w:rsidR="00AD0E8E">
        <w:fldChar w:fldCharType="end"/>
      </w:r>
      <w:r w:rsidR="00B51181">
        <w:t>);</w:t>
      </w:r>
    </w:p>
    <w:p w14:paraId="051B7F94" w14:textId="77777777" w:rsidR="00AD0E8E" w:rsidRDefault="00AD0E8E" w:rsidP="00AD0E8E">
      <w:pPr>
        <w:pStyle w:val="phfigure0"/>
      </w:pPr>
      <w:r w:rsidRPr="00796328">
        <w:rPr>
          <w:noProof/>
        </w:rPr>
        <w:drawing>
          <wp:inline distT="0" distB="0" distL="0" distR="0" wp14:anchorId="75613C5D" wp14:editId="022D5AC7">
            <wp:extent cx="5940425" cy="3021136"/>
            <wp:effectExtent l="38100" t="38100" r="98425" b="103505"/>
            <wp:docPr id="45" name="Рисунок 45" descr="D:\Документы\ShareX\Screenshots\2019-12\201912251119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Документы\ShareX\Screenshots\2019-12\201912251119146[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302113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F9F5DC" w14:textId="29A133D2" w:rsidR="00AD0E8E" w:rsidRPr="00AA77E4" w:rsidRDefault="00AD0E8E" w:rsidP="00AD0E8E">
      <w:pPr>
        <w:pStyle w:val="phfiguretitle"/>
      </w:pPr>
      <w:bookmarkStart w:id="76" w:name="_Ref38893179"/>
      <w:r w:rsidRPr="00AA77E4">
        <w:t xml:space="preserve">Рисунок </w:t>
      </w:r>
      <w:fldSimple w:instr=" SEQ Рисунок \* ARABIC ">
        <w:r w:rsidR="007F2DE9">
          <w:rPr>
            <w:noProof/>
          </w:rPr>
          <w:t>22</w:t>
        </w:r>
      </w:fldSimple>
      <w:bookmarkEnd w:id="76"/>
      <w:r w:rsidRPr="00AA77E4">
        <w:t>– Домашняя страница</w:t>
      </w:r>
    </w:p>
    <w:p w14:paraId="30EC4035" w14:textId="70AD08AE" w:rsidR="00C6551E" w:rsidRPr="00C6551E" w:rsidRDefault="00B51181" w:rsidP="00B51181">
      <w:pPr>
        <w:pStyle w:val="phlistitemized1"/>
        <w:rPr>
          <w:sz w:val="20"/>
        </w:rPr>
      </w:pPr>
      <w:r>
        <w:t>выбрать</w:t>
      </w:r>
      <w:r w:rsidR="00124681" w:rsidRPr="003C4D9B">
        <w:t xml:space="preserve"> </w:t>
      </w:r>
      <w:r w:rsidR="00AD0E8E" w:rsidRPr="003C4D9B">
        <w:t>курс для прохождения обучения</w:t>
      </w:r>
      <w:r w:rsidR="00C6551E">
        <w:t xml:space="preserve"> и </w:t>
      </w:r>
      <w:r>
        <w:t>нажать</w:t>
      </w:r>
      <w:r w:rsidR="00C6551E">
        <w:t xml:space="preserve"> на кно</w:t>
      </w:r>
      <w:r>
        <w:t>пку «Доступ» или название курса;</w:t>
      </w:r>
    </w:p>
    <w:p w14:paraId="3259A907" w14:textId="4A212A41" w:rsidR="00AD0E8E" w:rsidRPr="00F17481" w:rsidRDefault="00B51181" w:rsidP="00B51181">
      <w:pPr>
        <w:pStyle w:val="phlistitemized1"/>
        <w:rPr>
          <w:sz w:val="20"/>
        </w:rPr>
      </w:pPr>
      <w:r>
        <w:t>перейти</w:t>
      </w:r>
      <w:r w:rsidR="00124681" w:rsidRPr="003C4D9B">
        <w:t xml:space="preserve"> </w:t>
      </w:r>
      <w:r w:rsidR="00AD0E8E" w:rsidRPr="003C4D9B">
        <w:t>последов</w:t>
      </w:r>
      <w:r w:rsidR="00AD0E8E">
        <w:t>ательно</w:t>
      </w:r>
      <w:r w:rsidR="00C6551E">
        <w:t xml:space="preserve"> от главы к главе,</w:t>
      </w:r>
      <w:r w:rsidR="00AD0E8E">
        <w:t xml:space="preserve"> со страницы на страницу</w:t>
      </w:r>
      <w:r w:rsidR="00C6551E">
        <w:t xml:space="preserve"> (</w:t>
      </w:r>
      <w:r w:rsidR="00980E89">
        <w:fldChar w:fldCharType="begin"/>
      </w:r>
      <w:r w:rsidR="00980E89">
        <w:instrText xml:space="preserve"> REF _Ref56001627 \h </w:instrText>
      </w:r>
      <w:r w:rsidR="00980E89">
        <w:fldChar w:fldCharType="separate"/>
      </w:r>
      <w:r w:rsidR="007F2DE9" w:rsidRPr="00AA77E4">
        <w:t xml:space="preserve">Рисунок </w:t>
      </w:r>
      <w:r w:rsidR="007F2DE9">
        <w:rPr>
          <w:noProof/>
        </w:rPr>
        <w:t>23</w:t>
      </w:r>
      <w:r w:rsidR="00980E89">
        <w:fldChar w:fldCharType="end"/>
      </w:r>
      <w:r w:rsidR="00C6551E">
        <w:t>)</w:t>
      </w:r>
      <w:r w:rsidR="00AD0E8E" w:rsidRPr="003C4D9B">
        <w:t>.</w:t>
      </w:r>
    </w:p>
    <w:p w14:paraId="22192C2E" w14:textId="354D2594" w:rsidR="002257F2" w:rsidRDefault="002257F2" w:rsidP="00FC1418">
      <w:pPr>
        <w:pStyle w:val="phnormal"/>
        <w:ind w:firstLine="0"/>
      </w:pPr>
      <w:r>
        <w:rPr>
          <w:noProof/>
        </w:rPr>
        <w:lastRenderedPageBreak/>
        <w:drawing>
          <wp:inline distT="0" distB="0" distL="0" distR="0" wp14:anchorId="668BBC36" wp14:editId="6897A026">
            <wp:extent cx="6390005" cy="2955290"/>
            <wp:effectExtent l="38100" t="38100" r="86995" b="927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90005" cy="29552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EDC511E" w14:textId="0CA6B0E0" w:rsidR="002257F2" w:rsidRDefault="002257F2" w:rsidP="002257F2">
      <w:pPr>
        <w:pStyle w:val="phfiguretitle"/>
      </w:pPr>
      <w:bookmarkStart w:id="77" w:name="_Ref56001627"/>
      <w:bookmarkStart w:id="78" w:name="_Ref38893195"/>
      <w:r w:rsidRPr="00AA77E4">
        <w:t xml:space="preserve">Рисунок </w:t>
      </w:r>
      <w:fldSimple w:instr=" SEQ Рисунок \* ARABIC ">
        <w:r w:rsidR="007F2DE9">
          <w:rPr>
            <w:noProof/>
          </w:rPr>
          <w:t>23</w:t>
        </w:r>
      </w:fldSimple>
      <w:bookmarkEnd w:id="77"/>
      <w:bookmarkEnd w:id="78"/>
      <w:r w:rsidRPr="00AA77E4">
        <w:t xml:space="preserve"> – Прохождение обучающего материала</w:t>
      </w:r>
    </w:p>
    <w:p w14:paraId="0F8D42AE" w14:textId="15422E38" w:rsidR="002257F2" w:rsidRDefault="002257F2" w:rsidP="002257F2">
      <w:pPr>
        <w:pStyle w:val="phnormal"/>
      </w:pPr>
      <w:r>
        <w:t xml:space="preserve">На </w:t>
      </w:r>
      <w:r w:rsidR="00980E89">
        <w:fldChar w:fldCharType="begin"/>
      </w:r>
      <w:r w:rsidR="00980E89">
        <w:instrText xml:space="preserve"> REF _Ref56001627 \h </w:instrText>
      </w:r>
      <w:r w:rsidR="00980E89">
        <w:fldChar w:fldCharType="separate"/>
      </w:r>
      <w:r w:rsidR="007F2DE9" w:rsidRPr="00AA77E4">
        <w:t xml:space="preserve">Рисунок </w:t>
      </w:r>
      <w:r w:rsidR="007F2DE9">
        <w:rPr>
          <w:noProof/>
        </w:rPr>
        <w:t>23</w:t>
      </w:r>
      <w:r w:rsidR="00980E89">
        <w:fldChar w:fldCharType="end"/>
      </w:r>
      <w:r>
        <w:t xml:space="preserve"> отображен список учебного материала и последовательность прохождения, так же отражены условия доступности учебного материала для последовательности прохождения. Внизу страницы имеются кнопки навигации по курсу</w:t>
      </w:r>
      <w:r w:rsidRPr="00FC1418">
        <w:t xml:space="preserve"> :</w:t>
      </w:r>
      <w:r>
        <w:t xml:space="preserve"> слева – на предыдущую страницу, справа – на следующую страницу. В центре можно выбрать в выпадающем списке нужный раздел.</w:t>
      </w:r>
    </w:p>
    <w:p w14:paraId="510529F8" w14:textId="1386722B" w:rsidR="00B444A1" w:rsidRPr="002257F2" w:rsidRDefault="00B444A1" w:rsidP="002257F2">
      <w:pPr>
        <w:pStyle w:val="phnormal"/>
      </w:pPr>
      <w:r>
        <w:t>Процесс создания курса будет рассмотрен в п.5.3.</w:t>
      </w:r>
    </w:p>
    <w:p w14:paraId="54337C26" w14:textId="29D71433" w:rsidR="00A41161" w:rsidRDefault="00591B89" w:rsidP="00591B89">
      <w:pPr>
        <w:pStyle w:val="3"/>
        <w:rPr>
          <w:rFonts w:eastAsia="Calibri"/>
        </w:rPr>
      </w:pPr>
      <w:bookmarkStart w:id="79" w:name="_Toc55940457"/>
      <w:r w:rsidRPr="00AD0E8E">
        <w:rPr>
          <w:rFonts w:eastAsia="Calibri"/>
        </w:rPr>
        <w:t>П</w:t>
      </w:r>
      <w:r w:rsidR="00A41161" w:rsidRPr="00AD0E8E">
        <w:rPr>
          <w:rFonts w:eastAsia="Calibri"/>
        </w:rPr>
        <w:t>оиск и прохождение этапов промежуточной аттестации – заче</w:t>
      </w:r>
      <w:r w:rsidRPr="00AD0E8E">
        <w:rPr>
          <w:rFonts w:eastAsia="Calibri"/>
        </w:rPr>
        <w:t>тов, экзаменов (для слушателей)</w:t>
      </w:r>
      <w:bookmarkEnd w:id="79"/>
    </w:p>
    <w:p w14:paraId="0488215A" w14:textId="77777777" w:rsidR="00BF6D5E" w:rsidRDefault="00AD0E8E" w:rsidP="00AD0E8E">
      <w:pPr>
        <w:pStyle w:val="phnormal"/>
      </w:pPr>
      <w:r w:rsidRPr="003C4D9B">
        <w:t xml:space="preserve">Для прохождения тестирования необходимо </w:t>
      </w:r>
      <w:r w:rsidR="00BF6D5E">
        <w:t>выполнить следующие действия:</w:t>
      </w:r>
    </w:p>
    <w:p w14:paraId="3F1DD8F4" w14:textId="420633FC" w:rsidR="0055429F" w:rsidRDefault="00124681" w:rsidP="00B51181">
      <w:pPr>
        <w:pStyle w:val="phlistitemized1"/>
      </w:pPr>
      <w:r>
        <w:t>в</w:t>
      </w:r>
      <w:r w:rsidRPr="003C4D9B">
        <w:t xml:space="preserve">ыбрать </w:t>
      </w:r>
      <w:r w:rsidR="00AD0E8E" w:rsidRPr="003C4D9B">
        <w:t xml:space="preserve">соответствующий курс </w:t>
      </w:r>
      <w:r w:rsidR="0055429F">
        <w:t>из перечня пройденных</w:t>
      </w:r>
      <w:r w:rsidR="00B51181">
        <w:t>;</w:t>
      </w:r>
    </w:p>
    <w:p w14:paraId="09F7D7F0" w14:textId="73315730" w:rsidR="00AD0E8E" w:rsidRDefault="00124681" w:rsidP="00B51181">
      <w:pPr>
        <w:pStyle w:val="phlistitemized1"/>
      </w:pPr>
      <w:r>
        <w:t>н</w:t>
      </w:r>
      <w:r w:rsidRPr="003C4D9B">
        <w:t xml:space="preserve">ажать </w:t>
      </w:r>
      <w:r w:rsidR="00AD0E8E" w:rsidRPr="003C4D9B">
        <w:t>кнопку «</w:t>
      </w:r>
      <w:r w:rsidR="00AD0E8E">
        <w:t>Начать тестирование</w:t>
      </w:r>
      <w:r w:rsidR="00AD0E8E" w:rsidRPr="003C4D9B">
        <w:t>»</w:t>
      </w:r>
      <w:r w:rsidR="00AD0E8E">
        <w:t xml:space="preserve"> (</w:t>
      </w:r>
      <w:r w:rsidR="00AD0E8E">
        <w:fldChar w:fldCharType="begin"/>
      </w:r>
      <w:r w:rsidR="00AD0E8E">
        <w:instrText xml:space="preserve"> REF _Ref38893260 \h </w:instrText>
      </w:r>
      <w:r w:rsidR="00B51181">
        <w:instrText xml:space="preserve"> \* MERGEFORMAT </w:instrText>
      </w:r>
      <w:r w:rsidR="00AD0E8E">
        <w:fldChar w:fldCharType="separate"/>
      </w:r>
      <w:r w:rsidR="007F2DE9" w:rsidRPr="00AA77E4">
        <w:t xml:space="preserve">Рисунок </w:t>
      </w:r>
      <w:r w:rsidR="007F2DE9">
        <w:rPr>
          <w:noProof/>
        </w:rPr>
        <w:t>24</w:t>
      </w:r>
      <w:r w:rsidR="00AD0E8E">
        <w:fldChar w:fldCharType="end"/>
      </w:r>
      <w:r w:rsidR="00AD0E8E">
        <w:t>)</w:t>
      </w:r>
      <w:r w:rsidR="00B51181">
        <w:t>;</w:t>
      </w:r>
    </w:p>
    <w:p w14:paraId="0423D361" w14:textId="77777777" w:rsidR="00AD0E8E" w:rsidRPr="004A0995" w:rsidRDefault="00AD0E8E" w:rsidP="00AD0E8E">
      <w:pPr>
        <w:pStyle w:val="phfigure0"/>
      </w:pPr>
      <w:r w:rsidRPr="00827740">
        <w:rPr>
          <w:noProof/>
        </w:rPr>
        <w:drawing>
          <wp:inline distT="0" distB="0" distL="0" distR="0" wp14:anchorId="795BE3B2" wp14:editId="69FE21A7">
            <wp:extent cx="6300470" cy="1725699"/>
            <wp:effectExtent l="38100" t="38100" r="100330" b="103505"/>
            <wp:docPr id="47" name="Рисунок 47" descr="D:\Документы\ShareX\Screenshots\2019-12\201912251134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окументы\ShareX\Screenshots\2019-12\201912251134148[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0470" cy="172569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70E4C3" w14:textId="46EAD4CF" w:rsidR="00AD0E8E" w:rsidRPr="00AA77E4" w:rsidRDefault="00AD0E8E" w:rsidP="00AD0E8E">
      <w:pPr>
        <w:pStyle w:val="phfiguretitle"/>
      </w:pPr>
      <w:bookmarkStart w:id="80" w:name="_Ref38893260"/>
      <w:r w:rsidRPr="00AA77E4">
        <w:t xml:space="preserve">Рисунок </w:t>
      </w:r>
      <w:fldSimple w:instr=" SEQ Рисунок \* ARABIC ">
        <w:r w:rsidR="002A164E">
          <w:rPr>
            <w:noProof/>
          </w:rPr>
          <w:t>24</w:t>
        </w:r>
      </w:fldSimple>
      <w:bookmarkEnd w:id="80"/>
      <w:r w:rsidRPr="00AA77E4">
        <w:t xml:space="preserve"> – Форма запуска тестирования</w:t>
      </w:r>
    </w:p>
    <w:p w14:paraId="302F3344" w14:textId="2C06337B" w:rsidR="003C7EFF" w:rsidRDefault="00124681" w:rsidP="00B51181">
      <w:pPr>
        <w:pStyle w:val="phlistitemized1"/>
      </w:pPr>
      <w:r>
        <w:lastRenderedPageBreak/>
        <w:t xml:space="preserve">выбрать </w:t>
      </w:r>
      <w:r w:rsidR="003C7EFF">
        <w:t>ответ на вопрос и перейти к следующей странице с вопросом с помощью кнопки «Следующая страница» или навигации по тесту (</w:t>
      </w:r>
      <w:r w:rsidR="003C7EFF">
        <w:fldChar w:fldCharType="begin"/>
      </w:r>
      <w:r w:rsidR="003C7EFF">
        <w:instrText xml:space="preserve"> REF _Ref38893278 \h </w:instrText>
      </w:r>
      <w:r w:rsidR="003C7EFF">
        <w:fldChar w:fldCharType="separate"/>
      </w:r>
      <w:r w:rsidR="002A164E" w:rsidRPr="00AA77E4">
        <w:t xml:space="preserve">Рисунок </w:t>
      </w:r>
      <w:r w:rsidR="002A164E">
        <w:rPr>
          <w:noProof/>
        </w:rPr>
        <w:t>25</w:t>
      </w:r>
      <w:r w:rsidR="003C7EFF">
        <w:fldChar w:fldCharType="end"/>
      </w:r>
      <w:r w:rsidR="003C7EFF">
        <w:t>)</w:t>
      </w:r>
      <w:r w:rsidR="00B51181">
        <w:t>;</w:t>
      </w:r>
    </w:p>
    <w:p w14:paraId="1BF83D07" w14:textId="778AC8C3" w:rsidR="00AD0E8E" w:rsidRDefault="003C7EFF" w:rsidP="00AD0E8E">
      <w:pPr>
        <w:pStyle w:val="phfigure0"/>
      </w:pPr>
      <w:r w:rsidRPr="00D160F6">
        <w:rPr>
          <w:noProof/>
        </w:rPr>
        <w:drawing>
          <wp:inline distT="0" distB="0" distL="0" distR="0" wp14:anchorId="2244CC10" wp14:editId="56FAD48E">
            <wp:extent cx="6300470" cy="1578330"/>
            <wp:effectExtent l="38100" t="38100" r="100330" b="98425"/>
            <wp:docPr id="49" name="Рисунок 49" descr="D:\Документы\ShareX\Screenshots\2019-12\201912251139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окументы\ShareX\Screenshots\2019-12\20191225113915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0470" cy="15783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4A0904" w14:textId="1A8AB6F0" w:rsidR="00AD0E8E" w:rsidRPr="00AA77E4" w:rsidRDefault="00AD0E8E" w:rsidP="00AD0E8E">
      <w:pPr>
        <w:pStyle w:val="phfiguretitle"/>
      </w:pPr>
      <w:bookmarkStart w:id="81" w:name="_Ref38893278"/>
      <w:r w:rsidRPr="00AA77E4">
        <w:t xml:space="preserve">Рисунок </w:t>
      </w:r>
      <w:r w:rsidR="00981B16">
        <w:fldChar w:fldCharType="begin"/>
      </w:r>
      <w:r w:rsidR="00981B16">
        <w:instrText xml:space="preserve"> SEQ Рисунок \* ARABIC </w:instrText>
      </w:r>
      <w:r w:rsidR="00981B16">
        <w:fldChar w:fldCharType="separate"/>
      </w:r>
      <w:r w:rsidR="002A164E">
        <w:rPr>
          <w:noProof/>
        </w:rPr>
        <w:t>25</w:t>
      </w:r>
      <w:r w:rsidR="00981B16">
        <w:rPr>
          <w:noProof/>
        </w:rPr>
        <w:fldChar w:fldCharType="end"/>
      </w:r>
      <w:bookmarkEnd w:id="81"/>
      <w:r w:rsidRPr="00AA77E4">
        <w:t xml:space="preserve"> – Форма вопроса</w:t>
      </w:r>
    </w:p>
    <w:p w14:paraId="07176683" w14:textId="0FBDBE5A" w:rsidR="00B444A1" w:rsidRDefault="00B444A1">
      <w:pPr>
        <w:pStyle w:val="phlistitemized1"/>
        <w:numPr>
          <w:ilvl w:val="0"/>
          <w:numId w:val="0"/>
        </w:numPr>
      </w:pPr>
      <w:r>
        <w:rPr>
          <w:noProof/>
          <w:lang w:eastAsia="ru-RU"/>
        </w:rPr>
        <w:drawing>
          <wp:inline distT="0" distB="0" distL="0" distR="0" wp14:anchorId="2EED17F7" wp14:editId="7EAE8E30">
            <wp:extent cx="6390005" cy="3150870"/>
            <wp:effectExtent l="38100" t="38100" r="86995" b="8763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0005" cy="31508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4C80D08" w14:textId="332C45A6" w:rsidR="00B444A1" w:rsidRPr="00AA77E4" w:rsidRDefault="00B444A1" w:rsidP="00B444A1">
      <w:pPr>
        <w:pStyle w:val="phfiguretitle"/>
      </w:pPr>
      <w:r w:rsidRPr="00AA77E4">
        <w:t xml:space="preserve">Рисунок </w:t>
      </w:r>
      <w:fldSimple w:instr=" SEQ Рисунок \* ARABIC ">
        <w:r w:rsidR="002A164E">
          <w:rPr>
            <w:noProof/>
          </w:rPr>
          <w:t>26</w:t>
        </w:r>
      </w:fldSimple>
      <w:r w:rsidRPr="00AA77E4">
        <w:t xml:space="preserve"> – </w:t>
      </w:r>
      <w:r w:rsidR="00CC0EAE">
        <w:t>Возврат к попытке</w:t>
      </w:r>
    </w:p>
    <w:p w14:paraId="341954D9" w14:textId="4AD8E239" w:rsidR="00B444A1" w:rsidRDefault="00B444A1" w:rsidP="00B444A1">
      <w:pPr>
        <w:pStyle w:val="phlistitemized1"/>
        <w:numPr>
          <w:ilvl w:val="0"/>
          <w:numId w:val="0"/>
        </w:numPr>
        <w:ind w:left="1315" w:hanging="464"/>
      </w:pPr>
    </w:p>
    <w:p w14:paraId="69BDAFEC" w14:textId="64FFCB30" w:rsidR="00A51F29" w:rsidRDefault="00A51F29" w:rsidP="00A51F29">
      <w:pPr>
        <w:pStyle w:val="phlistitemized1"/>
      </w:pPr>
      <w:r>
        <w:t>ответить</w:t>
      </w:r>
      <w:r w:rsidRPr="001C1789">
        <w:t xml:space="preserve"> на все вопросы и </w:t>
      </w:r>
      <w:r>
        <w:t>нажать</w:t>
      </w:r>
      <w:r w:rsidRPr="001C1789">
        <w:t xml:space="preserve"> кнопку «Закончить попытку»</w:t>
      </w:r>
      <w:r>
        <w:t xml:space="preserve"> (</w:t>
      </w:r>
      <w:r>
        <w:fldChar w:fldCharType="begin"/>
      </w:r>
      <w:r>
        <w:instrText xml:space="preserve"> REF _Ref38893328 \h </w:instrText>
      </w:r>
      <w:r>
        <w:fldChar w:fldCharType="separate"/>
      </w:r>
      <w:r w:rsidR="002A164E" w:rsidRPr="00AA77E4">
        <w:t xml:space="preserve">Рисунок </w:t>
      </w:r>
      <w:r w:rsidR="002A164E">
        <w:rPr>
          <w:noProof/>
        </w:rPr>
        <w:t>27</w:t>
      </w:r>
      <w:r>
        <w:fldChar w:fldCharType="end"/>
      </w:r>
      <w:r>
        <w:t>);</w:t>
      </w:r>
    </w:p>
    <w:p w14:paraId="7D6B72EE" w14:textId="72447DFA" w:rsidR="00B444A1" w:rsidRPr="004A0995" w:rsidRDefault="00B444A1" w:rsidP="00A73C4F">
      <w:pPr>
        <w:pStyle w:val="phlistitemized1"/>
        <w:numPr>
          <w:ilvl w:val="0"/>
          <w:numId w:val="0"/>
        </w:numPr>
        <w:ind w:left="1315" w:hanging="464"/>
      </w:pPr>
    </w:p>
    <w:p w14:paraId="4CBE236B" w14:textId="77777777" w:rsidR="00AD0E8E" w:rsidRDefault="00AD0E8E" w:rsidP="00AD0E8E">
      <w:pPr>
        <w:pStyle w:val="phfigure0"/>
      </w:pPr>
      <w:r w:rsidRPr="00A37C1E">
        <w:rPr>
          <w:noProof/>
        </w:rPr>
        <w:lastRenderedPageBreak/>
        <w:drawing>
          <wp:inline distT="0" distB="0" distL="0" distR="0" wp14:anchorId="76BB9C3E" wp14:editId="5C48F7CD">
            <wp:extent cx="6300470" cy="1992454"/>
            <wp:effectExtent l="38100" t="38100" r="100330" b="103505"/>
            <wp:docPr id="52" name="Рисунок 52" descr="D:\Документы\ShareX\Screenshots\2019-12\201912251148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окументы\ShareX\Screenshots\2019-12\201912251148155[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00470" cy="19924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619FEE" w14:textId="48A1D695" w:rsidR="00AD0E8E" w:rsidRDefault="00AD0E8E" w:rsidP="00AD0E8E">
      <w:pPr>
        <w:pStyle w:val="phfiguretitle"/>
      </w:pPr>
      <w:bookmarkStart w:id="82" w:name="_Ref38893328"/>
      <w:r w:rsidRPr="00AA77E4">
        <w:t xml:space="preserve">Рисунок </w:t>
      </w:r>
      <w:fldSimple w:instr=" SEQ Рисунок \* ARABIC ">
        <w:r w:rsidR="002A164E">
          <w:rPr>
            <w:noProof/>
          </w:rPr>
          <w:t>27</w:t>
        </w:r>
      </w:fldSimple>
      <w:bookmarkEnd w:id="82"/>
      <w:r w:rsidRPr="00AA77E4">
        <w:t xml:space="preserve"> –  Завершение теста</w:t>
      </w:r>
    </w:p>
    <w:p w14:paraId="6A7B65FC" w14:textId="6793CBDB" w:rsidR="003F6F7B" w:rsidRDefault="00124681" w:rsidP="00B51181">
      <w:pPr>
        <w:pStyle w:val="phlistitemized1"/>
      </w:pPr>
      <w:r>
        <w:t xml:space="preserve">для </w:t>
      </w:r>
      <w:r w:rsidR="003F6F7B">
        <w:t xml:space="preserve">прохождения повторной попытки </w:t>
      </w:r>
      <w:r w:rsidR="00B51181">
        <w:t>нажать</w:t>
      </w:r>
      <w:r w:rsidR="003F6F7B">
        <w:t xml:space="preserve"> кнопку «Вернуться к попытке»</w:t>
      </w:r>
      <w:r w:rsidR="00B51181">
        <w:t>;</w:t>
      </w:r>
    </w:p>
    <w:p w14:paraId="7D41420D" w14:textId="20E2EB01" w:rsidR="00AD0E8E" w:rsidRPr="004A0995" w:rsidRDefault="00124681" w:rsidP="00B51181">
      <w:pPr>
        <w:pStyle w:val="phlistitemized1"/>
      </w:pPr>
      <w:r>
        <w:t xml:space="preserve">для </w:t>
      </w:r>
      <w:r w:rsidR="003F6F7B">
        <w:t xml:space="preserve">завершения тестирования </w:t>
      </w:r>
      <w:r w:rsidR="00B51181">
        <w:t>нажать</w:t>
      </w:r>
      <w:r w:rsidR="003F6F7B">
        <w:t xml:space="preserve"> кнопку «Отправить все и завершить тест» </w:t>
      </w:r>
      <w:r w:rsidR="00AD0E8E">
        <w:t>(</w:t>
      </w:r>
      <w:r w:rsidR="004E7ADF">
        <w:fldChar w:fldCharType="begin"/>
      </w:r>
      <w:r w:rsidR="004E7ADF">
        <w:instrText xml:space="preserve"> REF _Ref38893360 \h </w:instrText>
      </w:r>
      <w:r w:rsidR="004E7ADF">
        <w:fldChar w:fldCharType="separate"/>
      </w:r>
      <w:r w:rsidR="002A164E" w:rsidRPr="00AA77E4">
        <w:t xml:space="preserve">Рисунок </w:t>
      </w:r>
      <w:r w:rsidR="002A164E">
        <w:rPr>
          <w:noProof/>
        </w:rPr>
        <w:t>28</w:t>
      </w:r>
      <w:r w:rsidR="004E7ADF">
        <w:fldChar w:fldCharType="end"/>
      </w:r>
      <w:r w:rsidR="00AD0E8E">
        <w:t>)</w:t>
      </w:r>
      <w:r w:rsidR="00B51181">
        <w:t>;</w:t>
      </w:r>
    </w:p>
    <w:p w14:paraId="4B8FEFB2" w14:textId="77777777" w:rsidR="00AD0E8E" w:rsidRDefault="00AD0E8E" w:rsidP="00AD0E8E">
      <w:pPr>
        <w:pStyle w:val="phfigure0"/>
      </w:pPr>
      <w:r w:rsidRPr="00D121DC">
        <w:rPr>
          <w:noProof/>
        </w:rPr>
        <w:drawing>
          <wp:inline distT="0" distB="0" distL="0" distR="0" wp14:anchorId="5D0839BC" wp14:editId="1F9BCAA6">
            <wp:extent cx="6300470" cy="3145651"/>
            <wp:effectExtent l="0" t="0" r="5080" b="0"/>
            <wp:docPr id="53" name="Рисунок 53" descr="D:\Документы\ShareX\Screenshots\2019-12\2019122511491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Документы\ShareX\Screenshots\2019-12\201912251149156[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0470" cy="3145651"/>
                    </a:xfrm>
                    <a:prstGeom prst="rect">
                      <a:avLst/>
                    </a:prstGeom>
                    <a:noFill/>
                    <a:ln>
                      <a:noFill/>
                    </a:ln>
                  </pic:spPr>
                </pic:pic>
              </a:graphicData>
            </a:graphic>
          </wp:inline>
        </w:drawing>
      </w:r>
    </w:p>
    <w:p w14:paraId="6BEB6CFB" w14:textId="3C5E383D" w:rsidR="00AD0E8E" w:rsidRPr="00AA77E4" w:rsidRDefault="00AD0E8E" w:rsidP="00AD0E8E">
      <w:pPr>
        <w:pStyle w:val="phfiguretitle"/>
      </w:pPr>
      <w:bookmarkStart w:id="83" w:name="_Ref38893360"/>
      <w:r w:rsidRPr="00AA77E4">
        <w:t xml:space="preserve">Рисунок </w:t>
      </w:r>
      <w:fldSimple w:instr=" SEQ Рисунок \* ARABIC ">
        <w:r w:rsidR="002A164E">
          <w:rPr>
            <w:noProof/>
          </w:rPr>
          <w:t>28</w:t>
        </w:r>
      </w:fldSimple>
      <w:bookmarkEnd w:id="83"/>
      <w:r w:rsidRPr="00AA77E4">
        <w:t xml:space="preserve"> –  Сохраненные результаты пройденной попытки</w:t>
      </w:r>
    </w:p>
    <w:p w14:paraId="7A8CF794" w14:textId="517E328C" w:rsidR="00AD0E8E" w:rsidRPr="001C1789" w:rsidRDefault="00124681" w:rsidP="00B51181">
      <w:pPr>
        <w:pStyle w:val="phlistitemized1"/>
      </w:pPr>
      <w:r>
        <w:t>подтвердит</w:t>
      </w:r>
      <w:r w:rsidR="00B51181">
        <w:t>ь</w:t>
      </w:r>
      <w:r>
        <w:t xml:space="preserve"> </w:t>
      </w:r>
      <w:r w:rsidR="003F6F7B">
        <w:t>завершение теста</w:t>
      </w:r>
      <w:r w:rsidR="00AD0E8E">
        <w:t xml:space="preserve"> (</w:t>
      </w:r>
      <w:r w:rsidR="00AD0E8E">
        <w:fldChar w:fldCharType="begin"/>
      </w:r>
      <w:r w:rsidR="00AD0E8E">
        <w:instrText xml:space="preserve"> REF _Ref38893381 \h </w:instrText>
      </w:r>
      <w:r w:rsidR="00AD0E8E">
        <w:fldChar w:fldCharType="separate"/>
      </w:r>
      <w:r w:rsidR="002A164E" w:rsidRPr="00AA77E4">
        <w:t xml:space="preserve">Рисунок </w:t>
      </w:r>
      <w:r w:rsidR="002A164E">
        <w:rPr>
          <w:noProof/>
        </w:rPr>
        <w:t>29</w:t>
      </w:r>
      <w:r w:rsidR="00AD0E8E">
        <w:fldChar w:fldCharType="end"/>
      </w:r>
      <w:r w:rsidR="00AD0E8E">
        <w:t>)</w:t>
      </w:r>
      <w:r w:rsidR="00B51181">
        <w:t>.</w:t>
      </w:r>
    </w:p>
    <w:p w14:paraId="0D02D7BD" w14:textId="77777777" w:rsidR="00AD0E8E" w:rsidRDefault="00AD0E8E" w:rsidP="00AD0E8E">
      <w:pPr>
        <w:pStyle w:val="phfigure0"/>
      </w:pPr>
      <w:r>
        <w:rPr>
          <w:noProof/>
        </w:rPr>
        <w:lastRenderedPageBreak/>
        <w:drawing>
          <wp:inline distT="0" distB="0" distL="0" distR="0" wp14:anchorId="36BA049E" wp14:editId="6053A903">
            <wp:extent cx="3664130" cy="2210295"/>
            <wp:effectExtent l="38100" t="38100" r="88900" b="952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7225" t="-1" r="18094" b="25164"/>
                    <a:stretch/>
                  </pic:blipFill>
                  <pic:spPr bwMode="auto">
                    <a:xfrm>
                      <a:off x="0" y="0"/>
                      <a:ext cx="3668185" cy="2212741"/>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62EA5F4" w14:textId="71660D75" w:rsidR="00A41161" w:rsidRDefault="00AD0E8E" w:rsidP="006F1856">
      <w:pPr>
        <w:pStyle w:val="phfiguretitle"/>
      </w:pPr>
      <w:bookmarkStart w:id="84" w:name="_Ref38893381"/>
      <w:r w:rsidRPr="00AA77E4">
        <w:t xml:space="preserve">Рисунок </w:t>
      </w:r>
      <w:fldSimple w:instr=" SEQ Рисунок \* ARABIC ">
        <w:r w:rsidR="002A164E">
          <w:rPr>
            <w:noProof/>
          </w:rPr>
          <w:t>29</w:t>
        </w:r>
      </w:fldSimple>
      <w:bookmarkEnd w:id="84"/>
      <w:r w:rsidRPr="00AA77E4">
        <w:t xml:space="preserve"> – Подтверждение завершения теста</w:t>
      </w:r>
    </w:p>
    <w:p w14:paraId="15559077" w14:textId="2F04493B" w:rsidR="00033B98" w:rsidRPr="00033B98" w:rsidRDefault="00033B98" w:rsidP="00525883">
      <w:pPr>
        <w:pStyle w:val="3"/>
        <w:rPr>
          <w:rFonts w:eastAsia="Calibri"/>
        </w:rPr>
      </w:pPr>
      <w:bookmarkStart w:id="85" w:name="_Toc55940458"/>
      <w:r>
        <w:rPr>
          <w:rFonts w:eastAsia="Calibri"/>
        </w:rPr>
        <w:t>Просмотр результатов обучения</w:t>
      </w:r>
      <w:bookmarkEnd w:id="85"/>
    </w:p>
    <w:p w14:paraId="5ED8E3FA" w14:textId="0A49D43C" w:rsidR="00033B98" w:rsidRDefault="00033B98" w:rsidP="00033B98">
      <w:pPr>
        <w:pStyle w:val="phnormal"/>
      </w:pPr>
      <w:r w:rsidRPr="00E857FC">
        <w:t>Просмотр результат обучения доступен</w:t>
      </w:r>
      <w:r w:rsidR="00A71807">
        <w:t xml:space="preserve"> Студент</w:t>
      </w:r>
      <w:r w:rsidR="0045156D">
        <w:t>у</w:t>
      </w:r>
      <w:r w:rsidRPr="00E857FC">
        <w:t xml:space="preserve"> сразу по завершении теста</w:t>
      </w:r>
      <w:r>
        <w:t>. Форма с результатами прохождения теста содержит (</w:t>
      </w:r>
      <w:r>
        <w:fldChar w:fldCharType="begin"/>
      </w:r>
      <w:r>
        <w:instrText xml:space="preserve"> REF _Ref38893482 \h </w:instrText>
      </w:r>
      <w:r>
        <w:fldChar w:fldCharType="separate"/>
      </w:r>
      <w:r w:rsidR="002A164E">
        <w:t>Рисунок</w:t>
      </w:r>
      <w:r w:rsidR="002A164E" w:rsidRPr="00AA77E4">
        <w:t xml:space="preserve"> </w:t>
      </w:r>
      <w:r w:rsidR="002A164E">
        <w:rPr>
          <w:noProof/>
        </w:rPr>
        <w:t>30</w:t>
      </w:r>
      <w:r>
        <w:fldChar w:fldCharType="end"/>
      </w:r>
      <w:r>
        <w:t>): название теста, общую информацию по прохождению, вопросы и выбранный ответ для каждого из них, результат проверки ответа на корректность, изображение корректных и некорректных ответов относительно общего количества вопросов теста.</w:t>
      </w:r>
    </w:p>
    <w:p w14:paraId="41AEDCB7" w14:textId="77777777" w:rsidR="00033B98" w:rsidRDefault="00033B98" w:rsidP="00033B98">
      <w:pPr>
        <w:pStyle w:val="phfigure0"/>
      </w:pPr>
      <w:r w:rsidRPr="00D121DC">
        <w:rPr>
          <w:noProof/>
        </w:rPr>
        <w:drawing>
          <wp:inline distT="0" distB="0" distL="0" distR="0" wp14:anchorId="79752CF3" wp14:editId="143CF39B">
            <wp:extent cx="6300470" cy="3075940"/>
            <wp:effectExtent l="38100" t="38100" r="100330" b="86360"/>
            <wp:docPr id="54" name="Рисунок 54" descr="D:\Документы\ShareX\Screenshots\2019-12\2019122511511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Документы\ShareX\Screenshots\2019-12\201912251151158[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0470" cy="3075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562BB9" w14:textId="4D5FC0D0" w:rsidR="00033B98" w:rsidRPr="00AA77E4" w:rsidRDefault="00B51181" w:rsidP="00033B98">
      <w:pPr>
        <w:pStyle w:val="phfiguretitle"/>
      </w:pPr>
      <w:bookmarkStart w:id="86" w:name="_Ref38893482"/>
      <w:r>
        <w:t>Рисунок</w:t>
      </w:r>
      <w:r w:rsidR="00033B98" w:rsidRPr="00AA77E4">
        <w:t xml:space="preserve"> </w:t>
      </w:r>
      <w:fldSimple w:instr=" SEQ Рисунок \* ARABIC ">
        <w:r w:rsidR="002A164E">
          <w:rPr>
            <w:noProof/>
          </w:rPr>
          <w:t>30</w:t>
        </w:r>
      </w:fldSimple>
      <w:bookmarkEnd w:id="86"/>
      <w:r>
        <w:t xml:space="preserve"> – </w:t>
      </w:r>
      <w:r w:rsidR="00033B98" w:rsidRPr="00AA77E4">
        <w:t>Результат тестирования</w:t>
      </w:r>
    </w:p>
    <w:p w14:paraId="40D850D8" w14:textId="7F311AA0" w:rsidR="00033B98" w:rsidRDefault="00033B98" w:rsidP="00033B98">
      <w:pPr>
        <w:pStyle w:val="phnormal"/>
      </w:pPr>
      <w:r>
        <w:t>Для просмотра подробной информации о выполнении конкретного теста, необходимо перейти по гиперссылке с названием теста</w:t>
      </w:r>
      <w:r w:rsidR="00C82A24">
        <w:t xml:space="preserve"> (</w:t>
      </w:r>
      <w:r w:rsidR="00EC6DF8">
        <w:fldChar w:fldCharType="begin"/>
      </w:r>
      <w:r w:rsidR="00EC6DF8">
        <w:instrText xml:space="preserve"> REF _Ref38893534 \h </w:instrText>
      </w:r>
      <w:r w:rsidR="00EC6DF8">
        <w:fldChar w:fldCharType="separate"/>
      </w:r>
      <w:r w:rsidR="002A164E">
        <w:t>Рисунок</w:t>
      </w:r>
      <w:r w:rsidR="002A164E" w:rsidRPr="00AA77E4">
        <w:t xml:space="preserve"> </w:t>
      </w:r>
      <w:r w:rsidR="002A164E">
        <w:rPr>
          <w:noProof/>
        </w:rPr>
        <w:t>31</w:t>
      </w:r>
      <w:r w:rsidR="00EC6DF8">
        <w:fldChar w:fldCharType="end"/>
      </w:r>
      <w:r w:rsidR="00C82A24">
        <w:t>)</w:t>
      </w:r>
      <w:r>
        <w:t xml:space="preserve">. В ней содержится статистическая </w:t>
      </w:r>
      <w:r>
        <w:lastRenderedPageBreak/>
        <w:t>информация о начале и завершении теста, количестве попыток и времени, потраченном на выполнение каждой, успешности выполнения теста и каждого задания</w:t>
      </w:r>
      <w:r w:rsidR="00B51181">
        <w:t xml:space="preserve"> (</w:t>
      </w:r>
      <w:r w:rsidR="00B51181">
        <w:fldChar w:fldCharType="begin"/>
      </w:r>
      <w:r w:rsidR="00B51181">
        <w:instrText xml:space="preserve"> REF _Ref38893534 \h </w:instrText>
      </w:r>
      <w:r w:rsidR="00B51181">
        <w:fldChar w:fldCharType="separate"/>
      </w:r>
      <w:r w:rsidR="002A164E">
        <w:t>Рисунок</w:t>
      </w:r>
      <w:r w:rsidR="002A164E" w:rsidRPr="00AA77E4">
        <w:t xml:space="preserve"> </w:t>
      </w:r>
      <w:r w:rsidR="002A164E">
        <w:rPr>
          <w:noProof/>
        </w:rPr>
        <w:t>31</w:t>
      </w:r>
      <w:r w:rsidR="00B51181">
        <w:fldChar w:fldCharType="end"/>
      </w:r>
      <w:r w:rsidR="00B51181">
        <w:t>)</w:t>
      </w:r>
      <w:r>
        <w:t>.</w:t>
      </w:r>
    </w:p>
    <w:p w14:paraId="45A23307" w14:textId="77777777" w:rsidR="00033B98" w:rsidRDefault="00033B98" w:rsidP="00033B98">
      <w:pPr>
        <w:pStyle w:val="phfigure0"/>
      </w:pPr>
      <w:r w:rsidRPr="003E1029">
        <w:rPr>
          <w:noProof/>
        </w:rPr>
        <w:drawing>
          <wp:inline distT="0" distB="0" distL="0" distR="0" wp14:anchorId="03DD1359" wp14:editId="32869B0F">
            <wp:extent cx="6300470" cy="2374813"/>
            <wp:effectExtent l="38100" t="38100" r="100330" b="102235"/>
            <wp:docPr id="57" name="Рисунок 57" descr="D:\Документы\ShareX\Screenshots\2019-12\201912251152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Документы\ShareX\Screenshots\2019-12\201912251152159[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00470" cy="23748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40193A5" w14:textId="19D77266" w:rsidR="00033B98" w:rsidRDefault="00B51181" w:rsidP="00033B98">
      <w:pPr>
        <w:pStyle w:val="phnormal"/>
        <w:jc w:val="center"/>
      </w:pPr>
      <w:bookmarkStart w:id="87" w:name="_Ref38893534"/>
      <w:r>
        <w:t>Рисунок</w:t>
      </w:r>
      <w:r w:rsidR="00033B98" w:rsidRPr="00AA77E4">
        <w:t xml:space="preserve"> </w:t>
      </w:r>
      <w:fldSimple w:instr=" SEQ Рисунок \* ARABIC ">
        <w:r w:rsidR="002A164E">
          <w:rPr>
            <w:noProof/>
          </w:rPr>
          <w:t>31</w:t>
        </w:r>
      </w:fldSimple>
      <w:bookmarkEnd w:id="87"/>
      <w:r w:rsidR="00033B98" w:rsidRPr="00AA77E4">
        <w:t xml:space="preserve"> – Просмотр результатов в интерфейсе обучающегося</w:t>
      </w:r>
    </w:p>
    <w:p w14:paraId="315ABCC0" w14:textId="23CC398C" w:rsidR="00D42C64" w:rsidRDefault="00D42C64" w:rsidP="00A83317">
      <w:pPr>
        <w:pStyle w:val="13"/>
        <w:rPr>
          <w:rFonts w:eastAsia="Calibri"/>
        </w:rPr>
      </w:pPr>
      <w:bookmarkStart w:id="88" w:name="_Toc55940462"/>
      <w:r>
        <w:rPr>
          <w:rFonts w:eastAsia="Calibri"/>
        </w:rPr>
        <w:lastRenderedPageBreak/>
        <w:t>Работа над курсом</w:t>
      </w:r>
      <w:bookmarkEnd w:id="88"/>
    </w:p>
    <w:p w14:paraId="2AD15353" w14:textId="6BE632A2" w:rsidR="00A83317" w:rsidRPr="00FC1418" w:rsidRDefault="00A83317" w:rsidP="00FC1418">
      <w:pPr>
        <w:pStyle w:val="20"/>
        <w:rPr>
          <w:rFonts w:eastAsia="Calibri"/>
          <w:bCs/>
        </w:rPr>
      </w:pPr>
      <w:bookmarkStart w:id="89" w:name="_Toc55940463"/>
      <w:r w:rsidRPr="00FC1418">
        <w:rPr>
          <w:rFonts w:eastAsia="Calibri"/>
          <w:bCs/>
        </w:rPr>
        <w:t>Из чего состоит </w:t>
      </w:r>
      <w:hyperlink r:id="rId53" w:tooltip="Терминология курса (глоссарий): Курс" w:history="1">
        <w:r w:rsidRPr="00FC1418">
          <w:rPr>
            <w:rFonts w:eastAsia="Calibri"/>
            <w:bCs/>
          </w:rPr>
          <w:t>курс</w:t>
        </w:r>
        <w:bookmarkEnd w:id="89"/>
      </w:hyperlink>
    </w:p>
    <w:p w14:paraId="4880A177" w14:textId="77777777" w:rsidR="00A83317" w:rsidRPr="00FC1418" w:rsidRDefault="00A83317" w:rsidP="00FC1418">
      <w:pPr>
        <w:pStyle w:val="phnormal"/>
        <w:numPr>
          <w:ilvl w:val="0"/>
          <w:numId w:val="81"/>
        </w:numPr>
        <w:rPr>
          <w:rFonts w:eastAsia="Calibri"/>
        </w:rPr>
      </w:pPr>
      <w:r w:rsidRPr="00FC1418">
        <w:rPr>
          <w:rFonts w:eastAsia="Calibri"/>
        </w:rPr>
        <w:t>Главная </w:t>
      </w:r>
      <w:hyperlink r:id="rId54" w:tooltip="Терминология курса (глоссарий): Страница курса" w:history="1">
        <w:r w:rsidRPr="00FC1418">
          <w:rPr>
            <w:rFonts w:eastAsia="Calibri"/>
          </w:rPr>
          <w:t>страница курса</w:t>
        </w:r>
      </w:hyperlink>
    </w:p>
    <w:p w14:paraId="09BF276D" w14:textId="77777777" w:rsidR="00A83317" w:rsidRPr="00FC1418" w:rsidRDefault="00A83317" w:rsidP="00FC1418">
      <w:pPr>
        <w:pStyle w:val="phnormal"/>
        <w:numPr>
          <w:ilvl w:val="0"/>
          <w:numId w:val="81"/>
        </w:numPr>
        <w:rPr>
          <w:rFonts w:eastAsia="Calibri"/>
        </w:rPr>
      </w:pPr>
      <w:r w:rsidRPr="00FC1418">
        <w:rPr>
          <w:rFonts w:eastAsia="Calibri"/>
        </w:rPr>
        <w:t>Элементы курса и </w:t>
      </w:r>
      <w:hyperlink r:id="rId55" w:tooltip="Терминология курса (глоссарий): Ресурс" w:history="1">
        <w:r w:rsidRPr="00FC1418">
          <w:rPr>
            <w:rFonts w:eastAsia="Calibri"/>
          </w:rPr>
          <w:t>ресурс</w:t>
        </w:r>
      </w:hyperlink>
      <w:r w:rsidRPr="00FC1418">
        <w:rPr>
          <w:rFonts w:eastAsia="Calibri"/>
        </w:rPr>
        <w:t>ы</w:t>
      </w:r>
    </w:p>
    <w:p w14:paraId="0558483C" w14:textId="77777777" w:rsidR="00A83317" w:rsidRPr="00FC1418" w:rsidRDefault="00A83317" w:rsidP="00FC1418">
      <w:pPr>
        <w:pStyle w:val="phnormal"/>
        <w:numPr>
          <w:ilvl w:val="0"/>
          <w:numId w:val="81"/>
        </w:numPr>
        <w:rPr>
          <w:rFonts w:eastAsia="Calibri"/>
        </w:rPr>
      </w:pPr>
      <w:r w:rsidRPr="00FC1418">
        <w:rPr>
          <w:rFonts w:eastAsia="Calibri"/>
        </w:rPr>
        <w:t>Вспомогательные страницы для учителя</w:t>
      </w:r>
    </w:p>
    <w:p w14:paraId="26D7CBCA" w14:textId="77777777" w:rsidR="00A83317" w:rsidRPr="00FC1418" w:rsidRDefault="00A83317" w:rsidP="00FC1418">
      <w:pPr>
        <w:pStyle w:val="phnormal"/>
        <w:numPr>
          <w:ilvl w:val="0"/>
          <w:numId w:val="81"/>
        </w:numPr>
        <w:rPr>
          <w:rFonts w:eastAsia="Calibri"/>
        </w:rPr>
      </w:pPr>
      <w:r w:rsidRPr="00FC1418">
        <w:rPr>
          <w:rFonts w:eastAsia="Calibri"/>
        </w:rPr>
        <w:t>Список пользователей курса</w:t>
      </w:r>
    </w:p>
    <w:p w14:paraId="3FB1BB61" w14:textId="77777777" w:rsidR="00A83317" w:rsidRPr="00FC1418" w:rsidRDefault="00A83317" w:rsidP="00FC1418">
      <w:pPr>
        <w:pStyle w:val="phnormal"/>
        <w:numPr>
          <w:ilvl w:val="0"/>
          <w:numId w:val="81"/>
        </w:numPr>
        <w:rPr>
          <w:rFonts w:eastAsia="Calibri"/>
        </w:rPr>
      </w:pPr>
      <w:r w:rsidRPr="00FC1418">
        <w:rPr>
          <w:rFonts w:eastAsia="Calibri"/>
        </w:rPr>
        <w:t>Личная карточка пользователя</w:t>
      </w:r>
    </w:p>
    <w:p w14:paraId="512124DF" w14:textId="77777777" w:rsidR="00A83317" w:rsidRPr="00FC1418" w:rsidRDefault="00A83317" w:rsidP="00FC1418">
      <w:pPr>
        <w:pStyle w:val="phnormal"/>
        <w:rPr>
          <w:rFonts w:eastAsia="Calibri"/>
        </w:rPr>
      </w:pPr>
      <w:r w:rsidRPr="00FC1418">
        <w:rPr>
          <w:rFonts w:eastAsia="Calibri"/>
        </w:rPr>
        <w:t>Главная страница курса открывается сразу после входа на курс и служит, прежде всего, для навигации по содержимому курса. Ее вид зависит от выбранного формата курса. Чаще всего используется формат, в котором на главной странице курса отображается лента из секций-тем. </w:t>
      </w:r>
      <w:hyperlink r:id="rId56" w:tooltip="Терминология курса (глоссарий): Секция" w:history="1">
        <w:r w:rsidRPr="00FC1418">
          <w:rPr>
            <w:rFonts w:eastAsia="Calibri"/>
          </w:rPr>
          <w:t>Секция</w:t>
        </w:r>
      </w:hyperlink>
      <w:r w:rsidRPr="00FC1418">
        <w:rPr>
          <w:rFonts w:eastAsia="Calibri"/>
        </w:rPr>
        <w:t>, </w:t>
      </w:r>
      <w:hyperlink r:id="rId57" w:tooltip="Терминология курса (глоссарий): Тема" w:history="1">
        <w:r w:rsidRPr="00FC1418">
          <w:rPr>
            <w:rFonts w:eastAsia="Calibri"/>
          </w:rPr>
          <w:t>тема</w:t>
        </w:r>
      </w:hyperlink>
      <w:r w:rsidRPr="00FC1418">
        <w:rPr>
          <w:rFonts w:eastAsia="Calibri"/>
        </w:rPr>
        <w:t>тическая секция - фрагмент учебного курса, имеющий название и включающий один или несколько элементов курса. Каждая тематическая секция обычно содержит материалы либо для одного урока, либо по одной теме. Внутри секции размещаются названия и ссылки на ресурсы и элементы курса.</w:t>
      </w:r>
    </w:p>
    <w:p w14:paraId="7F9055B3" w14:textId="77777777" w:rsidR="00A83317" w:rsidRPr="00FC1418" w:rsidRDefault="00A83317" w:rsidP="00FC1418">
      <w:pPr>
        <w:pStyle w:val="phnormal"/>
        <w:rPr>
          <w:rFonts w:eastAsia="Calibri"/>
        </w:rPr>
      </w:pPr>
      <w:r w:rsidRPr="00FC1418">
        <w:rPr>
          <w:rFonts w:eastAsia="Calibri"/>
        </w:rPr>
        <w:t>Элементы курса и ресурсы - это, непосредственно, учебные материалы, задания, </w:t>
      </w:r>
      <w:hyperlink r:id="rId58" w:tooltip="Терминология курса (глоссарий): Тест" w:history="1">
        <w:r w:rsidRPr="00FC1418">
          <w:rPr>
            <w:rFonts w:eastAsia="Calibri"/>
          </w:rPr>
          <w:t>тест</w:t>
        </w:r>
      </w:hyperlink>
      <w:r w:rsidRPr="00FC1418">
        <w:rPr>
          <w:rFonts w:eastAsia="Calibri"/>
        </w:rPr>
        <w:t>ы, </w:t>
      </w:r>
      <w:hyperlink r:id="rId59" w:tooltip="Терминология курса (глоссарий): Форум" w:history="1">
        <w:r w:rsidRPr="00FC1418">
          <w:rPr>
            <w:rFonts w:eastAsia="Calibri"/>
          </w:rPr>
          <w:t>форум</w:t>
        </w:r>
      </w:hyperlink>
      <w:r w:rsidRPr="00FC1418">
        <w:rPr>
          <w:rFonts w:eastAsia="Calibri"/>
        </w:rPr>
        <w:t>ы, </w:t>
      </w:r>
      <w:hyperlink r:id="rId60" w:tooltip="Терминология курса (глоссарий): Wiki" w:history="1">
        <w:r w:rsidRPr="00FC1418">
          <w:rPr>
            <w:rFonts w:eastAsia="Calibri"/>
          </w:rPr>
          <w:t>wiki</w:t>
        </w:r>
      </w:hyperlink>
      <w:r w:rsidRPr="00FC1418">
        <w:rPr>
          <w:rFonts w:eastAsia="Calibri"/>
        </w:rPr>
        <w:t> и все остальное, что может быть размещено в курсах Moodle. Ресурсами называют статические материалы (тексты, файлы, медиафайлы, ссылки), а элементами курса - динамические материалы (такие как форумы, тесты и задания). Moodle "умеет" отображать только название и ссылку на ресурс или </w:t>
      </w:r>
      <w:hyperlink r:id="rId61" w:tooltip="Терминология курса (глоссарий): Элемент курса" w:history="1">
        <w:r w:rsidRPr="00FC1418">
          <w:rPr>
            <w:rFonts w:eastAsia="Calibri"/>
          </w:rPr>
          <w:t>элемент курса</w:t>
        </w:r>
      </w:hyperlink>
      <w:r w:rsidRPr="00FC1418">
        <w:rPr>
          <w:rFonts w:eastAsia="Calibri"/>
        </w:rPr>
        <w:t>, а все остальное обеспечивает </w:t>
      </w:r>
      <w:hyperlink r:id="rId62" w:tooltip="Терминология курса (глоссарий): Модуль" w:history="1">
        <w:r w:rsidRPr="00FC1418">
          <w:rPr>
            <w:rFonts w:eastAsia="Calibri"/>
          </w:rPr>
          <w:t>модуль</w:t>
        </w:r>
      </w:hyperlink>
      <w:r w:rsidRPr="00FC1418">
        <w:rPr>
          <w:rFonts w:eastAsia="Calibri"/>
        </w:rPr>
        <w:t>, который поддерживает данный элемент курса.</w:t>
      </w:r>
    </w:p>
    <w:p w14:paraId="5F34BA4C" w14:textId="77777777" w:rsidR="00A83317" w:rsidRPr="00FC1418" w:rsidRDefault="00A83317" w:rsidP="00FC1418">
      <w:pPr>
        <w:pStyle w:val="phnormal"/>
        <w:rPr>
          <w:rFonts w:eastAsia="Calibri"/>
        </w:rPr>
      </w:pPr>
      <w:r w:rsidRPr="00FC1418">
        <w:rPr>
          <w:rFonts w:eastAsia="Calibri"/>
        </w:rPr>
        <w:t>Вспомогательные страницы для учителя содержат инструменты управления курсом, доступ к которым можно получить из меню "</w:t>
      </w:r>
      <w:hyperlink r:id="rId63" w:tooltip="Терминология курса (глоссарий): Управление" w:history="1">
        <w:r w:rsidRPr="00FC1418">
          <w:rPr>
            <w:rFonts w:eastAsia="Calibri"/>
          </w:rPr>
          <w:t>Управление</w:t>
        </w:r>
      </w:hyperlink>
      <w:r w:rsidRPr="00FC1418">
        <w:rPr>
          <w:rFonts w:eastAsia="Calibri"/>
        </w:rPr>
        <w:t>": настройки курса, назначение ролей в курсе, просмотр оценок, управление группами в курсе, резервное копирование и восстановление, </w:t>
      </w:r>
      <w:hyperlink r:id="rId64" w:tooltip="Терминология курса (глоссарий): Импорт" w:history="1">
        <w:r w:rsidRPr="00FC1418">
          <w:rPr>
            <w:rFonts w:eastAsia="Calibri"/>
          </w:rPr>
          <w:t>импорт</w:t>
        </w:r>
      </w:hyperlink>
      <w:r w:rsidRPr="00FC1418">
        <w:rPr>
          <w:rFonts w:eastAsia="Calibri"/>
        </w:rPr>
        <w:t> курса внутри сайта, очистка курса от результатов обучения, </w:t>
      </w:r>
      <w:hyperlink r:id="rId65" w:tooltip="Терминология курса (глоссарий): Отчеты" w:history="1">
        <w:r w:rsidRPr="00FC1418">
          <w:rPr>
            <w:rFonts w:eastAsia="Calibri"/>
          </w:rPr>
          <w:t>отчеты</w:t>
        </w:r>
      </w:hyperlink>
      <w:r w:rsidRPr="00FC1418">
        <w:rPr>
          <w:rFonts w:eastAsia="Calibri"/>
        </w:rPr>
        <w:t>, управление банком в</w:t>
      </w:r>
      <w:hyperlink r:id="rId66" w:tooltip="Терминология курса (глоссарий): Опрос" w:history="1">
        <w:r w:rsidRPr="00FC1418">
          <w:rPr>
            <w:rFonts w:eastAsia="Calibri"/>
          </w:rPr>
          <w:t>опрос</w:t>
        </w:r>
      </w:hyperlink>
      <w:r w:rsidRPr="00FC1418">
        <w:rPr>
          <w:rFonts w:eastAsia="Calibri"/>
        </w:rPr>
        <w:t>ов для тестов, загрузка и управление файлами курса.</w:t>
      </w:r>
    </w:p>
    <w:p w14:paraId="04DBE2A2" w14:textId="77777777" w:rsidR="00A83317" w:rsidRPr="00FC1418" w:rsidRDefault="00A83317" w:rsidP="00FC1418">
      <w:pPr>
        <w:pStyle w:val="phnormal"/>
        <w:rPr>
          <w:rFonts w:eastAsia="Calibri"/>
        </w:rPr>
      </w:pPr>
      <w:r w:rsidRPr="00FC1418">
        <w:rPr>
          <w:rFonts w:eastAsia="Calibri"/>
        </w:rPr>
        <w:t>Список пользователей курса виден не только учителям, но и ученикам, но если в настройках курса включены "раздельные </w:t>
      </w:r>
      <w:hyperlink r:id="rId67" w:tooltip="Терминология курса (глоссарий): Группы" w:history="1">
        <w:r w:rsidRPr="00FC1418">
          <w:rPr>
            <w:rFonts w:eastAsia="Calibri"/>
          </w:rPr>
          <w:t>группы</w:t>
        </w:r>
      </w:hyperlink>
      <w:r w:rsidRPr="00FC1418">
        <w:rPr>
          <w:rFonts w:eastAsia="Calibri"/>
        </w:rPr>
        <w:t>", то ученик видит там только членов своей группы.</w:t>
      </w:r>
    </w:p>
    <w:p w14:paraId="02921F59" w14:textId="77777777" w:rsidR="00A83317" w:rsidRPr="00FC1418" w:rsidRDefault="00A83317" w:rsidP="00FC1418">
      <w:pPr>
        <w:pStyle w:val="phnormal"/>
        <w:rPr>
          <w:rFonts w:eastAsia="Calibri"/>
        </w:rPr>
      </w:pPr>
      <w:r w:rsidRPr="00FC1418">
        <w:rPr>
          <w:rFonts w:eastAsia="Calibri"/>
        </w:rPr>
        <w:t>Личная карточка пользователя в Moodle всегда относится к какому-то курсу. Если </w:t>
      </w:r>
      <w:hyperlink r:id="rId68" w:tooltip="Терминология курса (глоссарий): Пользователь" w:history="1">
        <w:r w:rsidRPr="00FC1418">
          <w:rPr>
            <w:rFonts w:eastAsia="Calibri"/>
          </w:rPr>
          <w:t>пользователь</w:t>
        </w:r>
      </w:hyperlink>
      <w:r w:rsidRPr="00FC1418">
        <w:rPr>
          <w:rFonts w:eastAsia="Calibri"/>
        </w:rPr>
        <w:t xml:space="preserve"> не зачислен ни в один курс, у него все-равно есть личная карточка для главной страницы. Там можно посмотреть основные сведения о пользователе, отправить ему сообщение, посмотреть список сообщений в форуме, отправленных пользователем, его блог. Сам пользователь </w:t>
      </w:r>
      <w:r w:rsidRPr="00FC1418">
        <w:rPr>
          <w:rFonts w:eastAsia="Calibri"/>
        </w:rPr>
        <w:lastRenderedPageBreak/>
        <w:t>и </w:t>
      </w:r>
      <w:hyperlink r:id="rId69" w:tooltip="Терминология курса (глоссарий): Администратор" w:history="1">
        <w:r w:rsidRPr="00FC1418">
          <w:rPr>
            <w:rFonts w:eastAsia="Calibri"/>
          </w:rPr>
          <w:t>администратор</w:t>
        </w:r>
      </w:hyperlink>
      <w:r w:rsidRPr="00FC1418">
        <w:rPr>
          <w:rFonts w:eastAsia="Calibri"/>
        </w:rPr>
        <w:t> могут так же отредактировать профиль пользователя и сменить па</w:t>
      </w:r>
      <w:hyperlink r:id="rId70" w:tooltip="Терминология курса (глоссарий): Роль" w:history="1">
        <w:r w:rsidRPr="00FC1418">
          <w:rPr>
            <w:rFonts w:eastAsia="Calibri"/>
          </w:rPr>
          <w:t>роль</w:t>
        </w:r>
      </w:hyperlink>
      <w:r w:rsidRPr="00FC1418">
        <w:rPr>
          <w:rFonts w:eastAsia="Calibri"/>
        </w:rPr>
        <w:t>. </w:t>
      </w:r>
      <w:hyperlink r:id="rId71" w:tooltip="Терминология курса (глоссарий): Учитель" w:history="1">
        <w:r w:rsidRPr="00FC1418">
          <w:rPr>
            <w:rFonts w:eastAsia="Calibri"/>
          </w:rPr>
          <w:t>Учитель</w:t>
        </w:r>
      </w:hyperlink>
      <w:r w:rsidRPr="00FC1418">
        <w:rPr>
          <w:rFonts w:eastAsia="Calibri"/>
        </w:rPr>
        <w:t> курса может посмотреть отчет о деятельности (клики пользователя в системе, полное портфолио ученика по курсу), посмотреть или отредактировать </w:t>
      </w:r>
      <w:hyperlink r:id="rId72" w:tooltip="Терминология курса (глоссарий): Заметки" w:history="1">
        <w:r w:rsidRPr="00FC1418">
          <w:rPr>
            <w:rFonts w:eastAsia="Calibri"/>
          </w:rPr>
          <w:t>заметки</w:t>
        </w:r>
      </w:hyperlink>
      <w:r w:rsidRPr="00FC1418">
        <w:rPr>
          <w:rFonts w:eastAsia="Calibri"/>
        </w:rPr>
        <w:t> о данном ученике.</w:t>
      </w:r>
    </w:p>
    <w:p w14:paraId="18F7660E" w14:textId="77777777" w:rsidR="00A83317" w:rsidRPr="00FC1418" w:rsidRDefault="00A83317" w:rsidP="00FC1418">
      <w:pPr>
        <w:pStyle w:val="3"/>
        <w:rPr>
          <w:rFonts w:eastAsia="Calibri"/>
        </w:rPr>
      </w:pPr>
      <w:bookmarkStart w:id="90" w:name="_Toc55940464"/>
      <w:r w:rsidRPr="00FC1418">
        <w:rPr>
          <w:rFonts w:eastAsia="Calibri"/>
        </w:rPr>
        <w:t>Главная страница курса</w:t>
      </w:r>
      <w:bookmarkEnd w:id="90"/>
    </w:p>
    <w:p w14:paraId="7BC7DE73" w14:textId="77777777" w:rsidR="00A83317" w:rsidRPr="00FC1418" w:rsidRDefault="00A83317" w:rsidP="00FC1418">
      <w:pPr>
        <w:pStyle w:val="phnormal"/>
        <w:rPr>
          <w:rFonts w:eastAsia="Calibri"/>
        </w:rPr>
      </w:pPr>
      <w:r w:rsidRPr="00FC1418">
        <w:rPr>
          <w:rFonts w:eastAsia="Calibri"/>
        </w:rPr>
        <w:t>Новый </w:t>
      </w:r>
      <w:hyperlink r:id="rId73" w:tooltip="Терминология курса (глоссарий): Курс" w:history="1">
        <w:r w:rsidRPr="00FC1418">
          <w:rPr>
            <w:rFonts w:eastAsia="Calibri"/>
          </w:rPr>
          <w:t>курс</w:t>
        </w:r>
      </w:hyperlink>
      <w:r w:rsidRPr="00FC1418">
        <w:rPr>
          <w:rFonts w:eastAsia="Calibri"/>
        </w:rPr>
        <w:t> создается на основе "Темы сайта" - шаблона темы оформления, загруженного в систему. В шаблоне курса (в зависимости от установок) обычно имеются левая и </w:t>
      </w:r>
      <w:hyperlink r:id="rId74" w:tooltip="Терминология курса (глоссарий): Права" w:history="1">
        <w:r w:rsidRPr="00FC1418">
          <w:rPr>
            <w:rFonts w:eastAsia="Calibri"/>
          </w:rPr>
          <w:t>права</w:t>
        </w:r>
      </w:hyperlink>
      <w:r w:rsidRPr="00FC1418">
        <w:rPr>
          <w:rFonts w:eastAsia="Calibri"/>
        </w:rPr>
        <w:t>я колонки, в которых могут располагаться </w:t>
      </w:r>
      <w:hyperlink r:id="rId75" w:tooltip="Терминология курса (глоссарий): Блок" w:history="1">
        <w:r w:rsidRPr="00FC1418">
          <w:rPr>
            <w:rFonts w:eastAsia="Calibri"/>
          </w:rPr>
          <w:t>блок</w:t>
        </w:r>
      </w:hyperlink>
      <w:r w:rsidRPr="00FC1418">
        <w:rPr>
          <w:rFonts w:eastAsia="Calibri"/>
        </w:rPr>
        <w:t>и, и центральная часть, где </w:t>
      </w:r>
      <w:hyperlink r:id="rId76" w:tooltip="Терминология курса (глоссарий): Ресурс" w:history="1">
        <w:r w:rsidRPr="00FC1418">
          <w:rPr>
            <w:rFonts w:eastAsia="Calibri"/>
          </w:rPr>
          <w:t>ресурс</w:t>
        </w:r>
      </w:hyperlink>
      <w:r w:rsidRPr="00FC1418">
        <w:rPr>
          <w:rFonts w:eastAsia="Calibri"/>
        </w:rPr>
        <w:t>ы и интерактивные элементы курса сгруппированы по </w:t>
      </w:r>
      <w:hyperlink r:id="rId77" w:tooltip="Терминология курса (глоссарий): Тема" w:history="1">
        <w:r w:rsidRPr="00FC1418">
          <w:rPr>
            <w:rFonts w:eastAsia="Calibri"/>
          </w:rPr>
          <w:t>тема</w:t>
        </w:r>
      </w:hyperlink>
      <w:r w:rsidRPr="00FC1418">
        <w:rPr>
          <w:rFonts w:eastAsia="Calibri"/>
        </w:rPr>
        <w:t>тическим разделам (</w:t>
      </w:r>
      <w:hyperlink r:id="rId78" w:tooltip="Терминология курса (глоссарий): Секция" w:history="1">
        <w:r w:rsidRPr="00FC1418">
          <w:rPr>
            <w:rFonts w:eastAsia="Calibri"/>
          </w:rPr>
          <w:t>секция</w:t>
        </w:r>
      </w:hyperlink>
      <w:r w:rsidRPr="00FC1418">
        <w:rPr>
          <w:rFonts w:eastAsia="Calibri"/>
        </w:rPr>
        <w:t>м). Такой вариант признан наиболее эргономичным.</w:t>
      </w:r>
    </w:p>
    <w:p w14:paraId="3DADC967" w14:textId="6CC8662E" w:rsidR="00A83317" w:rsidRPr="00FC1418" w:rsidRDefault="00A83317" w:rsidP="00FC1418">
      <w:pPr>
        <w:pStyle w:val="phnormal"/>
        <w:rPr>
          <w:rFonts w:eastAsia="Calibri"/>
        </w:rPr>
      </w:pPr>
      <w:r w:rsidRPr="00FC1418">
        <w:rPr>
          <w:rFonts w:eastAsia="Calibri"/>
        </w:rPr>
        <w:t>Главная </w:t>
      </w:r>
      <w:hyperlink r:id="rId79" w:tooltip="Терминология курса (глоссарий): Страница курса" w:history="1">
        <w:r w:rsidRPr="00FC1418">
          <w:rPr>
            <w:rFonts w:eastAsia="Calibri"/>
          </w:rPr>
          <w:t>страница курса</w:t>
        </w:r>
      </w:hyperlink>
      <w:r w:rsidRPr="00FC1418">
        <w:rPr>
          <w:rFonts w:eastAsia="Calibri"/>
        </w:rPr>
        <w:t> служит прежде всего для навигации по разделам курса, его содержимому. Наполнение курса материалами начинается именно с нее</w:t>
      </w:r>
      <w:r w:rsidR="00FB7C20">
        <w:rPr>
          <w:rFonts w:eastAsia="Calibri"/>
        </w:rPr>
        <w:t xml:space="preserve"> (</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w:t>
      </w:r>
      <w:r w:rsidRPr="00FC1418">
        <w:rPr>
          <w:rFonts w:eastAsia="Calibri"/>
        </w:rPr>
        <w:t>.</w:t>
      </w:r>
    </w:p>
    <w:p w14:paraId="5A417DAE" w14:textId="77777777" w:rsidR="00A83317" w:rsidRPr="00FC1418" w:rsidRDefault="00A83317" w:rsidP="00FC1418">
      <w:pPr>
        <w:pStyle w:val="4"/>
        <w:rPr>
          <w:rFonts w:eastAsia="Calibri"/>
        </w:rPr>
      </w:pPr>
      <w:bookmarkStart w:id="91" w:name="_Toc55940465"/>
      <w:r w:rsidRPr="00FC1418">
        <w:rPr>
          <w:rFonts w:eastAsia="Calibri"/>
        </w:rPr>
        <w:t>Введение в </w:t>
      </w:r>
      <w:hyperlink r:id="rId80" w:tooltip="Терминология курса (глоссарий): Формат курса" w:history="1">
        <w:r w:rsidRPr="00FC1418">
          <w:rPr>
            <w:rFonts w:eastAsia="Calibri"/>
          </w:rPr>
          <w:t>Формат курса</w:t>
        </w:r>
      </w:hyperlink>
      <w:r w:rsidRPr="00FC1418">
        <w:rPr>
          <w:rFonts w:eastAsia="Calibri"/>
        </w:rPr>
        <w:t> и Секции</w:t>
      </w:r>
      <w:bookmarkEnd w:id="91"/>
    </w:p>
    <w:p w14:paraId="1D7F64E3" w14:textId="669D9BF9" w:rsidR="00A83317" w:rsidRPr="00FC1418" w:rsidRDefault="00A83317" w:rsidP="00FC1418">
      <w:pPr>
        <w:pStyle w:val="phnormal"/>
        <w:rPr>
          <w:rFonts w:eastAsia="Calibri"/>
        </w:rPr>
      </w:pPr>
      <w:r w:rsidRPr="00FC1418">
        <w:rPr>
          <w:rFonts w:eastAsia="Calibri"/>
        </w:rPr>
        <w:t xml:space="preserve">Главная страница курса </w:t>
      </w:r>
      <w:r w:rsidR="00FB7C20">
        <w:rPr>
          <w:rFonts w:eastAsia="Calibri"/>
        </w:rPr>
        <w:t>(</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 xml:space="preserve">) </w:t>
      </w:r>
      <w:r w:rsidRPr="00FC1418">
        <w:rPr>
          <w:rFonts w:eastAsia="Calibri"/>
        </w:rPr>
        <w:t>- первая страница, на которую попадает </w:t>
      </w:r>
      <w:hyperlink r:id="rId81" w:tooltip="Терминология курса (глоссарий): Пользователь" w:history="1">
        <w:r w:rsidRPr="00FC1418">
          <w:rPr>
            <w:rFonts w:eastAsia="Calibri"/>
          </w:rPr>
          <w:t>пользователь</w:t>
        </w:r>
      </w:hyperlink>
      <w:r w:rsidRPr="00FC1418">
        <w:rPr>
          <w:rFonts w:eastAsia="Calibri"/>
        </w:rPr>
        <w:t> после входа в курс. Ее вид зависит от формата курса и расположения блоков. Формат курса - </w:t>
      </w:r>
      <w:hyperlink r:id="rId82" w:tooltip="Терминология курса (глоссарий): Модуль" w:history="1">
        <w:r w:rsidRPr="00FC1418">
          <w:rPr>
            <w:rFonts w:eastAsia="Calibri"/>
          </w:rPr>
          <w:t>модуль</w:t>
        </w:r>
      </w:hyperlink>
      <w:r w:rsidRPr="00FC1418">
        <w:rPr>
          <w:rFonts w:eastAsia="Calibri"/>
        </w:rPr>
        <w:t>, позволяющий выбирать формат отображения секций: по </w:t>
      </w:r>
      <w:hyperlink r:id="rId83" w:tooltip="Терминология курса (глоссарий): Неделя" w:history="1">
        <w:r w:rsidRPr="00FC1418">
          <w:rPr>
            <w:rFonts w:eastAsia="Calibri"/>
          </w:rPr>
          <w:t>неделя</w:t>
        </w:r>
      </w:hyperlink>
      <w:r w:rsidRPr="00FC1418">
        <w:rPr>
          <w:rFonts w:eastAsia="Calibri"/>
        </w:rPr>
        <w:t>м, по темам, в виде </w:t>
      </w:r>
      <w:hyperlink r:id="rId84" w:tooltip="Терминология курса (глоссарий): Форум" w:history="1">
        <w:r w:rsidRPr="00FC1418">
          <w:rPr>
            <w:rFonts w:eastAsia="Calibri"/>
          </w:rPr>
          <w:t>форум</w:t>
        </w:r>
      </w:hyperlink>
      <w:r w:rsidRPr="00FC1418">
        <w:rPr>
          <w:rFonts w:eastAsia="Calibri"/>
        </w:rPr>
        <w:t>а и некоторые другие. Материалы, посвященные форматам и секциям будут представлены чуть позже. Информационные блоки и блоки управления можно перемещать вверх/вниз, размещать справа или слева от основного содержания, используя элементы управления в заголовке каждого блока.</w:t>
      </w:r>
    </w:p>
    <w:p w14:paraId="407F9C6F" w14:textId="77777777" w:rsidR="00A83317" w:rsidRPr="00FC1418" w:rsidRDefault="00A83317" w:rsidP="00FC1418">
      <w:pPr>
        <w:pStyle w:val="4"/>
        <w:rPr>
          <w:rFonts w:eastAsia="Calibri"/>
        </w:rPr>
      </w:pPr>
      <w:bookmarkStart w:id="92" w:name="_Toc55940466"/>
      <w:r w:rsidRPr="00FC1418">
        <w:rPr>
          <w:rFonts w:eastAsia="Calibri"/>
        </w:rPr>
        <w:t>Нулевая секция</w:t>
      </w:r>
      <w:bookmarkEnd w:id="92"/>
    </w:p>
    <w:p w14:paraId="7AA11A00" w14:textId="5F04E700" w:rsidR="00A83317" w:rsidRDefault="00A83317" w:rsidP="00A83317">
      <w:pPr>
        <w:pStyle w:val="phnormal"/>
        <w:rPr>
          <w:rFonts w:eastAsia="Calibri"/>
        </w:rPr>
      </w:pPr>
      <w:r w:rsidRPr="00FC1418">
        <w:rPr>
          <w:rFonts w:eastAsia="Calibri"/>
        </w:rPr>
        <w:t>Первый тематический раздел не имеет номера (нулевой)</w:t>
      </w:r>
      <w:r w:rsidR="00FB7C20">
        <w:rPr>
          <w:rFonts w:eastAsia="Calibri"/>
        </w:rPr>
        <w:t xml:space="preserve"> (</w:t>
      </w:r>
      <w:r w:rsidR="00FB7C20">
        <w:rPr>
          <w:rFonts w:eastAsia="Calibri"/>
        </w:rPr>
        <w:fldChar w:fldCharType="begin"/>
      </w:r>
      <w:r w:rsidR="00FB7C20">
        <w:rPr>
          <w:rFonts w:eastAsia="Calibri"/>
        </w:rPr>
        <w:instrText xml:space="preserve"> REF _Ref56002669 \h </w:instrText>
      </w:r>
      <w:r w:rsidR="00FB7C20">
        <w:rPr>
          <w:rFonts w:eastAsia="Calibri"/>
        </w:rPr>
      </w:r>
      <w:r w:rsidR="00FB7C20">
        <w:rPr>
          <w:rFonts w:eastAsia="Calibri"/>
        </w:rPr>
        <w:fldChar w:fldCharType="separate"/>
      </w:r>
      <w:r w:rsidR="00FB7C20" w:rsidRPr="00800F3B">
        <w:t xml:space="preserve">Рисунок </w:t>
      </w:r>
      <w:r w:rsidR="00FB7C20">
        <w:rPr>
          <w:noProof/>
        </w:rPr>
        <w:t>35</w:t>
      </w:r>
      <w:r w:rsidR="00FB7C20">
        <w:rPr>
          <w:rFonts w:eastAsia="Calibri"/>
        </w:rPr>
        <w:fldChar w:fldCharType="end"/>
      </w:r>
      <w:r w:rsidR="00FB7C20">
        <w:rPr>
          <w:rFonts w:eastAsia="Calibri"/>
        </w:rPr>
        <w:t>)</w:t>
      </w:r>
      <w:r w:rsidRPr="00FC1418">
        <w:rPr>
          <w:rFonts w:eastAsia="Calibri"/>
        </w:rPr>
        <w:t>. Он предназначен для размещения общей информации. Предполагается, что нулевая секция будет содержать ресурсы и элементы курса, полезные в течение всего периода обучения. В подавляющем большинстве курсов имеется, по крайней мере, ещё один тематический раздел, кроме нулевого.</w:t>
      </w:r>
    </w:p>
    <w:p w14:paraId="573150D2" w14:textId="4F57F0F1" w:rsidR="001F78BB" w:rsidRPr="00FC1418" w:rsidRDefault="001F78BB" w:rsidP="00FC1418">
      <w:pPr>
        <w:pStyle w:val="phnormal"/>
        <w:rPr>
          <w:rFonts w:eastAsia="Calibri"/>
        </w:rPr>
      </w:pPr>
      <w:r w:rsidRPr="00FC1418">
        <w:rPr>
          <w:rFonts w:eastAsia="Calibri"/>
        </w:rPr>
        <w:t>Это специальная секция в начале курса, функционал которой может отли</w:t>
      </w:r>
      <w:hyperlink r:id="rId85" w:tooltip="Терминология курса (глоссарий): Чат" w:history="1">
        <w:r w:rsidRPr="00FC1418">
          <w:rPr>
            <w:rFonts w:eastAsia="Calibri"/>
          </w:rPr>
          <w:t>чат</w:t>
        </w:r>
      </w:hyperlink>
      <w:r w:rsidRPr="00FC1418">
        <w:rPr>
          <w:rFonts w:eastAsia="Calibri"/>
        </w:rPr>
        <w:t>ься от остальных секций курса. Например, в некоторых форматах курса, она может оставаться всегда видимой, в отличие от остальных секций, которые можно скрывать или сворачивать.</w:t>
      </w:r>
    </w:p>
    <w:p w14:paraId="19F67BFB" w14:textId="7FB79C2B" w:rsidR="001F78BB" w:rsidRPr="00FC1418" w:rsidRDefault="001F78BB" w:rsidP="00FC1418">
      <w:pPr>
        <w:pStyle w:val="phnormal"/>
        <w:rPr>
          <w:rFonts w:eastAsia="Calibri"/>
        </w:rPr>
      </w:pPr>
      <w:r w:rsidRPr="00FC1418">
        <w:rPr>
          <w:rFonts w:eastAsia="Calibri"/>
        </w:rPr>
        <w:t>Нулевую секцию рекомендуется использовать как организационную</w:t>
      </w:r>
      <w:r>
        <w:rPr>
          <w:rFonts w:eastAsia="Calibri"/>
        </w:rPr>
        <w:t>, например,</w:t>
      </w:r>
      <w:r w:rsidRPr="00FC1418">
        <w:rPr>
          <w:rFonts w:eastAsia="Calibri"/>
        </w:rPr>
        <w:t xml:space="preserve"> </w:t>
      </w:r>
      <w:r>
        <w:rPr>
          <w:rFonts w:eastAsia="Calibri"/>
        </w:rPr>
        <w:t>в</w:t>
      </w:r>
      <w:r w:rsidRPr="00FC1418">
        <w:rPr>
          <w:rFonts w:eastAsia="Calibri"/>
        </w:rPr>
        <w:t xml:space="preserve"> курсе-практикуме в нее по умолчанию  добавлен новостной </w:t>
      </w:r>
      <w:hyperlink r:id="rId86" w:tooltip="Терминология курса (глоссарий): Блок" w:history="1">
        <w:r w:rsidRPr="00FC1418">
          <w:rPr>
            <w:rFonts w:eastAsia="Calibri"/>
          </w:rPr>
          <w:t>блок</w:t>
        </w:r>
      </w:hyperlink>
      <w:r w:rsidRPr="00FC1418">
        <w:rPr>
          <w:rFonts w:eastAsia="Calibri"/>
        </w:rPr>
        <w:t> "Объявления". Наполнение курса материалами рекомендуется начинать с первой секции курса.</w:t>
      </w:r>
    </w:p>
    <w:p w14:paraId="4F26828B" w14:textId="651F0E92" w:rsidR="00A83317" w:rsidRDefault="005F5ACE" w:rsidP="00A83317">
      <w:pPr>
        <w:pStyle w:val="phnormal"/>
        <w:ind w:firstLine="0"/>
        <w:rPr>
          <w:rFonts w:eastAsia="Calibri"/>
        </w:rPr>
      </w:pPr>
      <w:r>
        <w:rPr>
          <w:noProof/>
        </w:rPr>
        <w:lastRenderedPageBreak/>
        <w:drawing>
          <wp:inline distT="0" distB="0" distL="0" distR="0" wp14:anchorId="3F41AFAE" wp14:editId="7110B67C">
            <wp:extent cx="6390005" cy="2607945"/>
            <wp:effectExtent l="38100" t="38100" r="86995" b="971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0005" cy="2607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0C9D2E" w14:textId="5A1EC13E" w:rsidR="00A83317" w:rsidRPr="005F5ACE" w:rsidRDefault="00A83317" w:rsidP="00A83317">
      <w:pPr>
        <w:pStyle w:val="phfiguretitle"/>
      </w:pPr>
      <w:bookmarkStart w:id="93" w:name="_Ref56002669"/>
      <w:r w:rsidRPr="00800F3B">
        <w:t xml:space="preserve">Рисунок </w:t>
      </w:r>
      <w:fldSimple w:instr=" SEQ Рисунок \* ARABIC ">
        <w:r w:rsidR="002A164E">
          <w:rPr>
            <w:noProof/>
          </w:rPr>
          <w:t>32</w:t>
        </w:r>
      </w:fldSimple>
      <w:bookmarkEnd w:id="93"/>
      <w:r w:rsidRPr="00800F3B">
        <w:t xml:space="preserve"> – </w:t>
      </w:r>
      <w:r w:rsidR="005F5ACE">
        <w:t>Курс в формате «Разделы по темам»</w:t>
      </w:r>
    </w:p>
    <w:p w14:paraId="15BDC8BD" w14:textId="1D18660D" w:rsidR="00A83317" w:rsidRDefault="005F5ACE" w:rsidP="005F5ACE">
      <w:pPr>
        <w:pStyle w:val="phnormal"/>
        <w:ind w:firstLine="0"/>
        <w:rPr>
          <w:rFonts w:eastAsia="Calibri"/>
        </w:rPr>
      </w:pPr>
      <w:r>
        <w:rPr>
          <w:noProof/>
        </w:rPr>
        <w:drawing>
          <wp:inline distT="0" distB="0" distL="0" distR="0" wp14:anchorId="62225026" wp14:editId="68330964">
            <wp:extent cx="6390005" cy="2284730"/>
            <wp:effectExtent l="38100" t="38100" r="86995" b="965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90005" cy="22847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76EF95" w14:textId="68E843FC" w:rsidR="005F5ACE" w:rsidRPr="00844C9E" w:rsidRDefault="005F5ACE" w:rsidP="005F5ACE">
      <w:pPr>
        <w:pStyle w:val="phfiguretitle"/>
      </w:pPr>
      <w:r w:rsidRPr="00800F3B">
        <w:t xml:space="preserve">Рисунок </w:t>
      </w:r>
      <w:fldSimple w:instr=" SEQ Рисунок \* ARABIC ">
        <w:r w:rsidR="002A164E">
          <w:rPr>
            <w:noProof/>
          </w:rPr>
          <w:t>33</w:t>
        </w:r>
      </w:fldSimple>
      <w:r w:rsidRPr="00800F3B">
        <w:t xml:space="preserve"> –</w:t>
      </w:r>
      <w:r>
        <w:t xml:space="preserve"> Элементы курса и ресурсы</w:t>
      </w:r>
    </w:p>
    <w:p w14:paraId="0E88E1E6" w14:textId="2729FE3A" w:rsidR="001F78BB" w:rsidRPr="001F78BB" w:rsidRDefault="001F78BB" w:rsidP="00FC1418">
      <w:pPr>
        <w:pStyle w:val="4"/>
        <w:rPr>
          <w:rFonts w:eastAsia="Calibri"/>
        </w:rPr>
      </w:pPr>
      <w:bookmarkStart w:id="94" w:name="_Toc55940467"/>
      <w:r w:rsidRPr="001F78BB">
        <w:rPr>
          <w:rFonts w:eastAsia="Calibri"/>
        </w:rPr>
        <w:t>Элемент Объявления</w:t>
      </w:r>
      <w:bookmarkEnd w:id="94"/>
    </w:p>
    <w:p w14:paraId="4C0FCF9F" w14:textId="55750211" w:rsidR="005F5ACE" w:rsidRDefault="001F78BB" w:rsidP="001F78BB">
      <w:pPr>
        <w:pStyle w:val="phnormal"/>
        <w:ind w:firstLine="709"/>
        <w:rPr>
          <w:rFonts w:eastAsia="Calibri"/>
        </w:rPr>
      </w:pPr>
      <w:r>
        <w:rPr>
          <w:rFonts w:eastAsia="Calibri"/>
        </w:rPr>
        <w:t>При создании курса блок «Объявления» создается автоматически</w:t>
      </w:r>
      <w:r w:rsidR="00E9213F">
        <w:rPr>
          <w:rFonts w:eastAsia="Calibri"/>
        </w:rPr>
        <w:t xml:space="preserve"> (</w:t>
      </w:r>
      <w:r w:rsidR="006E5F58">
        <w:rPr>
          <w:rFonts w:eastAsia="Calibri"/>
        </w:rPr>
        <w:fldChar w:fldCharType="begin"/>
      </w:r>
      <w:r w:rsidR="006E5F58">
        <w:rPr>
          <w:rFonts w:eastAsia="Calibri"/>
        </w:rPr>
        <w:instrText xml:space="preserve"> REF _Ref56002719 \h </w:instrText>
      </w:r>
      <w:r w:rsidR="006E5F58">
        <w:rPr>
          <w:rFonts w:eastAsia="Calibri"/>
        </w:rPr>
      </w:r>
      <w:r w:rsidR="006E5F58">
        <w:rPr>
          <w:rFonts w:eastAsia="Calibri"/>
        </w:rPr>
        <w:fldChar w:fldCharType="separate"/>
      </w:r>
      <w:r w:rsidR="002A164E" w:rsidRPr="00800F3B">
        <w:t xml:space="preserve">Рисунок </w:t>
      </w:r>
      <w:r w:rsidR="002A164E">
        <w:rPr>
          <w:noProof/>
        </w:rPr>
        <w:t>34</w:t>
      </w:r>
      <w:r w:rsidR="006E5F58">
        <w:rPr>
          <w:rFonts w:eastAsia="Calibri"/>
        </w:rPr>
        <w:fldChar w:fldCharType="end"/>
      </w:r>
      <w:r w:rsidR="00E9213F">
        <w:rPr>
          <w:rFonts w:eastAsia="Calibri"/>
        </w:rPr>
        <w:t>)</w:t>
      </w:r>
      <w:r>
        <w:rPr>
          <w:rFonts w:eastAsia="Calibri"/>
        </w:rPr>
        <w:t>. Новостной блок преподаватель использует по своему усмотрению в зависимости от контекста.</w:t>
      </w:r>
    </w:p>
    <w:p w14:paraId="611C1BF6" w14:textId="77777777" w:rsidR="000F5AAC" w:rsidRDefault="000F5AAC" w:rsidP="00FC1418">
      <w:pPr>
        <w:pStyle w:val="phnormal"/>
        <w:ind w:firstLine="709"/>
        <w:rPr>
          <w:rFonts w:eastAsia="Calibri"/>
        </w:rPr>
      </w:pPr>
    </w:p>
    <w:p w14:paraId="13095B96" w14:textId="5EA77E74" w:rsidR="001F78BB" w:rsidRDefault="001F78BB" w:rsidP="001F78BB">
      <w:pPr>
        <w:pStyle w:val="phnormal"/>
        <w:ind w:firstLine="0"/>
        <w:rPr>
          <w:rFonts w:eastAsia="Calibri"/>
        </w:rPr>
      </w:pPr>
      <w:r>
        <w:rPr>
          <w:noProof/>
        </w:rPr>
        <w:lastRenderedPageBreak/>
        <w:drawing>
          <wp:inline distT="0" distB="0" distL="0" distR="0" wp14:anchorId="21072B86" wp14:editId="738B478C">
            <wp:extent cx="6390005" cy="2597150"/>
            <wp:effectExtent l="38100" t="38100" r="86995" b="8890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90005" cy="25971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BC7DFF" w14:textId="04DD2184" w:rsidR="00E9213F" w:rsidRPr="00844C9E" w:rsidRDefault="00E9213F" w:rsidP="00E9213F">
      <w:pPr>
        <w:pStyle w:val="phfiguretitle"/>
      </w:pPr>
      <w:bookmarkStart w:id="95" w:name="_Ref56002719"/>
      <w:r w:rsidRPr="00800F3B">
        <w:t xml:space="preserve">Рисунок </w:t>
      </w:r>
      <w:fldSimple w:instr=" SEQ Рисунок \* ARABIC ">
        <w:r w:rsidR="002A164E">
          <w:rPr>
            <w:noProof/>
          </w:rPr>
          <w:t>34</w:t>
        </w:r>
      </w:fldSimple>
      <w:bookmarkEnd w:id="95"/>
      <w:r w:rsidRPr="00800F3B">
        <w:t xml:space="preserve"> –</w:t>
      </w:r>
      <w:r>
        <w:t xml:space="preserve"> Блок «Объявления»</w:t>
      </w:r>
      <w:r w:rsidR="0076747E">
        <w:t xml:space="preserve"> и инструменты управления</w:t>
      </w:r>
    </w:p>
    <w:p w14:paraId="5AAAFFBB" w14:textId="325B888A" w:rsidR="001F78BB" w:rsidRPr="00FC1418" w:rsidRDefault="00E9213F" w:rsidP="00FC1418">
      <w:pPr>
        <w:pStyle w:val="phnormal"/>
      </w:pPr>
      <w:r w:rsidRPr="00FC1418">
        <w:t>Для редактирования настроек блока необходимо зайти в режим редактирования курса, нажать «Редактировать» на против блока «Объявления», в выпадающем меню выбрать «Редактировать настройки» (</w:t>
      </w:r>
      <w:r w:rsidR="00F65785">
        <w:fldChar w:fldCharType="begin"/>
      </w:r>
      <w:r w:rsidR="00F65785">
        <w:instrText xml:space="preserve"> REF _Ref56002757 \h </w:instrText>
      </w:r>
      <w:r w:rsidR="00F65785">
        <w:fldChar w:fldCharType="separate"/>
      </w:r>
      <w:r w:rsidR="002A164E" w:rsidRPr="00800F3B">
        <w:t xml:space="preserve">Рисунок </w:t>
      </w:r>
      <w:r w:rsidR="002A164E">
        <w:rPr>
          <w:noProof/>
        </w:rPr>
        <w:t>36</w:t>
      </w:r>
      <w:r w:rsidR="00F65785">
        <w:fldChar w:fldCharType="end"/>
      </w:r>
      <w:r w:rsidRPr="00FC1418">
        <w:t>).</w:t>
      </w:r>
    </w:p>
    <w:p w14:paraId="1B76A47F" w14:textId="771DD7FC" w:rsidR="00E9213F" w:rsidRDefault="00E9213F" w:rsidP="000F5AAC">
      <w:pPr>
        <w:pStyle w:val="phnormal"/>
      </w:pPr>
      <w:r w:rsidRPr="00FC1418">
        <w:t>По своей сути блок «Объявление» является элементом «Форум» с типом форума «Объявления». Работа с элементом «Форум» описана в соответствующем разделе по элементам курса.</w:t>
      </w:r>
    </w:p>
    <w:p w14:paraId="3829A435" w14:textId="72A1DA78" w:rsidR="00E9213F" w:rsidRDefault="00E9213F" w:rsidP="001F78BB">
      <w:pPr>
        <w:pStyle w:val="phnormal"/>
        <w:ind w:firstLine="0"/>
        <w:rPr>
          <w:rFonts w:eastAsia="Calibri"/>
        </w:rPr>
      </w:pPr>
      <w:r>
        <w:rPr>
          <w:noProof/>
        </w:rPr>
        <w:drawing>
          <wp:inline distT="0" distB="0" distL="0" distR="0" wp14:anchorId="6570A79C" wp14:editId="0EB290BF">
            <wp:extent cx="6390005" cy="3026410"/>
            <wp:effectExtent l="38100" t="38100" r="86995" b="9779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90005" cy="30264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1A7223" w14:textId="7C91E9D3" w:rsidR="00E9213F" w:rsidRPr="00844C9E" w:rsidRDefault="00E9213F" w:rsidP="00E9213F">
      <w:pPr>
        <w:pStyle w:val="phfiguretitle"/>
      </w:pPr>
      <w:bookmarkStart w:id="96" w:name="_Ref56002793"/>
      <w:bookmarkStart w:id="97" w:name="_Hlk55566057"/>
      <w:r w:rsidRPr="00800F3B">
        <w:t xml:space="preserve">Рисунок </w:t>
      </w:r>
      <w:fldSimple w:instr=" SEQ Рисунок \* ARABIC ">
        <w:r w:rsidR="002A164E">
          <w:rPr>
            <w:noProof/>
          </w:rPr>
          <w:t>35</w:t>
        </w:r>
      </w:fldSimple>
      <w:bookmarkEnd w:id="96"/>
      <w:r w:rsidRPr="00800F3B">
        <w:t xml:space="preserve"> –</w:t>
      </w:r>
      <w:r>
        <w:t xml:space="preserve"> Настройка блока «Объявления»</w:t>
      </w:r>
    </w:p>
    <w:bookmarkEnd w:id="97"/>
    <w:p w14:paraId="467886C5" w14:textId="04C43FBD" w:rsidR="00E9213F" w:rsidRPr="00FC1418" w:rsidRDefault="00E9213F" w:rsidP="00FC1418">
      <w:pPr>
        <w:pStyle w:val="phnormal"/>
      </w:pPr>
      <w:r w:rsidRPr="00FC1418">
        <w:lastRenderedPageBreak/>
        <w:t>При необходимости можно изменить название и описание блока в зависимости от поставленной задачи (</w:t>
      </w:r>
      <w:r w:rsidR="008507BF">
        <w:fldChar w:fldCharType="begin"/>
      </w:r>
      <w:r w:rsidR="008507BF">
        <w:instrText xml:space="preserve"> REF _Ref56002793 \h </w:instrText>
      </w:r>
      <w:r w:rsidR="008507BF">
        <w:fldChar w:fldCharType="separate"/>
      </w:r>
      <w:r w:rsidR="002A164E" w:rsidRPr="00800F3B">
        <w:t xml:space="preserve">Рисунок </w:t>
      </w:r>
      <w:r w:rsidR="002A164E">
        <w:rPr>
          <w:noProof/>
        </w:rPr>
        <w:t>35</w:t>
      </w:r>
      <w:r w:rsidR="008507BF">
        <w:fldChar w:fldCharType="end"/>
      </w:r>
      <w:r w:rsidRPr="00FC1418">
        <w:t xml:space="preserve">). </w:t>
      </w:r>
    </w:p>
    <w:p w14:paraId="6905B112" w14:textId="341B5C33" w:rsidR="001F78BB" w:rsidRPr="00FC1418" w:rsidRDefault="00E9213F" w:rsidP="00FC1418">
      <w:pPr>
        <w:pStyle w:val="phnormal"/>
      </w:pPr>
      <w:r w:rsidRPr="00FC1418">
        <w:t xml:space="preserve">В настройках можно установить </w:t>
      </w:r>
      <w:r w:rsidR="000F5AAC" w:rsidRPr="00FC1418">
        <w:t>даты ограничения доступности элемента? Например, запретить отправку с определенной даты.</w:t>
      </w:r>
    </w:p>
    <w:p w14:paraId="178CEE66" w14:textId="18ACDE75" w:rsidR="000F5AAC" w:rsidRPr="00FC1418" w:rsidRDefault="000F5AAC" w:rsidP="00FC1418">
      <w:pPr>
        <w:pStyle w:val="phnormal"/>
      </w:pPr>
      <w:r w:rsidRPr="00FC1418">
        <w:t>Установить максимальный размер вложений – 100 Мб.</w:t>
      </w:r>
    </w:p>
    <w:p w14:paraId="31EB72B5" w14:textId="02948A5E" w:rsidR="000F5AAC" w:rsidRPr="00FC1418" w:rsidRDefault="000F5AAC" w:rsidP="00FC1418">
      <w:pPr>
        <w:pStyle w:val="phnormal"/>
      </w:pPr>
      <w:r w:rsidRPr="00FC1418">
        <w:t>Установить Максимальное количество прикрепляемых файлов – максимум 100.</w:t>
      </w:r>
    </w:p>
    <w:p w14:paraId="422B14E7" w14:textId="77CDE157" w:rsidR="000F5AAC" w:rsidRPr="00FC1418" w:rsidRDefault="000F5AAC" w:rsidP="00FC1418">
      <w:pPr>
        <w:pStyle w:val="phnormal"/>
      </w:pPr>
      <w:r w:rsidRPr="00FC1418">
        <w:t>Показывать ли количество слов (Да*Нет) (</w:t>
      </w:r>
      <w:r w:rsidR="008F244D">
        <w:fldChar w:fldCharType="begin"/>
      </w:r>
      <w:r w:rsidR="008F244D">
        <w:instrText xml:space="preserve"> REF _Ref56002826 \h </w:instrText>
      </w:r>
      <w:r w:rsidR="008F244D">
        <w:fldChar w:fldCharType="separate"/>
      </w:r>
      <w:r w:rsidR="008F244D" w:rsidRPr="00800F3B">
        <w:t xml:space="preserve">Рисунок </w:t>
      </w:r>
      <w:r w:rsidR="008F244D">
        <w:rPr>
          <w:noProof/>
        </w:rPr>
        <w:t>39</w:t>
      </w:r>
      <w:r w:rsidR="008F244D">
        <w:fldChar w:fldCharType="end"/>
      </w:r>
      <w:r w:rsidRPr="00FC1418">
        <w:t>).</w:t>
      </w:r>
    </w:p>
    <w:p w14:paraId="04454ECA" w14:textId="3F216BE0" w:rsidR="000F5AAC" w:rsidRDefault="000F5AAC" w:rsidP="000F5AAC">
      <w:pPr>
        <w:pStyle w:val="phnormal"/>
      </w:pPr>
      <w:r>
        <w:t xml:space="preserve">Установить </w:t>
      </w:r>
      <w:r w:rsidRPr="00FC1418">
        <w:t>Режим подписки – Добровольная/ Принудительная/ Автоматическая/</w:t>
      </w:r>
      <w:r>
        <w:t xml:space="preserve"> </w:t>
      </w:r>
      <w:r w:rsidRPr="00FC1418">
        <w:t>Отключена</w:t>
      </w:r>
      <w:r>
        <w:t>.</w:t>
      </w:r>
    </w:p>
    <w:p w14:paraId="674E1F83" w14:textId="5396B71B" w:rsidR="000F5AAC" w:rsidRPr="00FC1418" w:rsidRDefault="000F5AAC" w:rsidP="000F5AAC">
      <w:pPr>
        <w:pStyle w:val="phnormal"/>
      </w:pPr>
      <w:r>
        <w:t xml:space="preserve">Установить режим </w:t>
      </w:r>
      <w:r w:rsidRPr="00FC1418">
        <w:t xml:space="preserve">Отслеживания непрочитанных сообщений – Необязательно/ Выключить. </w:t>
      </w:r>
    </w:p>
    <w:p w14:paraId="57FB6A76" w14:textId="636A1CB6" w:rsidR="000F5AAC" w:rsidRDefault="0076747E" w:rsidP="000F5AAC">
      <w:pPr>
        <w:pStyle w:val="phnormal"/>
      </w:pPr>
      <w:r w:rsidRPr="00FC1418">
        <w:t xml:space="preserve">Блокировать обсуждения после заданного периода неактивности </w:t>
      </w:r>
      <w:r>
        <w:t>–</w:t>
      </w:r>
      <w:r w:rsidRPr="00FC1418">
        <w:t xml:space="preserve"> </w:t>
      </w:r>
      <w:r>
        <w:t>Не блокировать/ выбрать период до 1 года.</w:t>
      </w:r>
    </w:p>
    <w:p w14:paraId="6977F9DB" w14:textId="1675F6C9" w:rsidR="0076747E" w:rsidRDefault="0076747E" w:rsidP="0076747E">
      <w:pPr>
        <w:pStyle w:val="phnormal"/>
      </w:pPr>
      <w:r w:rsidRPr="00FC1418">
        <w:t xml:space="preserve">Временной период для блокирования - </w:t>
      </w:r>
      <w:r>
        <w:t>Не блокировать/ выбрать период до 1 недели.</w:t>
      </w:r>
    </w:p>
    <w:p w14:paraId="78DC6880" w14:textId="25553AF0" w:rsidR="0076747E" w:rsidRDefault="0076747E" w:rsidP="000F5AAC">
      <w:pPr>
        <w:pStyle w:val="phnormal"/>
      </w:pPr>
      <w:r>
        <w:t>Установить, нужно ли оценивать сообщения форума</w:t>
      </w:r>
      <w:r w:rsidRPr="00FC1418">
        <w:t xml:space="preserve">: </w:t>
      </w:r>
      <w:r>
        <w:t>Оценка – Отсутствует/ Шкала/ Балл.</w:t>
      </w:r>
    </w:p>
    <w:p w14:paraId="51C2BEE9" w14:textId="7B57C255" w:rsidR="0076747E" w:rsidRPr="00FC1418" w:rsidRDefault="0076747E" w:rsidP="000F5AAC">
      <w:pPr>
        <w:pStyle w:val="phnormal"/>
      </w:pPr>
      <w:r w:rsidRPr="00FC1418">
        <w:t>Метод расчета итога – Средняя/ Число/ Максимальная/ Минимальная/ Сумма.</w:t>
      </w:r>
    </w:p>
    <w:p w14:paraId="70C73641" w14:textId="2C9CBDDA" w:rsidR="0076747E" w:rsidRDefault="0076747E" w:rsidP="000F5AAC">
      <w:pPr>
        <w:pStyle w:val="phnormal"/>
      </w:pPr>
      <w:r>
        <w:t>Доступность – Отображать/ Скрыть.</w:t>
      </w:r>
    </w:p>
    <w:p w14:paraId="142C233F" w14:textId="0BAE9F89" w:rsidR="0076747E" w:rsidRPr="00FC1418" w:rsidRDefault="0076747E" w:rsidP="00FC1418">
      <w:pPr>
        <w:pStyle w:val="phnormal"/>
      </w:pPr>
      <w:r>
        <w:t>Заполнение остальных полей аналогично другим элементам курса.</w:t>
      </w:r>
    </w:p>
    <w:p w14:paraId="70CCB524" w14:textId="0C40EF2A" w:rsidR="001F78BB" w:rsidRDefault="000F5AAC" w:rsidP="001F78BB">
      <w:pPr>
        <w:pStyle w:val="phnormal"/>
        <w:ind w:firstLine="0"/>
        <w:rPr>
          <w:rFonts w:eastAsia="Calibri"/>
        </w:rPr>
      </w:pPr>
      <w:r>
        <w:rPr>
          <w:noProof/>
        </w:rPr>
        <w:drawing>
          <wp:inline distT="0" distB="0" distL="0" distR="0" wp14:anchorId="1A8D4CC1" wp14:editId="20BF7EBC">
            <wp:extent cx="5770880" cy="3240708"/>
            <wp:effectExtent l="38100" t="38100" r="96520" b="933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73466" cy="32421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EBFC7BF" w14:textId="00344BF1" w:rsidR="000F5AAC" w:rsidRPr="00844C9E" w:rsidRDefault="000F5AAC" w:rsidP="000F5AAC">
      <w:pPr>
        <w:pStyle w:val="phfiguretitle"/>
      </w:pPr>
      <w:bookmarkStart w:id="98" w:name="_Ref56002757"/>
      <w:r w:rsidRPr="00800F3B">
        <w:t xml:space="preserve">Рисунок </w:t>
      </w:r>
      <w:fldSimple w:instr=" SEQ Рисунок \* ARABIC ">
        <w:r w:rsidR="002A164E">
          <w:rPr>
            <w:noProof/>
          </w:rPr>
          <w:t>36</w:t>
        </w:r>
      </w:fldSimple>
      <w:bookmarkEnd w:id="98"/>
      <w:r w:rsidRPr="00800F3B">
        <w:t xml:space="preserve"> –</w:t>
      </w:r>
      <w:r>
        <w:t xml:space="preserve"> Настройка блока «Объявления». Продолжение</w:t>
      </w:r>
    </w:p>
    <w:p w14:paraId="666B2252" w14:textId="4455AF0F" w:rsidR="001F78BB" w:rsidRDefault="0076747E" w:rsidP="001F78BB">
      <w:pPr>
        <w:pStyle w:val="phnormal"/>
        <w:ind w:firstLine="0"/>
        <w:rPr>
          <w:rFonts w:eastAsia="Calibri"/>
        </w:rPr>
      </w:pPr>
      <w:r>
        <w:rPr>
          <w:rFonts w:eastAsia="Calibri"/>
        </w:rPr>
        <w:tab/>
        <w:t>После внесения настроек необходимо нажать кнопку «Сохранить».</w:t>
      </w:r>
    </w:p>
    <w:p w14:paraId="2AF0B2F9" w14:textId="6935186A" w:rsidR="001F78BB" w:rsidRDefault="00CD3FC2" w:rsidP="001F78BB">
      <w:pPr>
        <w:pStyle w:val="phnormal"/>
        <w:ind w:firstLine="0"/>
        <w:rPr>
          <w:rFonts w:eastAsia="Calibri"/>
        </w:rPr>
      </w:pPr>
      <w:r>
        <w:rPr>
          <w:rFonts w:eastAsia="Calibri"/>
        </w:rPr>
        <w:lastRenderedPageBreak/>
        <w:tab/>
        <w:t xml:space="preserve">Описание опций в режиме редактирования приведено ниже в разделе «Инструменты преподавателя и разработчика курса». </w:t>
      </w:r>
    </w:p>
    <w:p w14:paraId="34F691A5" w14:textId="796EF21A" w:rsidR="006064B2" w:rsidRDefault="006064B2" w:rsidP="001F78BB">
      <w:pPr>
        <w:pStyle w:val="phnormal"/>
        <w:ind w:firstLine="0"/>
        <w:rPr>
          <w:rFonts w:eastAsia="Calibri"/>
        </w:rPr>
      </w:pPr>
    </w:p>
    <w:p w14:paraId="66266F5A" w14:textId="77777777" w:rsidR="006064B2" w:rsidRPr="00A73C4F" w:rsidRDefault="006064B2" w:rsidP="00A73C4F">
      <w:pPr>
        <w:pStyle w:val="4"/>
        <w:rPr>
          <w:rFonts w:eastAsia="Calibri"/>
        </w:rPr>
      </w:pPr>
      <w:r w:rsidRPr="00A73C4F">
        <w:rPr>
          <w:rFonts w:eastAsia="Calibri"/>
        </w:rPr>
        <w:t>Дополнительные материалы</w:t>
      </w:r>
    </w:p>
    <w:p w14:paraId="6B8AC901" w14:textId="77777777" w:rsidR="006064B2" w:rsidRPr="00A73C4F" w:rsidRDefault="006064B2" w:rsidP="00A73C4F">
      <w:pPr>
        <w:pStyle w:val="phnormal"/>
      </w:pPr>
      <w:r w:rsidRPr="00A73C4F">
        <w:t>Раздел «Дополнительный материал» предназначен для публикации на сервере СДО материалов для получения дополнительных знаний, а также публикации материалов, на основе которых был составлен тот или иной курс.</w:t>
      </w:r>
    </w:p>
    <w:p w14:paraId="3CC26FD7" w14:textId="337372D1" w:rsidR="006064B2" w:rsidRPr="00A73C4F" w:rsidRDefault="006064B2" w:rsidP="00A73C4F">
      <w:pPr>
        <w:pStyle w:val="phnormal"/>
      </w:pPr>
      <w:r w:rsidRPr="00A73C4F">
        <w:t>Доступ к публикации дополнительных материалов имеют пользователи с ролью «преподаватель».</w:t>
      </w:r>
    </w:p>
    <w:p w14:paraId="3235B3D1" w14:textId="241ADA72" w:rsidR="006064B2" w:rsidRPr="00A73C4F" w:rsidRDefault="006064B2" w:rsidP="00A73C4F">
      <w:pPr>
        <w:pStyle w:val="phnormal"/>
      </w:pPr>
      <w:r w:rsidRPr="00A73C4F">
        <w:t>Для загрузки дополнительных материалов в данный раздел, необходимо в него перейти и нажать кнопку «Редактировать». Откроется форма редактирования раздела. В форме редактирования отображены все папки и файлы, созданные в разделе, а также есть меню работы с разделом:</w:t>
      </w:r>
    </w:p>
    <w:p w14:paraId="51403037" w14:textId="77777777" w:rsidR="006064B2" w:rsidRPr="00A73C4F" w:rsidRDefault="006064B2" w:rsidP="00A73C4F">
      <w:pPr>
        <w:pStyle w:val="phnormal"/>
      </w:pPr>
      <w:r w:rsidRPr="00A73C4F">
        <w:t>добавление файлов - осуществляется как с личного компьютера пользователя, так и по ссылке, и с сервера ресурса;</w:t>
      </w:r>
    </w:p>
    <w:p w14:paraId="26869F46" w14:textId="77777777" w:rsidR="006064B2" w:rsidRPr="00A73C4F" w:rsidRDefault="006064B2" w:rsidP="00A73C4F">
      <w:pPr>
        <w:pStyle w:val="phnormal"/>
      </w:pPr>
      <w:r w:rsidRPr="00A73C4F">
        <w:t>создание папки - нужна при необходимости сгруппировать документы, выделить их в отдельную категорию.</w:t>
      </w:r>
    </w:p>
    <w:p w14:paraId="15990C7C" w14:textId="77777777" w:rsidR="006064B2" w:rsidRPr="00A73C4F" w:rsidRDefault="006064B2" w:rsidP="00A73C4F">
      <w:pPr>
        <w:pStyle w:val="phnormal"/>
      </w:pPr>
      <w:r w:rsidRPr="00A73C4F">
        <w:t>скачать все - скачивание всех файлов данного раздела.</w:t>
      </w:r>
    </w:p>
    <w:p w14:paraId="034E022C" w14:textId="08CC01FF" w:rsidR="006064B2" w:rsidRPr="00A73C4F" w:rsidRDefault="006064B2" w:rsidP="00A73C4F">
      <w:pPr>
        <w:pStyle w:val="phnormal"/>
      </w:pPr>
      <w:r w:rsidRPr="00A73C4F">
        <w:t>Для редактирования уже загруженных файлов необходимо кликнуть по нужному файлу. Откроется окно редактирования файла.</w:t>
      </w:r>
    </w:p>
    <w:p w14:paraId="62B601A3" w14:textId="77777777" w:rsidR="006064B2" w:rsidRPr="00A73C4F" w:rsidRDefault="006064B2" w:rsidP="00A73C4F">
      <w:pPr>
        <w:pStyle w:val="phnormal"/>
      </w:pPr>
      <w:r w:rsidRPr="00A73C4F">
        <w:t>Файл можно как скачать отдельно, так и удалить. Есть возможность изменить его название. Кнопка обновить предназначена для обновления файла при условии, что выбранный файл изменен локально на сервере, то есть при изменении файла (редактировании текста и тд.)  после нажатии кнопки «Обновить» в СДО обновляется локально измененное содержимое выбранного файла.</w:t>
      </w:r>
    </w:p>
    <w:p w14:paraId="7B69B822" w14:textId="77777777" w:rsidR="006064B2" w:rsidRPr="00A73C4F" w:rsidRDefault="006064B2" w:rsidP="00A73C4F">
      <w:pPr>
        <w:pStyle w:val="phnormal"/>
      </w:pPr>
      <w:r w:rsidRPr="00A73C4F">
        <w:t>Для замены файла необходимо удалить старый файл и загрузить новый.</w:t>
      </w:r>
    </w:p>
    <w:p w14:paraId="304ABC64" w14:textId="77777777" w:rsidR="006064B2" w:rsidRPr="00CD3FC2" w:rsidRDefault="006064B2" w:rsidP="001F78BB">
      <w:pPr>
        <w:pStyle w:val="phnormal"/>
        <w:ind w:firstLine="0"/>
        <w:rPr>
          <w:rFonts w:eastAsia="Calibri"/>
        </w:rPr>
      </w:pPr>
    </w:p>
    <w:p w14:paraId="15896883" w14:textId="2CBB04CB" w:rsidR="005F5ACE" w:rsidRPr="005F5ACE" w:rsidRDefault="005F5ACE" w:rsidP="00FC1418">
      <w:pPr>
        <w:pStyle w:val="4"/>
        <w:rPr>
          <w:rFonts w:eastAsia="Calibri"/>
        </w:rPr>
      </w:pPr>
      <w:bookmarkStart w:id="99" w:name="_Toc55940468"/>
      <w:r>
        <w:rPr>
          <w:rFonts w:eastAsia="Calibri"/>
        </w:rPr>
        <w:t xml:space="preserve">Инструменты </w:t>
      </w:r>
      <w:bookmarkStart w:id="100" w:name="_Hlk55568060"/>
      <w:r>
        <w:rPr>
          <w:rFonts w:eastAsia="Calibri"/>
        </w:rPr>
        <w:t>преподавателя и разработчика курса</w:t>
      </w:r>
      <w:bookmarkEnd w:id="99"/>
      <w:bookmarkEnd w:id="100"/>
    </w:p>
    <w:p w14:paraId="07D471D3" w14:textId="1D88141F" w:rsidR="00972147" w:rsidRPr="00FC1418" w:rsidRDefault="00972147" w:rsidP="00FC1418">
      <w:pPr>
        <w:pStyle w:val="phnormal3"/>
      </w:pPr>
      <w:r w:rsidRPr="00FC1418">
        <w:t>Режим редактирования курса</w:t>
      </w:r>
    </w:p>
    <w:p w14:paraId="1F95E8AD" w14:textId="7409F08B" w:rsidR="005F5ACE" w:rsidRPr="00FC1418" w:rsidRDefault="005F5ACE" w:rsidP="00FC1418">
      <w:pPr>
        <w:pStyle w:val="phnormal"/>
        <w:rPr>
          <w:rFonts w:eastAsia="Calibri"/>
        </w:rPr>
      </w:pPr>
      <w:r w:rsidRPr="00FC1418">
        <w:rPr>
          <w:rFonts w:eastAsia="Calibri"/>
        </w:rPr>
        <w:t>Чтобы добавить или изменить элементы курса, </w:t>
      </w:r>
      <w:hyperlink r:id="rId92" w:tooltip="Терминология курса (глоссарий): Ресурс" w:history="1">
        <w:r w:rsidRPr="00FC1418">
          <w:rPr>
            <w:rFonts w:eastAsia="Calibri"/>
          </w:rPr>
          <w:t>ресурс</w:t>
        </w:r>
      </w:hyperlink>
      <w:r w:rsidRPr="00FC1418">
        <w:rPr>
          <w:rFonts w:eastAsia="Calibri"/>
        </w:rPr>
        <w:t>ы или </w:t>
      </w:r>
      <w:hyperlink r:id="rId93" w:tooltip="Терминология курса (глоссарий): Блок" w:history="1">
        <w:r w:rsidRPr="00FC1418">
          <w:rPr>
            <w:rFonts w:eastAsia="Calibri"/>
          </w:rPr>
          <w:t>блок</w:t>
        </w:r>
      </w:hyperlink>
      <w:r w:rsidRPr="00FC1418">
        <w:rPr>
          <w:rFonts w:eastAsia="Calibri"/>
        </w:rPr>
        <w:t xml:space="preserve">и нужно переключиться в "Режим редактирования курса". Для этого нажимаем кнопку "Режим редактирования" в правом </w:t>
      </w:r>
      <w:r w:rsidRPr="00FC1418">
        <w:rPr>
          <w:rFonts w:eastAsia="Calibri"/>
        </w:rPr>
        <w:lastRenderedPageBreak/>
        <w:t>верхнем углу главной страницы курса или в блоке "Настройки" в пункте "</w:t>
      </w:r>
      <w:hyperlink r:id="rId94" w:tooltip="Терминология курса (глоссарий): Управление" w:history="1">
        <w:r w:rsidRPr="00FC1418">
          <w:rPr>
            <w:rFonts w:eastAsia="Calibri"/>
          </w:rPr>
          <w:t>Управление</w:t>
        </w:r>
      </w:hyperlink>
      <w:r w:rsidRPr="00FC1418">
        <w:rPr>
          <w:rFonts w:eastAsia="Calibri"/>
        </w:rPr>
        <w:t xml:space="preserve"> курсом" переходим по ссылке меню "Режим редактирования". </w:t>
      </w:r>
      <w:r>
        <w:rPr>
          <w:rFonts w:eastAsia="Calibri"/>
        </w:rPr>
        <w:t>(</w:t>
      </w:r>
      <w:r w:rsidR="00964562">
        <w:rPr>
          <w:rFonts w:eastAsia="Calibri"/>
        </w:rPr>
        <w:fldChar w:fldCharType="begin"/>
      </w:r>
      <w:r w:rsidR="00964562">
        <w:rPr>
          <w:rFonts w:eastAsia="Calibri"/>
        </w:rPr>
        <w:instrText xml:space="preserve"> REF _Ref56002881 \h </w:instrText>
      </w:r>
      <w:r w:rsidR="00964562">
        <w:rPr>
          <w:rFonts w:eastAsia="Calibri"/>
        </w:rPr>
      </w:r>
      <w:r w:rsidR="00964562">
        <w:rPr>
          <w:rFonts w:eastAsia="Calibri"/>
        </w:rPr>
        <w:fldChar w:fldCharType="separate"/>
      </w:r>
      <w:r w:rsidR="002A164E" w:rsidRPr="00800F3B">
        <w:t xml:space="preserve">Рисунок </w:t>
      </w:r>
      <w:r w:rsidR="002A164E">
        <w:rPr>
          <w:noProof/>
        </w:rPr>
        <w:t>39</w:t>
      </w:r>
      <w:r w:rsidR="00964562">
        <w:rPr>
          <w:rFonts w:eastAsia="Calibri"/>
        </w:rPr>
        <w:fldChar w:fldCharType="end"/>
      </w:r>
      <w:r>
        <w:rPr>
          <w:rFonts w:eastAsia="Calibri"/>
        </w:rPr>
        <w:t>)</w:t>
      </w:r>
      <w:r w:rsidRPr="00FC1418">
        <w:rPr>
          <w:rFonts w:eastAsia="Calibri"/>
        </w:rPr>
        <w:t>. Аналогичным образом можно завершить редактирование.</w:t>
      </w:r>
    </w:p>
    <w:p w14:paraId="3FEB13E6" w14:textId="386742CF" w:rsidR="005F5ACE" w:rsidRDefault="005F5ACE">
      <w:pPr>
        <w:pStyle w:val="phnormal"/>
        <w:ind w:firstLine="0"/>
        <w:rPr>
          <w:rFonts w:eastAsia="Calibri"/>
        </w:rPr>
      </w:pPr>
    </w:p>
    <w:p w14:paraId="6C7ADA62" w14:textId="58CB161E" w:rsidR="005F5ACE" w:rsidRDefault="005F5ACE">
      <w:pPr>
        <w:pStyle w:val="phnormal"/>
        <w:ind w:firstLine="0"/>
        <w:rPr>
          <w:rFonts w:eastAsia="Calibri"/>
        </w:rPr>
      </w:pPr>
      <w:r>
        <w:rPr>
          <w:noProof/>
        </w:rPr>
        <w:drawing>
          <wp:inline distT="0" distB="0" distL="0" distR="0" wp14:anchorId="0F8F3E9C" wp14:editId="24ED5585">
            <wp:extent cx="6390005" cy="2219960"/>
            <wp:effectExtent l="0" t="0" r="0" b="889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390005" cy="2219960"/>
                    </a:xfrm>
                    <a:prstGeom prst="rect">
                      <a:avLst/>
                    </a:prstGeom>
                    <a:noFill/>
                    <a:ln>
                      <a:noFill/>
                    </a:ln>
                  </pic:spPr>
                </pic:pic>
              </a:graphicData>
            </a:graphic>
          </wp:inline>
        </w:drawing>
      </w:r>
    </w:p>
    <w:p w14:paraId="3E057EE7" w14:textId="3C5DE9BA" w:rsidR="005F5ACE" w:rsidRPr="00844C9E" w:rsidRDefault="005F5ACE">
      <w:pPr>
        <w:pStyle w:val="phfiguretitle"/>
      </w:pPr>
      <w:r w:rsidRPr="00800F3B">
        <w:t xml:space="preserve">Рисунок </w:t>
      </w:r>
      <w:fldSimple w:instr=" SEQ Рисунок \* ARABIC ">
        <w:r w:rsidR="002A164E">
          <w:rPr>
            <w:noProof/>
          </w:rPr>
          <w:t>37</w:t>
        </w:r>
      </w:fldSimple>
      <w:r w:rsidRPr="00800F3B">
        <w:t xml:space="preserve"> –</w:t>
      </w:r>
      <w:r>
        <w:t xml:space="preserve"> Переключение в режим редактирования курса</w:t>
      </w:r>
    </w:p>
    <w:p w14:paraId="5B60B5B9" w14:textId="77777777" w:rsidR="00075C94" w:rsidRPr="00FC1418" w:rsidRDefault="00075C94" w:rsidP="00FC1418">
      <w:pPr>
        <w:pStyle w:val="phnormal3"/>
      </w:pPr>
      <w:r w:rsidRPr="00FC1418">
        <w:t>Опции в режиме редактирования</w:t>
      </w:r>
    </w:p>
    <w:p w14:paraId="28285DF0" w14:textId="12A95BA7" w:rsidR="00075C94" w:rsidRPr="00FC1418" w:rsidRDefault="00075C94" w:rsidP="00FC1418">
      <w:pPr>
        <w:pStyle w:val="phnormal"/>
        <w:rPr>
          <w:rFonts w:eastAsia="Calibri"/>
        </w:rPr>
      </w:pPr>
      <w:r w:rsidRPr="00FC1418">
        <w:rPr>
          <w:rFonts w:eastAsia="Calibri"/>
        </w:rPr>
        <w:t>Когда редактирование включено, видны следующие значки (иконки, пиктограммы)</w:t>
      </w:r>
      <w:r>
        <w:rPr>
          <w:rFonts w:eastAsia="Calibri"/>
        </w:rPr>
        <w:t xml:space="preserve"> (</w:t>
      </w:r>
      <w:r w:rsidR="000D61AD">
        <w:rPr>
          <w:rFonts w:eastAsia="Calibri"/>
        </w:rPr>
        <w:fldChar w:fldCharType="begin"/>
      </w:r>
      <w:r w:rsidR="000D61AD">
        <w:rPr>
          <w:rFonts w:eastAsia="Calibri"/>
        </w:rPr>
        <w:instrText xml:space="preserve"> REF _Ref56002905 \h </w:instrText>
      </w:r>
      <w:r w:rsidR="000D61AD">
        <w:rPr>
          <w:rFonts w:eastAsia="Calibri"/>
        </w:rPr>
      </w:r>
      <w:r w:rsidR="000D61AD">
        <w:rPr>
          <w:rFonts w:eastAsia="Calibri"/>
        </w:rPr>
        <w:fldChar w:fldCharType="separate"/>
      </w:r>
      <w:r w:rsidR="002A164E" w:rsidRPr="00800F3B">
        <w:t xml:space="preserve">Рисунок </w:t>
      </w:r>
      <w:r w:rsidR="002A164E">
        <w:rPr>
          <w:noProof/>
        </w:rPr>
        <w:t>40</w:t>
      </w:r>
      <w:r w:rsidR="000D61AD">
        <w:rPr>
          <w:rFonts w:eastAsia="Calibri"/>
        </w:rPr>
        <w:fldChar w:fldCharType="end"/>
      </w:r>
      <w:r>
        <w:rPr>
          <w:rFonts w:eastAsia="Calibri"/>
        </w:rPr>
        <w:t>)</w:t>
      </w:r>
      <w:r w:rsidRPr="00FC1418">
        <w:rPr>
          <w:rFonts w:eastAsia="Calibri"/>
        </w:rPr>
        <w:t>:</w:t>
      </w:r>
    </w:p>
    <w:p w14:paraId="70CDFFDC" w14:textId="2CA56519" w:rsidR="00075C94" w:rsidRPr="00FC1418" w:rsidRDefault="00075C94" w:rsidP="00FC1418">
      <w:pPr>
        <w:pStyle w:val="phnormal"/>
        <w:rPr>
          <w:rFonts w:eastAsia="Calibri"/>
        </w:rPr>
      </w:pPr>
      <w:r>
        <w:rPr>
          <w:rFonts w:eastAsia="Calibri"/>
        </w:rPr>
        <w:t xml:space="preserve">1. </w:t>
      </w:r>
      <w:r w:rsidRPr="00FC1418">
        <w:rPr>
          <w:rFonts w:eastAsia="Calibri"/>
        </w:rPr>
        <w:t>- Иконка Редактировать позволит внести изменения в секцию, ресурс, </w:t>
      </w:r>
      <w:hyperlink r:id="rId96" w:tooltip="Терминология курса (глоссарий): Элемент курса" w:history="1">
        <w:r w:rsidRPr="00FC1418">
          <w:rPr>
            <w:rFonts w:eastAsia="Calibri"/>
          </w:rPr>
          <w:t>элемент курса</w:t>
        </w:r>
      </w:hyperlink>
      <w:r w:rsidRPr="00FC1418">
        <w:rPr>
          <w:rFonts w:eastAsia="Calibri"/>
        </w:rPr>
        <w:t>, блок (приведет к форме редактирования соответствующего объекта).</w:t>
      </w:r>
    </w:p>
    <w:p w14:paraId="29DD9A9A" w14:textId="57558C2F" w:rsidR="00075C94" w:rsidRPr="00FC1418" w:rsidRDefault="00075C94" w:rsidP="00FC1418">
      <w:pPr>
        <w:pStyle w:val="phnormal"/>
        <w:ind w:firstLine="0"/>
        <w:rPr>
          <w:rFonts w:eastAsia="Calibri"/>
        </w:rPr>
      </w:pPr>
      <w:r>
        <w:rPr>
          <w:rFonts w:eastAsia="Calibri"/>
        </w:rPr>
        <w:t xml:space="preserve">2. </w:t>
      </w:r>
      <w:r w:rsidRPr="00FC1418">
        <w:rPr>
          <w:rFonts w:eastAsia="Calibri"/>
        </w:rPr>
        <w:t>- Иконка Открытый глаз означает что объект виден </w:t>
      </w:r>
      <w:hyperlink r:id="rId97" w:tooltip="Терминология курса (глоссарий): Студент" w:history="1">
        <w:r w:rsidRPr="00FC1418">
          <w:rPr>
            <w:rFonts w:eastAsia="Calibri"/>
          </w:rPr>
          <w:t>студент</w:t>
        </w:r>
      </w:hyperlink>
      <w:r w:rsidRPr="00FC1418">
        <w:rPr>
          <w:rFonts w:eastAsia="Calibri"/>
        </w:rPr>
        <w:t>ам. Нажатие на него сделает объект невидимым для студентов и изменит иконку на "Перечеркнутый глаз".</w:t>
      </w:r>
    </w:p>
    <w:p w14:paraId="3580CD34" w14:textId="38AE1119" w:rsidR="00075C94" w:rsidRPr="00FC1418" w:rsidRDefault="00075C94" w:rsidP="00FC1418">
      <w:pPr>
        <w:pStyle w:val="phnormal"/>
        <w:ind w:firstLine="0"/>
        <w:rPr>
          <w:rFonts w:eastAsia="Calibri"/>
        </w:rPr>
      </w:pPr>
      <w:r>
        <w:rPr>
          <w:rFonts w:eastAsia="Calibri"/>
        </w:rPr>
        <w:t xml:space="preserve">3. </w:t>
      </w:r>
      <w:r w:rsidRPr="00FC1418">
        <w:rPr>
          <w:rFonts w:eastAsia="Calibri"/>
        </w:rPr>
        <w:t>- Иконка Перечеркнутый глаз означает что объект скрыт от студентов. Нажатие на него сделает объект видимым для студентов и изменит иконку на Открытый глаз.</w:t>
      </w:r>
    </w:p>
    <w:p w14:paraId="294D13C4" w14:textId="46425DFC" w:rsidR="00075C94" w:rsidRPr="00FC1418" w:rsidRDefault="00075C94" w:rsidP="00FC1418">
      <w:pPr>
        <w:pStyle w:val="phnormal"/>
        <w:ind w:firstLine="0"/>
        <w:rPr>
          <w:rFonts w:eastAsia="Calibri"/>
        </w:rPr>
      </w:pPr>
      <w:r>
        <w:rPr>
          <w:rFonts w:eastAsia="Calibri"/>
        </w:rPr>
        <w:t xml:space="preserve">4. </w:t>
      </w:r>
      <w:r w:rsidRPr="00FC1418">
        <w:rPr>
          <w:rFonts w:eastAsia="Calibri"/>
        </w:rPr>
        <w:t>- Иконка Переместить вправо переместит объект вправо. Также имеется иконка Переместить влево (если это возможно сделать с данным объектом).</w:t>
      </w:r>
    </w:p>
    <w:p w14:paraId="72643D48" w14:textId="1A2720CB" w:rsidR="00075C94" w:rsidRDefault="00075C94">
      <w:pPr>
        <w:pStyle w:val="phnormal"/>
        <w:ind w:firstLine="0"/>
        <w:rPr>
          <w:rFonts w:eastAsia="Calibri"/>
        </w:rPr>
      </w:pPr>
      <w:r>
        <w:rPr>
          <w:rFonts w:eastAsia="Calibri"/>
        </w:rPr>
        <w:t>5</w:t>
      </w:r>
      <w:r w:rsidRPr="00FC1418">
        <w:rPr>
          <w:rFonts w:eastAsia="Calibri"/>
        </w:rPr>
        <w:t> - Иконка Дублировать создает дубликат данного объекта. Дубликат будет расположен под исходным объектом. Применима к элементам курса и ресурсам.</w:t>
      </w:r>
    </w:p>
    <w:p w14:paraId="5B670491" w14:textId="6A21D7B9" w:rsidR="00075C94" w:rsidRPr="00844C9E" w:rsidRDefault="00075C94">
      <w:pPr>
        <w:pStyle w:val="phnormal"/>
        <w:ind w:firstLine="0"/>
        <w:rPr>
          <w:rFonts w:eastAsia="Calibri"/>
        </w:rPr>
      </w:pPr>
      <w:r>
        <w:rPr>
          <w:rFonts w:eastAsia="Calibri"/>
        </w:rPr>
        <w:t>6</w:t>
      </w:r>
      <w:r w:rsidRPr="00844C9E">
        <w:rPr>
          <w:rFonts w:eastAsia="Calibri"/>
        </w:rPr>
        <w:t>- Иконка Удалить удалит объект.</w:t>
      </w:r>
    </w:p>
    <w:p w14:paraId="60E7CAB4" w14:textId="1A5652C3" w:rsidR="00075C94" w:rsidRPr="00FC1418" w:rsidRDefault="00075C94" w:rsidP="00FC1418">
      <w:pPr>
        <w:pStyle w:val="phnormal"/>
        <w:rPr>
          <w:rFonts w:eastAsia="Calibri"/>
        </w:rPr>
      </w:pPr>
      <w:r w:rsidRPr="00FC1418">
        <w:rPr>
          <w:rFonts w:eastAsia="Calibri"/>
        </w:rPr>
        <w:t>В режиме редактирования в секцию можно добавить элемент или ресурс</w:t>
      </w:r>
      <w:r>
        <w:rPr>
          <w:rFonts w:eastAsia="Calibri"/>
        </w:rPr>
        <w:t>.</w:t>
      </w:r>
    </w:p>
    <w:p w14:paraId="4AE8BBB8" w14:textId="796BAC0D" w:rsidR="00A83317" w:rsidRDefault="00075C94" w:rsidP="00FC1418">
      <w:pPr>
        <w:pStyle w:val="phnormal"/>
        <w:ind w:firstLine="0"/>
        <w:rPr>
          <w:rFonts w:eastAsia="Calibri"/>
        </w:rPr>
      </w:pPr>
      <w:r>
        <w:rPr>
          <w:noProof/>
        </w:rPr>
        <w:lastRenderedPageBreak/>
        <w:drawing>
          <wp:inline distT="0" distB="0" distL="0" distR="0" wp14:anchorId="173D55F0" wp14:editId="2B3F6EED">
            <wp:extent cx="6390005" cy="2837815"/>
            <wp:effectExtent l="38100" t="38100" r="86995" b="958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90005" cy="28378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24359D" w14:textId="062DCC25" w:rsidR="00075C94" w:rsidRPr="00844C9E" w:rsidRDefault="00075C94">
      <w:pPr>
        <w:pStyle w:val="phfiguretitle"/>
      </w:pPr>
      <w:bookmarkStart w:id="101" w:name="_Ref56002826"/>
      <w:r w:rsidRPr="00800F3B">
        <w:t xml:space="preserve">Рисунок </w:t>
      </w:r>
      <w:fldSimple w:instr=" SEQ Рисунок \* ARABIC ">
        <w:r w:rsidR="002A164E">
          <w:rPr>
            <w:noProof/>
          </w:rPr>
          <w:t>38</w:t>
        </w:r>
      </w:fldSimple>
      <w:bookmarkEnd w:id="101"/>
      <w:r w:rsidRPr="00800F3B">
        <w:t xml:space="preserve"> –</w:t>
      </w:r>
      <w:r>
        <w:t xml:space="preserve"> Режим редактирования курса</w:t>
      </w:r>
    </w:p>
    <w:p w14:paraId="60311813" w14:textId="41C59578" w:rsidR="00075C94" w:rsidRDefault="00075C94" w:rsidP="00FC1418">
      <w:pPr>
        <w:pStyle w:val="phnormal"/>
        <w:ind w:firstLine="0"/>
        <w:rPr>
          <w:rFonts w:eastAsia="Calibri"/>
        </w:rPr>
      </w:pPr>
      <w:r>
        <w:rPr>
          <w:noProof/>
        </w:rPr>
        <w:drawing>
          <wp:inline distT="0" distB="0" distL="0" distR="0" wp14:anchorId="3FAEBDFD" wp14:editId="20519FB7">
            <wp:extent cx="6390005" cy="2908300"/>
            <wp:effectExtent l="38100" t="38100" r="86995" b="10160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90005" cy="29083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148D822" w14:textId="25FD5CF1" w:rsidR="00075C94" w:rsidRPr="00844C9E" w:rsidRDefault="00075C94">
      <w:pPr>
        <w:pStyle w:val="phfiguretitle"/>
      </w:pPr>
      <w:bookmarkStart w:id="102" w:name="_Ref56002881"/>
      <w:r w:rsidRPr="00800F3B">
        <w:t xml:space="preserve">Рисунок </w:t>
      </w:r>
      <w:fldSimple w:instr=" SEQ Рисунок \* ARABIC ">
        <w:r w:rsidR="002A164E">
          <w:rPr>
            <w:noProof/>
          </w:rPr>
          <w:t>39</w:t>
        </w:r>
      </w:fldSimple>
      <w:bookmarkEnd w:id="102"/>
      <w:r w:rsidRPr="00800F3B">
        <w:t xml:space="preserve"> –</w:t>
      </w:r>
      <w:r>
        <w:t xml:space="preserve"> Режим </w:t>
      </w:r>
      <w:r w:rsidR="008062CF" w:rsidRPr="008062CF">
        <w:t>редактирования</w:t>
      </w:r>
      <w:r w:rsidR="008062CF" w:rsidRPr="00FC1418">
        <w:t>:</w:t>
      </w:r>
      <w:r w:rsidR="008062CF" w:rsidRPr="008062CF">
        <w:t xml:space="preserve"> добавление элементов и ресурсов в секцию</w:t>
      </w:r>
    </w:p>
    <w:p w14:paraId="00084798" w14:textId="58AF447F" w:rsidR="00075C94" w:rsidRDefault="00075C94">
      <w:pPr>
        <w:pStyle w:val="phnormal"/>
        <w:rPr>
          <w:rFonts w:eastAsia="Calibri"/>
        </w:rPr>
      </w:pPr>
    </w:p>
    <w:p w14:paraId="0D224E08" w14:textId="7BD6916A" w:rsidR="005F3603" w:rsidRPr="005F3603" w:rsidRDefault="005F3603">
      <w:pPr>
        <w:pStyle w:val="4"/>
        <w:rPr>
          <w:rFonts w:eastAsia="Calibri"/>
        </w:rPr>
      </w:pPr>
      <w:bookmarkStart w:id="103" w:name="_Toc55940469"/>
      <w:r>
        <w:rPr>
          <w:rFonts w:eastAsia="Calibri"/>
        </w:rPr>
        <w:t>Управление курсом</w:t>
      </w:r>
      <w:bookmarkEnd w:id="103"/>
    </w:p>
    <w:p w14:paraId="56FFFBF3" w14:textId="43A2996F" w:rsidR="005F3603" w:rsidRPr="00FC1418" w:rsidRDefault="005F3603" w:rsidP="00FC1418">
      <w:pPr>
        <w:pStyle w:val="phnormal"/>
        <w:rPr>
          <w:rFonts w:eastAsia="Calibri"/>
        </w:rPr>
      </w:pPr>
      <w:r w:rsidRPr="00FC1418">
        <w:rPr>
          <w:rFonts w:eastAsia="Calibri"/>
        </w:rPr>
        <w:t>Это меню открывается через блок "Настройки"</w:t>
      </w:r>
      <w:r>
        <w:rPr>
          <w:rFonts w:eastAsia="Calibri"/>
        </w:rPr>
        <w:t xml:space="preserve"> (</w:t>
      </w:r>
      <w:r w:rsidR="002A164E">
        <w:rPr>
          <w:rFonts w:eastAsia="Calibri"/>
        </w:rPr>
        <w:fldChar w:fldCharType="begin"/>
      </w:r>
      <w:r w:rsidR="002A164E">
        <w:rPr>
          <w:rFonts w:eastAsia="Calibri"/>
        </w:rPr>
        <w:instrText xml:space="preserve"> REF _Ref56002905 \h </w:instrText>
      </w:r>
      <w:r w:rsidR="002A164E">
        <w:rPr>
          <w:rFonts w:eastAsia="Calibri"/>
        </w:rPr>
      </w:r>
      <w:r w:rsidR="002A164E">
        <w:rPr>
          <w:rFonts w:eastAsia="Calibri"/>
        </w:rPr>
        <w:fldChar w:fldCharType="separate"/>
      </w:r>
      <w:r w:rsidR="002A164E" w:rsidRPr="00800F3B">
        <w:t xml:space="preserve">Рисунок </w:t>
      </w:r>
      <w:r w:rsidR="002A164E">
        <w:rPr>
          <w:noProof/>
        </w:rPr>
        <w:t>40</w:t>
      </w:r>
      <w:r w:rsidR="002A164E">
        <w:rPr>
          <w:rFonts w:eastAsia="Calibri"/>
        </w:rPr>
        <w:fldChar w:fldCharType="end"/>
      </w:r>
      <w:r>
        <w:rPr>
          <w:rFonts w:eastAsia="Calibri"/>
        </w:rPr>
        <w:t>)</w:t>
      </w:r>
      <w:r w:rsidRPr="00FC1418">
        <w:rPr>
          <w:rFonts w:eastAsia="Calibri"/>
        </w:rPr>
        <w:t>:</w:t>
      </w:r>
    </w:p>
    <w:p w14:paraId="4FEEFBC8" w14:textId="4561CBF6" w:rsidR="005F3603" w:rsidRDefault="005F3603" w:rsidP="00FC1418">
      <w:pPr>
        <w:pStyle w:val="phnormal"/>
        <w:ind w:firstLine="0"/>
        <w:rPr>
          <w:rFonts w:eastAsia="Calibri"/>
        </w:rPr>
      </w:pPr>
      <w:r>
        <w:rPr>
          <w:noProof/>
        </w:rPr>
        <w:lastRenderedPageBreak/>
        <w:drawing>
          <wp:inline distT="0" distB="0" distL="0" distR="0" wp14:anchorId="70F0EDAF" wp14:editId="5816FD83">
            <wp:extent cx="6390005" cy="2087880"/>
            <wp:effectExtent l="38100" t="38100" r="86995" b="10287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90005" cy="20878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ABDC14" w14:textId="4FE50FAA" w:rsidR="005F3603" w:rsidRDefault="005F3603" w:rsidP="005F3603">
      <w:pPr>
        <w:pStyle w:val="phfiguretitle"/>
      </w:pPr>
      <w:bookmarkStart w:id="104" w:name="_Ref56002905"/>
      <w:bookmarkStart w:id="105" w:name="_Ref56089787"/>
      <w:r w:rsidRPr="00800F3B">
        <w:t xml:space="preserve">Рисунок </w:t>
      </w:r>
      <w:fldSimple w:instr=" SEQ Рисунок \* ARABIC ">
        <w:r w:rsidR="002A164E">
          <w:rPr>
            <w:noProof/>
          </w:rPr>
          <w:t>40</w:t>
        </w:r>
      </w:fldSimple>
      <w:bookmarkEnd w:id="104"/>
      <w:r w:rsidRPr="00800F3B">
        <w:t xml:space="preserve"> –</w:t>
      </w:r>
      <w:r>
        <w:t xml:space="preserve"> Меню управления курсом</w:t>
      </w:r>
      <w:bookmarkEnd w:id="105"/>
    </w:p>
    <w:p w14:paraId="492A75A5" w14:textId="6E32E876" w:rsidR="00387BE8" w:rsidRPr="00FC1418" w:rsidRDefault="00387BE8" w:rsidP="00FC1418">
      <w:pPr>
        <w:pStyle w:val="phnormal"/>
      </w:pPr>
      <w:r>
        <w:t xml:space="preserve">При нажатии на ссылку в меню «Больше открывается </w:t>
      </w:r>
      <w:r w:rsidR="009A5523">
        <w:t>раздел дополнительных опций (</w:t>
      </w:r>
      <w:r w:rsidR="002A164E">
        <w:fldChar w:fldCharType="begin"/>
      </w:r>
      <w:r w:rsidR="002A164E">
        <w:instrText xml:space="preserve"> REF _Ref56089817 \h </w:instrText>
      </w:r>
      <w:r w:rsidR="002A164E">
        <w:fldChar w:fldCharType="separate"/>
      </w:r>
      <w:r w:rsidR="002A164E" w:rsidRPr="00800F3B">
        <w:t xml:space="preserve">Рисунок </w:t>
      </w:r>
      <w:r w:rsidR="002A164E">
        <w:rPr>
          <w:noProof/>
        </w:rPr>
        <w:t>41</w:t>
      </w:r>
      <w:r w:rsidR="002A164E">
        <w:fldChar w:fldCharType="end"/>
      </w:r>
      <w:r w:rsidR="009A5523">
        <w:t>).</w:t>
      </w:r>
    </w:p>
    <w:p w14:paraId="738D5E8F" w14:textId="3E6925F3" w:rsidR="00FE554E" w:rsidRDefault="00FE554E" w:rsidP="00FE554E">
      <w:pPr>
        <w:pStyle w:val="phnormal"/>
        <w:ind w:firstLine="0"/>
      </w:pPr>
      <w:r>
        <w:rPr>
          <w:noProof/>
        </w:rPr>
        <w:drawing>
          <wp:inline distT="0" distB="0" distL="0" distR="0" wp14:anchorId="150A46E6" wp14:editId="1FD56E38">
            <wp:extent cx="6390005" cy="2946400"/>
            <wp:effectExtent l="38100" t="38100" r="86995" b="10160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90005" cy="2946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D5685B" w14:textId="2196CC85" w:rsidR="00FE554E" w:rsidRDefault="00FE554E" w:rsidP="00FE554E">
      <w:pPr>
        <w:pStyle w:val="phfiguretitle"/>
      </w:pPr>
      <w:bookmarkStart w:id="106" w:name="_Ref56089817"/>
      <w:r w:rsidRPr="00800F3B">
        <w:t xml:space="preserve">Рисунок </w:t>
      </w:r>
      <w:fldSimple w:instr=" SEQ Рисунок \* ARABIC ">
        <w:r w:rsidR="002A164E">
          <w:rPr>
            <w:noProof/>
          </w:rPr>
          <w:t>41</w:t>
        </w:r>
      </w:fldSimple>
      <w:bookmarkEnd w:id="106"/>
      <w:r w:rsidRPr="00800F3B">
        <w:t xml:space="preserve"> –</w:t>
      </w:r>
      <w:r>
        <w:t xml:space="preserve"> Меню управления курсом. </w:t>
      </w:r>
      <w:r w:rsidR="00387BE8">
        <w:t>Ссылка «</w:t>
      </w:r>
      <w:r>
        <w:t>Больше</w:t>
      </w:r>
      <w:r w:rsidR="00387BE8">
        <w:t>»</w:t>
      </w:r>
    </w:p>
    <w:p w14:paraId="5DBD9F96" w14:textId="77777777" w:rsidR="00FE554E" w:rsidRPr="00FC1418" w:rsidRDefault="00FE554E" w:rsidP="00FC1418">
      <w:pPr>
        <w:pStyle w:val="phnormal"/>
        <w:numPr>
          <w:ilvl w:val="0"/>
          <w:numId w:val="91"/>
        </w:numPr>
        <w:rPr>
          <w:rFonts w:eastAsia="Calibri"/>
        </w:rPr>
      </w:pPr>
      <w:r w:rsidRPr="00FC1418">
        <w:rPr>
          <w:rFonts w:eastAsia="Calibri"/>
        </w:rPr>
        <w:t>"Режим редактирования" - Режим редактирования курса.</w:t>
      </w:r>
    </w:p>
    <w:p w14:paraId="4EA013CF" w14:textId="77777777" w:rsidR="00FE554E" w:rsidRPr="00FC1418" w:rsidRDefault="00FE554E" w:rsidP="00FC1418">
      <w:pPr>
        <w:pStyle w:val="phnormal"/>
        <w:numPr>
          <w:ilvl w:val="0"/>
          <w:numId w:val="91"/>
        </w:numPr>
        <w:rPr>
          <w:rFonts w:eastAsia="Calibri"/>
        </w:rPr>
      </w:pPr>
      <w:r w:rsidRPr="00FC1418">
        <w:rPr>
          <w:rFonts w:eastAsia="Calibri"/>
        </w:rPr>
        <w:t>"Редактировать настройки" - Редактирование настроек курса: название, категория, описание, формат, внешний вид и др.</w:t>
      </w:r>
    </w:p>
    <w:p w14:paraId="6E24CFA0" w14:textId="5F7AE8C0" w:rsidR="00FE554E" w:rsidRPr="00FC1418" w:rsidRDefault="00FE554E" w:rsidP="00FC1418">
      <w:pPr>
        <w:pStyle w:val="phnormal"/>
        <w:numPr>
          <w:ilvl w:val="0"/>
          <w:numId w:val="91"/>
        </w:numPr>
        <w:rPr>
          <w:rFonts w:eastAsia="Calibri"/>
        </w:rPr>
      </w:pPr>
      <w:r w:rsidRPr="00FC1418">
        <w:rPr>
          <w:rFonts w:eastAsia="Calibri"/>
        </w:rPr>
        <w:t>"</w:t>
      </w:r>
      <w:r>
        <w:rPr>
          <w:rFonts w:eastAsia="Calibri"/>
        </w:rPr>
        <w:t>Участники</w:t>
      </w:r>
      <w:r w:rsidRPr="00FC1418">
        <w:rPr>
          <w:rFonts w:eastAsia="Calibri"/>
        </w:rPr>
        <w:t>" - Зачисление пользователей на курс, способы зачисления, </w:t>
      </w:r>
      <w:hyperlink r:id="rId102" w:tooltip="Терминология курса (глоссарий): Группы" w:history="1">
        <w:r w:rsidRPr="00FC1418">
          <w:rPr>
            <w:rFonts w:eastAsia="Calibri"/>
          </w:rPr>
          <w:t>группы</w:t>
        </w:r>
      </w:hyperlink>
      <w:r w:rsidRPr="00FC1418">
        <w:rPr>
          <w:rFonts w:eastAsia="Calibri"/>
        </w:rPr>
        <w:t>, </w:t>
      </w:r>
      <w:hyperlink r:id="rId103" w:tooltip="Терминология курса (глоссарий): Права" w:history="1">
        <w:r w:rsidRPr="00FC1418">
          <w:rPr>
            <w:rFonts w:eastAsia="Calibri"/>
          </w:rPr>
          <w:t>права</w:t>
        </w:r>
      </w:hyperlink>
      <w:r w:rsidRPr="00FC1418">
        <w:rPr>
          <w:rFonts w:eastAsia="Calibri"/>
        </w:rPr>
        <w:t> и др.</w:t>
      </w:r>
    </w:p>
    <w:p w14:paraId="153E2EC1" w14:textId="77777777" w:rsidR="00FE554E" w:rsidRPr="00FC1418" w:rsidRDefault="00FE554E" w:rsidP="00FC1418">
      <w:pPr>
        <w:pStyle w:val="phnormal"/>
        <w:numPr>
          <w:ilvl w:val="0"/>
          <w:numId w:val="91"/>
        </w:numPr>
        <w:rPr>
          <w:rFonts w:eastAsia="Calibri"/>
        </w:rPr>
      </w:pPr>
      <w:r w:rsidRPr="00FC1418">
        <w:rPr>
          <w:rFonts w:eastAsia="Calibri"/>
        </w:rPr>
        <w:t>"</w:t>
      </w:r>
      <w:hyperlink r:id="rId104" w:tooltip="Терминология курса (глоссарий): Отчеты" w:history="1">
        <w:r w:rsidRPr="00FC1418">
          <w:rPr>
            <w:rFonts w:eastAsia="Calibri"/>
          </w:rPr>
          <w:t>Отчеты</w:t>
        </w:r>
      </w:hyperlink>
      <w:r w:rsidRPr="00FC1418">
        <w:rPr>
          <w:rFonts w:eastAsia="Calibri"/>
        </w:rPr>
        <w:t>" - Различные отчеты о деятельности пользователей и правила отслеживания событий в курсе.</w:t>
      </w:r>
    </w:p>
    <w:p w14:paraId="0D945EE2" w14:textId="77777777" w:rsidR="00FE554E" w:rsidRPr="00FC1418" w:rsidRDefault="00FE554E" w:rsidP="00FC1418">
      <w:pPr>
        <w:pStyle w:val="phnormal"/>
        <w:numPr>
          <w:ilvl w:val="0"/>
          <w:numId w:val="91"/>
        </w:numPr>
        <w:rPr>
          <w:rFonts w:eastAsia="Calibri"/>
        </w:rPr>
      </w:pPr>
      <w:r w:rsidRPr="00FC1418">
        <w:rPr>
          <w:rFonts w:eastAsia="Calibri"/>
        </w:rPr>
        <w:lastRenderedPageBreak/>
        <w:t>"</w:t>
      </w:r>
      <w:hyperlink r:id="rId105" w:tooltip="Терминология курса (глоссарий): Оценки" w:history="1">
        <w:r w:rsidRPr="00FC1418">
          <w:rPr>
            <w:rFonts w:eastAsia="Calibri"/>
          </w:rPr>
          <w:t>Оценки</w:t>
        </w:r>
      </w:hyperlink>
      <w:r w:rsidRPr="00FC1418">
        <w:rPr>
          <w:rFonts w:eastAsia="Calibri"/>
        </w:rPr>
        <w:t>" - Отчет по оценкам, настройки журнала, история оценок в курсе и другие опции.</w:t>
      </w:r>
    </w:p>
    <w:p w14:paraId="1008C37F" w14:textId="77777777" w:rsidR="00FE554E" w:rsidRPr="00FC1418" w:rsidRDefault="00FE554E" w:rsidP="00FC1418">
      <w:pPr>
        <w:pStyle w:val="phnormal"/>
        <w:numPr>
          <w:ilvl w:val="0"/>
          <w:numId w:val="91"/>
        </w:numPr>
        <w:rPr>
          <w:rFonts w:eastAsia="Calibri"/>
        </w:rPr>
      </w:pPr>
      <w:r w:rsidRPr="00FC1418">
        <w:rPr>
          <w:rFonts w:eastAsia="Calibri"/>
        </w:rPr>
        <w:t>"Банк в</w:t>
      </w:r>
      <w:hyperlink r:id="rId106" w:tooltip="Терминология курса (глоссарий): Опрос" w:history="1">
        <w:r w:rsidRPr="00FC1418">
          <w:rPr>
            <w:rFonts w:eastAsia="Calibri"/>
          </w:rPr>
          <w:t>опрос</w:t>
        </w:r>
      </w:hyperlink>
      <w:r w:rsidRPr="00FC1418">
        <w:rPr>
          <w:rFonts w:eastAsia="Calibri"/>
        </w:rPr>
        <w:t>ов" - Создание, редактирование, </w:t>
      </w:r>
      <w:hyperlink r:id="rId107" w:tooltip="Терминология курса (глоссарий): Импорт" w:history="1">
        <w:r w:rsidRPr="00FC1418">
          <w:rPr>
            <w:rFonts w:eastAsia="Calibri"/>
          </w:rPr>
          <w:t>импорт</w:t>
        </w:r>
      </w:hyperlink>
      <w:r w:rsidRPr="00FC1418">
        <w:rPr>
          <w:rFonts w:eastAsia="Calibri"/>
        </w:rPr>
        <w:t>, экспорт банка вопросов для последующего наполнения </w:t>
      </w:r>
      <w:hyperlink r:id="rId108" w:tooltip="Терминология курса (глоссарий): Тест" w:history="1">
        <w:r w:rsidRPr="00FC1418">
          <w:rPr>
            <w:rFonts w:eastAsia="Calibri"/>
          </w:rPr>
          <w:t>тест</w:t>
        </w:r>
      </w:hyperlink>
      <w:r w:rsidRPr="00FC1418">
        <w:rPr>
          <w:rFonts w:eastAsia="Calibri"/>
        </w:rPr>
        <w:t>ов.</w:t>
      </w:r>
    </w:p>
    <w:p w14:paraId="7E04D299" w14:textId="77777777" w:rsidR="00FE554E" w:rsidRPr="00FC1418" w:rsidRDefault="00FE554E" w:rsidP="00FC1418">
      <w:pPr>
        <w:pStyle w:val="phnormal"/>
        <w:rPr>
          <w:rFonts w:eastAsia="Calibri"/>
        </w:rPr>
      </w:pPr>
      <w:r w:rsidRPr="00FC1418">
        <w:rPr>
          <w:rFonts w:eastAsia="Calibri"/>
        </w:rPr>
        <w:t>Преподаватель может видеть, как выглядит курс для студента. Для этого необходимо воспользоваться меню "Переключиться к роли" в панели "Настройки" главной страницы курса и выбрать другую </w:t>
      </w:r>
      <w:hyperlink r:id="rId109" w:tooltip="Терминология курса (глоссарий): Роль" w:history="1">
        <w:r w:rsidRPr="00FC1418">
          <w:rPr>
            <w:rFonts w:eastAsia="Calibri"/>
          </w:rPr>
          <w:t>роль</w:t>
        </w:r>
      </w:hyperlink>
      <w:r w:rsidRPr="00FC1418">
        <w:rPr>
          <w:rFonts w:eastAsia="Calibri"/>
        </w:rPr>
        <w:t>.</w:t>
      </w:r>
    </w:p>
    <w:p w14:paraId="1BC7D295" w14:textId="77777777" w:rsidR="00361D2E" w:rsidRDefault="00361D2E" w:rsidP="00FC1418">
      <w:pPr>
        <w:pStyle w:val="20"/>
        <w:rPr>
          <w:rFonts w:eastAsia="Calibri"/>
        </w:rPr>
      </w:pPr>
      <w:bookmarkStart w:id="107" w:name="_Toc55940470"/>
      <w:bookmarkStart w:id="108" w:name="_Toc55940471"/>
      <w:bookmarkEnd w:id="107"/>
      <w:r>
        <w:rPr>
          <w:rFonts w:eastAsia="Calibri"/>
        </w:rPr>
        <w:t>Элементы курса и Ресурсы</w:t>
      </w:r>
      <w:bookmarkEnd w:id="108"/>
    </w:p>
    <w:p w14:paraId="5BE654C0" w14:textId="77777777" w:rsidR="00361D2E" w:rsidRDefault="00361D2E" w:rsidP="00361D2E">
      <w:pPr>
        <w:pStyle w:val="phnormal"/>
        <w:rPr>
          <w:rFonts w:eastAsia="Calibri"/>
        </w:rPr>
      </w:pPr>
      <w:r w:rsidRPr="00861CAB">
        <w:rPr>
          <w:rFonts w:eastAsia="Calibri"/>
        </w:rPr>
        <w:t>Элементы </w:t>
      </w:r>
      <w:hyperlink r:id="rId110" w:tooltip="Терминология курса (глоссарий): Курс" w:history="1">
        <w:r w:rsidRPr="00861CAB">
          <w:rPr>
            <w:rFonts w:eastAsia="Calibri"/>
          </w:rPr>
          <w:t>курс</w:t>
        </w:r>
      </w:hyperlink>
      <w:r w:rsidRPr="00861CAB">
        <w:rPr>
          <w:rFonts w:eastAsia="Calibri"/>
        </w:rPr>
        <w:t>а</w:t>
      </w:r>
      <w:r>
        <w:rPr>
          <w:rFonts w:eastAsia="Calibri"/>
        </w:rPr>
        <w:t xml:space="preserve"> </w:t>
      </w:r>
      <w:r w:rsidRPr="00861CAB">
        <w:rPr>
          <w:rFonts w:eastAsia="Calibri"/>
        </w:rPr>
        <w:t>и </w:t>
      </w:r>
      <w:hyperlink r:id="rId111" w:tooltip="Терминология курса (глоссарий): Ресурс" w:history="1">
        <w:r w:rsidRPr="00861CAB">
          <w:rPr>
            <w:rFonts w:eastAsia="Calibri"/>
          </w:rPr>
          <w:t>ресурс</w:t>
        </w:r>
      </w:hyperlink>
      <w:r w:rsidRPr="00861CAB">
        <w:rPr>
          <w:rFonts w:eastAsia="Calibri"/>
        </w:rPr>
        <w:t>ы</w:t>
      </w:r>
      <w:r>
        <w:rPr>
          <w:rFonts w:eastAsia="Calibri"/>
        </w:rPr>
        <w:t xml:space="preserve"> </w:t>
      </w:r>
      <w:r w:rsidRPr="00861CAB">
        <w:rPr>
          <w:rFonts w:eastAsia="Calibri"/>
        </w:rPr>
        <w:t>- это, непосредственно, учебные материалы, задания, </w:t>
      </w:r>
      <w:hyperlink r:id="rId112" w:tooltip="Терминология курса (глоссарий): Тест" w:history="1">
        <w:r w:rsidRPr="00861CAB">
          <w:rPr>
            <w:rFonts w:eastAsia="Calibri"/>
          </w:rPr>
          <w:t>тест</w:t>
        </w:r>
      </w:hyperlink>
      <w:r w:rsidRPr="00861CAB">
        <w:rPr>
          <w:rFonts w:eastAsia="Calibri"/>
        </w:rPr>
        <w:t>ы, </w:t>
      </w:r>
      <w:hyperlink r:id="rId113" w:tooltip="Терминология курса (глоссарий): Форум" w:history="1">
        <w:r w:rsidRPr="00861CAB">
          <w:rPr>
            <w:rFonts w:eastAsia="Calibri"/>
          </w:rPr>
          <w:t>форум</w:t>
        </w:r>
      </w:hyperlink>
      <w:r w:rsidRPr="00861CAB">
        <w:rPr>
          <w:rFonts w:eastAsia="Calibri"/>
        </w:rPr>
        <w:t>ы, </w:t>
      </w:r>
      <w:hyperlink r:id="rId114" w:tooltip="Терминология курса (глоссарий): Wiki" w:history="1">
        <w:r w:rsidRPr="00861CAB">
          <w:rPr>
            <w:rFonts w:eastAsia="Calibri"/>
          </w:rPr>
          <w:t>wiki</w:t>
        </w:r>
      </w:hyperlink>
      <w:r w:rsidRPr="00861CAB">
        <w:rPr>
          <w:rFonts w:eastAsia="Calibri"/>
        </w:rPr>
        <w:t> и все остальное, что может быть размещено в курсах Moodle. </w:t>
      </w:r>
    </w:p>
    <w:p w14:paraId="2E4E338D" w14:textId="77777777" w:rsidR="00361D2E" w:rsidRDefault="00361D2E" w:rsidP="00361D2E">
      <w:pPr>
        <w:pStyle w:val="phnormal"/>
        <w:rPr>
          <w:rFonts w:eastAsia="Calibri"/>
        </w:rPr>
      </w:pPr>
      <w:r w:rsidRPr="00861CAB">
        <w:rPr>
          <w:rFonts w:eastAsia="Calibri"/>
        </w:rPr>
        <w:t xml:space="preserve">Ресурсами называют статические материалы (тексты, файлы, медиафайлы, ссылки), а элементами курса - динамические материалы (такие как форумы, тесты и задания). </w:t>
      </w:r>
    </w:p>
    <w:p w14:paraId="091C6DFC" w14:textId="77777777" w:rsidR="00361D2E" w:rsidRDefault="00361D2E" w:rsidP="00361D2E">
      <w:pPr>
        <w:pStyle w:val="phnormal"/>
        <w:rPr>
          <w:rFonts w:eastAsia="Calibri"/>
        </w:rPr>
      </w:pPr>
      <w:r w:rsidRPr="00861CAB">
        <w:rPr>
          <w:rFonts w:eastAsia="Calibri"/>
        </w:rPr>
        <w:t>Moodle "умеет" отображать только название и ссылку на ресурс или </w:t>
      </w:r>
      <w:hyperlink r:id="rId115" w:tooltip="Терминология курса (глоссарий): Элемент курса" w:history="1">
        <w:r w:rsidRPr="00861CAB">
          <w:rPr>
            <w:rFonts w:eastAsia="Calibri"/>
          </w:rPr>
          <w:t>элемент курса</w:t>
        </w:r>
      </w:hyperlink>
      <w:r w:rsidRPr="00861CAB">
        <w:rPr>
          <w:rFonts w:eastAsia="Calibri"/>
        </w:rPr>
        <w:t>, а все остальное обеспечивает </w:t>
      </w:r>
      <w:hyperlink r:id="rId116" w:tooltip="Терминология курса (глоссарий): Модуль" w:history="1">
        <w:r w:rsidRPr="00861CAB">
          <w:rPr>
            <w:rFonts w:eastAsia="Calibri"/>
          </w:rPr>
          <w:t>модуль</w:t>
        </w:r>
      </w:hyperlink>
      <w:r w:rsidRPr="00861CAB">
        <w:rPr>
          <w:rFonts w:eastAsia="Calibri"/>
        </w:rPr>
        <w:t>, который поддерживает данный элемент курса.</w:t>
      </w:r>
    </w:p>
    <w:p w14:paraId="22B41425" w14:textId="77777777" w:rsidR="00361D2E" w:rsidRPr="00861CAB" w:rsidRDefault="00981B16" w:rsidP="00361D2E">
      <w:pPr>
        <w:pStyle w:val="phnormal"/>
        <w:rPr>
          <w:rFonts w:eastAsia="Calibri"/>
        </w:rPr>
      </w:pPr>
      <w:hyperlink r:id="rId117" w:tooltip="Терминология курса (глоссарий): СДО Moodle" w:history="1">
        <w:r w:rsidR="00361D2E" w:rsidRPr="00861CAB">
          <w:rPr>
            <w:rFonts w:eastAsia="Calibri"/>
          </w:rPr>
          <w:t>СДО Moodle</w:t>
        </w:r>
      </w:hyperlink>
      <w:r w:rsidR="00361D2E" w:rsidRPr="00861CAB">
        <w:rPr>
          <w:rFonts w:eastAsia="Calibri"/>
        </w:rPr>
        <w:t> поддерживает ресурсы, позволяющие вклю</w:t>
      </w:r>
      <w:hyperlink r:id="rId118" w:tooltip="Терминология курса (глоссарий): Чат" w:history="1">
        <w:r w:rsidR="00361D2E" w:rsidRPr="00861CAB">
          <w:rPr>
            <w:rFonts w:eastAsia="Calibri"/>
          </w:rPr>
          <w:t>чат</w:t>
        </w:r>
      </w:hyperlink>
      <w:r w:rsidR="00361D2E" w:rsidRPr="00861CAB">
        <w:rPr>
          <w:rFonts w:eastAsia="Calibri"/>
        </w:rPr>
        <w:t>ь в содержание курсов разные типы цифровой информации и интерактивные элементы курса. Как добавить ресурс или элемент курса мы расскажем в теме "Элемент </w:t>
      </w:r>
      <w:hyperlink r:id="rId119" w:tooltip="Терминология курса (глоссарий): Пояснение" w:history="1">
        <w:r w:rsidR="00361D2E" w:rsidRPr="00861CAB">
          <w:rPr>
            <w:rFonts w:eastAsia="Calibri"/>
          </w:rPr>
          <w:t>Пояснение</w:t>
        </w:r>
      </w:hyperlink>
      <w:r w:rsidR="00361D2E" w:rsidRPr="00861CAB">
        <w:rPr>
          <w:rFonts w:eastAsia="Calibri"/>
        </w:rPr>
        <w:t>". Здесь же ознакомимся с перечнем и коротким описанием Элементов и Ресурсов из наших пакетов.</w:t>
      </w:r>
    </w:p>
    <w:p w14:paraId="09B3F029" w14:textId="77777777" w:rsidR="002979F0" w:rsidRPr="00F53387" w:rsidRDefault="002979F0" w:rsidP="002979F0">
      <w:pPr>
        <w:pStyle w:val="3"/>
        <w:rPr>
          <w:rFonts w:eastAsia="Calibri"/>
        </w:rPr>
      </w:pPr>
      <w:bookmarkStart w:id="109" w:name="_Toc55940472"/>
      <w:r w:rsidRPr="00F53387">
        <w:rPr>
          <w:rFonts w:eastAsia="Calibri"/>
        </w:rPr>
        <w:t>Формат курса</w:t>
      </w:r>
      <w:bookmarkEnd w:id="109"/>
    </w:p>
    <w:p w14:paraId="57110BBE" w14:textId="77777777" w:rsidR="002979F0" w:rsidRPr="00F53387" w:rsidRDefault="002979F0" w:rsidP="002979F0">
      <w:pPr>
        <w:pStyle w:val="phnormal"/>
        <w:rPr>
          <w:rFonts w:eastAsia="Calibri"/>
        </w:rPr>
      </w:pPr>
      <w:r w:rsidRPr="00F53387">
        <w:rPr>
          <w:rFonts w:eastAsia="Calibri"/>
        </w:rPr>
        <w:t>При создании/редактировании учебного </w:t>
      </w:r>
      <w:hyperlink r:id="rId120" w:tooltip="Терминология курса (глоссарий): Курс" w:history="1">
        <w:r w:rsidRPr="00F53387">
          <w:rPr>
            <w:rFonts w:eastAsia="Calibri"/>
          </w:rPr>
          <w:t>курс</w:t>
        </w:r>
      </w:hyperlink>
      <w:r w:rsidRPr="00F53387">
        <w:rPr>
          <w:rFonts w:eastAsia="Calibri"/>
        </w:rPr>
        <w:t>а в </w:t>
      </w:r>
      <w:hyperlink r:id="rId121" w:tooltip="Терминология курса (глоссарий): СДО Moodle" w:history="1">
        <w:r w:rsidRPr="00F53387">
          <w:rPr>
            <w:rFonts w:eastAsia="Calibri"/>
          </w:rPr>
          <w:t>СДО Moodle</w:t>
        </w:r>
      </w:hyperlink>
      <w:r w:rsidRPr="00F53387">
        <w:rPr>
          <w:rFonts w:eastAsia="Calibri"/>
        </w:rPr>
        <w:t> автором (или системой – в этом случае устанавливаются значения по умолчанию) задается </w:t>
      </w:r>
      <w:hyperlink r:id="rId122" w:tooltip="Терминология курса (глоссарий): Формат курса" w:history="1">
        <w:r w:rsidRPr="00F53387">
          <w:rPr>
            <w:rFonts w:eastAsia="Calibri"/>
          </w:rPr>
          <w:t>формат курса</w:t>
        </w:r>
      </w:hyperlink>
      <w:r w:rsidRPr="00F53387">
        <w:rPr>
          <w:rFonts w:eastAsia="Calibri"/>
        </w:rPr>
        <w:t>, который определяет общий вид материалов курса на странице.</w:t>
      </w:r>
    </w:p>
    <w:p w14:paraId="43FC505D" w14:textId="77777777" w:rsidR="002979F0" w:rsidRPr="00F53387" w:rsidRDefault="002979F0" w:rsidP="002979F0">
      <w:pPr>
        <w:pStyle w:val="phnormal"/>
        <w:rPr>
          <w:rFonts w:eastAsia="Calibri"/>
        </w:rPr>
      </w:pPr>
      <w:r w:rsidRPr="00F53387">
        <w:rPr>
          <w:rFonts w:eastAsia="Calibri"/>
        </w:rPr>
        <w:t>Формат курса - </w:t>
      </w:r>
      <w:hyperlink r:id="rId123" w:tooltip="Терминология курса (глоссарий): Модуль" w:history="1">
        <w:r w:rsidRPr="00F53387">
          <w:rPr>
            <w:rFonts w:eastAsia="Calibri"/>
          </w:rPr>
          <w:t>модуль</w:t>
        </w:r>
      </w:hyperlink>
      <w:r w:rsidRPr="00F53387">
        <w:rPr>
          <w:rFonts w:eastAsia="Calibri"/>
        </w:rPr>
        <w:t>, позволяющий выбирать формат отображения секций курса. Секции можно раскрывать или нет, можно показывать только одну секцию на странице, а на остальные дать ссылки и т.д. Наиболее известные форматы: "Разделы по </w:t>
      </w:r>
      <w:hyperlink r:id="rId124" w:tooltip="Терминология курса (глоссарий): Неделя" w:history="1">
        <w:r w:rsidRPr="00F53387">
          <w:rPr>
            <w:rFonts w:eastAsia="Calibri"/>
          </w:rPr>
          <w:t>неделя</w:t>
        </w:r>
      </w:hyperlink>
      <w:r w:rsidRPr="00F53387">
        <w:rPr>
          <w:rFonts w:eastAsia="Calibri"/>
        </w:rPr>
        <w:t>м", "Разделы по </w:t>
      </w:r>
      <w:hyperlink r:id="rId125" w:tooltip="Терминология курса (глоссарий): Тема" w:history="1">
        <w:r w:rsidRPr="00F53387">
          <w:rPr>
            <w:rFonts w:eastAsia="Calibri"/>
          </w:rPr>
          <w:t>тема</w:t>
        </w:r>
      </w:hyperlink>
      <w:r w:rsidRPr="00F53387">
        <w:rPr>
          <w:rFonts w:eastAsia="Calibri"/>
        </w:rPr>
        <w:t>м", "</w:t>
      </w:r>
      <w:hyperlink r:id="rId126" w:tooltip="Терминология курса (глоссарий): Форум" w:history="1">
        <w:r w:rsidRPr="00F53387">
          <w:rPr>
            <w:rFonts w:eastAsia="Calibri"/>
          </w:rPr>
          <w:t>Форум</w:t>
        </w:r>
      </w:hyperlink>
      <w:r w:rsidRPr="00F53387">
        <w:rPr>
          <w:rFonts w:eastAsia="Calibri"/>
        </w:rPr>
        <w:t>", "Единственный </w:t>
      </w:r>
      <w:hyperlink r:id="rId127" w:tooltip="Терминология курса (глоссарий): Элемент курса" w:history="1">
        <w:r w:rsidRPr="00F53387">
          <w:rPr>
            <w:rFonts w:eastAsia="Calibri"/>
          </w:rPr>
          <w:t>элемент курса</w:t>
        </w:r>
      </w:hyperlink>
      <w:r w:rsidRPr="00F53387">
        <w:rPr>
          <w:rFonts w:eastAsia="Calibri"/>
        </w:rPr>
        <w:t xml:space="preserve">", "Сетка" и, наиболее универсальный и часто используемый нами, </w:t>
      </w:r>
    </w:p>
    <w:p w14:paraId="41A3DF8B" w14:textId="36B71D5E" w:rsidR="002979F0" w:rsidRDefault="002979F0" w:rsidP="002979F0">
      <w:pPr>
        <w:pStyle w:val="phnormal"/>
        <w:rPr>
          <w:rFonts w:eastAsia="Calibri"/>
        </w:rPr>
      </w:pPr>
      <w:r w:rsidRPr="00F53387">
        <w:rPr>
          <w:rFonts w:eastAsia="Calibri"/>
        </w:rPr>
        <w:t>Одна колонка</w:t>
      </w:r>
      <w:r>
        <w:rPr>
          <w:rFonts w:eastAsia="Calibri"/>
        </w:rPr>
        <w:t xml:space="preserve">. </w:t>
      </w:r>
      <w:r w:rsidRPr="00F53387">
        <w:rPr>
          <w:rFonts w:eastAsia="Calibri"/>
        </w:rPr>
        <w:t>В этом формате курс представлен в классическом варианте, где секции расположены друг за другом в одну колонку (сверху вниз)</w:t>
      </w:r>
      <w:r>
        <w:rPr>
          <w:rFonts w:eastAsia="Calibri"/>
        </w:rPr>
        <w:t xml:space="preserve"> (</w:t>
      </w:r>
      <w:r w:rsidR="002A164E">
        <w:rPr>
          <w:rFonts w:eastAsia="Calibri"/>
        </w:rPr>
        <w:fldChar w:fldCharType="begin"/>
      </w:r>
      <w:r w:rsidR="002A164E">
        <w:rPr>
          <w:rFonts w:eastAsia="Calibri"/>
        </w:rPr>
        <w:instrText xml:space="preserve"> REF _Ref56002935 \h </w:instrText>
      </w:r>
      <w:r w:rsidR="002A164E">
        <w:rPr>
          <w:rFonts w:eastAsia="Calibri"/>
        </w:rPr>
      </w:r>
      <w:r w:rsidR="002A164E">
        <w:rPr>
          <w:rFonts w:eastAsia="Calibri"/>
        </w:rPr>
        <w:fldChar w:fldCharType="separate"/>
      </w:r>
      <w:r w:rsidR="002A164E" w:rsidRPr="007F45A2">
        <w:t xml:space="preserve">Рисунок </w:t>
      </w:r>
      <w:r w:rsidR="002A164E">
        <w:rPr>
          <w:noProof/>
        </w:rPr>
        <w:t>42</w:t>
      </w:r>
      <w:r w:rsidR="002A164E">
        <w:rPr>
          <w:rFonts w:eastAsia="Calibri"/>
        </w:rPr>
        <w:fldChar w:fldCharType="end"/>
      </w:r>
      <w:r>
        <w:rPr>
          <w:rFonts w:eastAsia="Calibri"/>
        </w:rPr>
        <w:t>)</w:t>
      </w:r>
      <w:r w:rsidRPr="00F53387">
        <w:rPr>
          <w:rFonts w:eastAsia="Calibri"/>
        </w:rPr>
        <w:t>.</w:t>
      </w:r>
      <w:r>
        <w:rPr>
          <w:rFonts w:eastAsia="Calibri"/>
        </w:rPr>
        <w:t xml:space="preserve"> В</w:t>
      </w:r>
      <w:r w:rsidRPr="00F53387">
        <w:rPr>
          <w:rFonts w:eastAsia="Calibri"/>
        </w:rPr>
        <w:t>се секции курса занимают 100% ширины контентной области и расположены друг под другом</w:t>
      </w:r>
      <w:r>
        <w:rPr>
          <w:rFonts w:eastAsia="Calibri"/>
        </w:rPr>
        <w:t>.</w:t>
      </w:r>
      <w:r w:rsidRPr="00D42C64">
        <w:rPr>
          <w:rFonts w:ascii="Arial" w:hAnsi="Arial" w:cs="Arial"/>
          <w:color w:val="000000"/>
          <w:sz w:val="21"/>
          <w:szCs w:val="21"/>
        </w:rPr>
        <w:t xml:space="preserve"> </w:t>
      </w:r>
    </w:p>
    <w:p w14:paraId="46C3B694" w14:textId="29EE649C" w:rsidR="002979F0" w:rsidRDefault="002979F0" w:rsidP="002979F0">
      <w:pPr>
        <w:pStyle w:val="phnormal"/>
        <w:rPr>
          <w:rFonts w:eastAsia="Calibri"/>
        </w:rPr>
      </w:pPr>
      <w:r>
        <w:rPr>
          <w:rFonts w:eastAsia="Calibri"/>
        </w:rPr>
        <w:lastRenderedPageBreak/>
        <w:t>В две колонки</w:t>
      </w:r>
      <w:r w:rsidR="00852C01">
        <w:rPr>
          <w:rFonts w:eastAsia="Calibri"/>
        </w:rPr>
        <w:t xml:space="preserve"> (</w:t>
      </w:r>
      <w:r w:rsidR="002A164E">
        <w:rPr>
          <w:rFonts w:eastAsia="Calibri"/>
        </w:rPr>
        <w:fldChar w:fldCharType="begin"/>
      </w:r>
      <w:r w:rsidR="002A164E">
        <w:rPr>
          <w:rFonts w:eastAsia="Calibri"/>
        </w:rPr>
        <w:instrText xml:space="preserve"> REF _Ref56003010 \h </w:instrText>
      </w:r>
      <w:r w:rsidR="002A164E">
        <w:rPr>
          <w:rFonts w:eastAsia="Calibri"/>
        </w:rPr>
      </w:r>
      <w:r w:rsidR="002A164E">
        <w:rPr>
          <w:rFonts w:eastAsia="Calibri"/>
        </w:rPr>
        <w:fldChar w:fldCharType="separate"/>
      </w:r>
      <w:r w:rsidR="002A164E" w:rsidRPr="007F45A2">
        <w:t xml:space="preserve">Рисунок </w:t>
      </w:r>
      <w:r w:rsidR="002A164E">
        <w:rPr>
          <w:noProof/>
        </w:rPr>
        <w:t>43</w:t>
      </w:r>
      <w:r w:rsidR="002A164E">
        <w:rPr>
          <w:rFonts w:eastAsia="Calibri"/>
        </w:rPr>
        <w:fldChar w:fldCharType="end"/>
      </w:r>
      <w:r w:rsidR="00852C01">
        <w:rPr>
          <w:rFonts w:eastAsia="Calibri"/>
        </w:rPr>
        <w:t>)</w:t>
      </w:r>
      <w:r>
        <w:rPr>
          <w:rFonts w:eastAsia="Calibri"/>
        </w:rPr>
        <w:t xml:space="preserve">. Пример формата представлен на рисунке . </w:t>
      </w:r>
      <w:r w:rsidRPr="00844C9E">
        <w:rPr>
          <w:rFonts w:eastAsia="Calibri"/>
        </w:rPr>
        <w:t>Все секции занимают 50% ширины контентной области и расположены по 2 секции в ряд.</w:t>
      </w:r>
    </w:p>
    <w:p w14:paraId="334AD079" w14:textId="77777777" w:rsidR="002979F0" w:rsidRDefault="002979F0" w:rsidP="002979F0">
      <w:pPr>
        <w:pStyle w:val="phlistitemized2"/>
        <w:numPr>
          <w:ilvl w:val="0"/>
          <w:numId w:val="0"/>
        </w:numPr>
      </w:pPr>
      <w:r>
        <w:rPr>
          <w:noProof/>
        </w:rPr>
        <w:drawing>
          <wp:inline distT="0" distB="0" distL="0" distR="0" wp14:anchorId="52BD194D" wp14:editId="246CF586">
            <wp:extent cx="6390005" cy="2776855"/>
            <wp:effectExtent l="38100" t="38100" r="86995" b="9969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90005" cy="27768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2C93BD" w14:textId="399676C2" w:rsidR="002979F0" w:rsidRPr="00995A00" w:rsidRDefault="002979F0" w:rsidP="002979F0">
      <w:pPr>
        <w:pStyle w:val="phfiguretitle"/>
      </w:pPr>
      <w:bookmarkStart w:id="110" w:name="_Ref56002935"/>
      <w:r w:rsidRPr="007F45A2">
        <w:t xml:space="preserve">Рисунок </w:t>
      </w:r>
      <w:fldSimple w:instr=" SEQ Рисунок \* ARABIC ">
        <w:r w:rsidR="002A164E">
          <w:rPr>
            <w:noProof/>
          </w:rPr>
          <w:t>42</w:t>
        </w:r>
      </w:fldSimple>
      <w:bookmarkEnd w:id="110"/>
      <w:r w:rsidRPr="007F45A2">
        <w:t xml:space="preserve"> – </w:t>
      </w:r>
      <w:r>
        <w:t>Формат курса в одну колонку</w:t>
      </w:r>
    </w:p>
    <w:p w14:paraId="665FC474" w14:textId="77777777" w:rsidR="002979F0" w:rsidRPr="00F53387" w:rsidRDefault="002979F0" w:rsidP="002979F0">
      <w:pPr>
        <w:pStyle w:val="phlistitemized2"/>
        <w:numPr>
          <w:ilvl w:val="0"/>
          <w:numId w:val="0"/>
        </w:numPr>
        <w:rPr>
          <w:lang w:val="en-US"/>
        </w:rPr>
      </w:pPr>
      <w:r>
        <w:rPr>
          <w:noProof/>
        </w:rPr>
        <w:drawing>
          <wp:inline distT="0" distB="0" distL="0" distR="0" wp14:anchorId="4D9B9339" wp14:editId="69C4DB0D">
            <wp:extent cx="6390005" cy="2734945"/>
            <wp:effectExtent l="38100" t="38100" r="86995" b="1035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90005" cy="2734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70AB15C" w14:textId="5C56D242" w:rsidR="002979F0" w:rsidRPr="00995A00" w:rsidRDefault="002979F0" w:rsidP="002979F0">
      <w:pPr>
        <w:pStyle w:val="phfiguretitle"/>
      </w:pPr>
      <w:bookmarkStart w:id="111" w:name="_Ref56003010"/>
      <w:r w:rsidRPr="007F45A2">
        <w:t xml:space="preserve">Рисунок </w:t>
      </w:r>
      <w:fldSimple w:instr=" SEQ Рисунок \* ARABIC ">
        <w:r w:rsidR="002A164E">
          <w:rPr>
            <w:noProof/>
          </w:rPr>
          <w:t>43</w:t>
        </w:r>
      </w:fldSimple>
      <w:bookmarkEnd w:id="111"/>
      <w:r w:rsidRPr="007F45A2">
        <w:t xml:space="preserve"> – </w:t>
      </w:r>
      <w:r>
        <w:t>Формат курса в две колонки</w:t>
      </w:r>
    </w:p>
    <w:p w14:paraId="2156168C" w14:textId="09CD0965" w:rsidR="002979F0" w:rsidRDefault="002979F0" w:rsidP="002979F0">
      <w:pPr>
        <w:pStyle w:val="phlistitemized2"/>
        <w:numPr>
          <w:ilvl w:val="0"/>
          <w:numId w:val="0"/>
        </w:numPr>
      </w:pPr>
      <w:r>
        <w:t>Для настройки формата курса необходимо зайти в режим настроек курса (</w:t>
      </w:r>
      <w:r w:rsidR="002A164E">
        <w:fldChar w:fldCharType="begin"/>
      </w:r>
      <w:r w:rsidR="002A164E">
        <w:instrText xml:space="preserve"> REF _Ref56003060 \h </w:instrText>
      </w:r>
      <w:r w:rsidR="002A164E">
        <w:fldChar w:fldCharType="separate"/>
      </w:r>
      <w:r w:rsidR="002A164E" w:rsidRPr="007F45A2">
        <w:t xml:space="preserve">Рисунок </w:t>
      </w:r>
      <w:r w:rsidR="002A164E">
        <w:rPr>
          <w:noProof/>
        </w:rPr>
        <w:t>44</w:t>
      </w:r>
      <w:r w:rsidR="002A164E">
        <w:fldChar w:fldCharType="end"/>
      </w:r>
      <w:r w:rsidR="002A164E">
        <w:t>).</w:t>
      </w:r>
    </w:p>
    <w:p w14:paraId="7EABAB49" w14:textId="77777777" w:rsidR="002979F0" w:rsidRDefault="002979F0" w:rsidP="002979F0">
      <w:pPr>
        <w:pStyle w:val="phlistitemized2"/>
        <w:numPr>
          <w:ilvl w:val="0"/>
          <w:numId w:val="0"/>
        </w:numPr>
      </w:pPr>
      <w:r>
        <w:rPr>
          <w:noProof/>
        </w:rPr>
        <w:lastRenderedPageBreak/>
        <w:drawing>
          <wp:inline distT="0" distB="0" distL="0" distR="0" wp14:anchorId="14E87CFE" wp14:editId="56080E9D">
            <wp:extent cx="6390005" cy="2650490"/>
            <wp:effectExtent l="38100" t="38100" r="86995" b="927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90005" cy="26504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D7011D" w14:textId="19EE0BE2" w:rsidR="002979F0" w:rsidRPr="00995A00" w:rsidRDefault="002979F0" w:rsidP="002979F0">
      <w:pPr>
        <w:pStyle w:val="phfiguretitle"/>
      </w:pPr>
      <w:bookmarkStart w:id="112" w:name="_Ref56003060"/>
      <w:r w:rsidRPr="007F45A2">
        <w:t xml:space="preserve">Рисунок </w:t>
      </w:r>
      <w:fldSimple w:instr=" SEQ Рисунок \* ARABIC ">
        <w:r w:rsidR="002A164E">
          <w:rPr>
            <w:noProof/>
          </w:rPr>
          <w:t>44</w:t>
        </w:r>
      </w:fldSimple>
      <w:bookmarkEnd w:id="112"/>
      <w:r w:rsidRPr="007F45A2">
        <w:t xml:space="preserve"> – </w:t>
      </w:r>
      <w:r>
        <w:t>Режим редактирования настроек курса</w:t>
      </w:r>
    </w:p>
    <w:p w14:paraId="45527719" w14:textId="64F01BB9" w:rsidR="002979F0" w:rsidRDefault="002979F0" w:rsidP="002979F0">
      <w:pPr>
        <w:pStyle w:val="phlistitemized2"/>
        <w:numPr>
          <w:ilvl w:val="0"/>
          <w:numId w:val="0"/>
        </w:numPr>
      </w:pPr>
      <w:r>
        <w:rPr>
          <w:noProof/>
        </w:rPr>
        <w:drawing>
          <wp:inline distT="0" distB="0" distL="0" distR="0" wp14:anchorId="1A7349F7" wp14:editId="7543782C">
            <wp:extent cx="6390005" cy="2376805"/>
            <wp:effectExtent l="38100" t="38100" r="86995" b="9969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90005" cy="23768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AFD174" w14:textId="5C4AACAD" w:rsidR="002979F0" w:rsidRPr="00995A00" w:rsidRDefault="002979F0" w:rsidP="002979F0">
      <w:pPr>
        <w:pStyle w:val="phfiguretitle"/>
      </w:pPr>
      <w:bookmarkStart w:id="113" w:name="_Ref56003097"/>
      <w:r w:rsidRPr="007F45A2">
        <w:t xml:space="preserve">Рисунок </w:t>
      </w:r>
      <w:fldSimple w:instr=" SEQ Рисунок \* ARABIC ">
        <w:r w:rsidR="002A164E">
          <w:rPr>
            <w:noProof/>
          </w:rPr>
          <w:t>45</w:t>
        </w:r>
      </w:fldSimple>
      <w:bookmarkEnd w:id="113"/>
      <w:r w:rsidRPr="007F45A2">
        <w:t xml:space="preserve"> – </w:t>
      </w:r>
      <w:r>
        <w:t>Настройка формата курса</w:t>
      </w:r>
    </w:p>
    <w:p w14:paraId="7F02FAAC" w14:textId="37CF3EF1" w:rsidR="002979F0" w:rsidRDefault="002979F0" w:rsidP="002979F0">
      <w:pPr>
        <w:pStyle w:val="phlistitemized2"/>
        <w:numPr>
          <w:ilvl w:val="0"/>
          <w:numId w:val="0"/>
        </w:numPr>
        <w:ind w:firstLine="709"/>
      </w:pPr>
      <w:r>
        <w:t>При этом выбранный параметр «Показывать один раздел на странице» соответствует формату в две колонки. Параметр «Показывать все разделы на странице» соответствует формату в одну колонку</w:t>
      </w:r>
      <w:r w:rsidR="0082669C">
        <w:t xml:space="preserve"> (</w:t>
      </w:r>
      <w:r w:rsidR="002A164E">
        <w:fldChar w:fldCharType="begin"/>
      </w:r>
      <w:r w:rsidR="002A164E">
        <w:instrText xml:space="preserve"> REF _Ref56003097 \h </w:instrText>
      </w:r>
      <w:r w:rsidR="002A164E">
        <w:fldChar w:fldCharType="separate"/>
      </w:r>
      <w:r w:rsidR="002A164E" w:rsidRPr="007F45A2">
        <w:t xml:space="preserve">Рисунок </w:t>
      </w:r>
      <w:r w:rsidR="002A164E">
        <w:rPr>
          <w:noProof/>
        </w:rPr>
        <w:t>45</w:t>
      </w:r>
      <w:r w:rsidR="002A164E">
        <w:fldChar w:fldCharType="end"/>
      </w:r>
      <w:r w:rsidR="0082669C">
        <w:t>)</w:t>
      </w:r>
      <w:r>
        <w:t>.</w:t>
      </w:r>
    </w:p>
    <w:p w14:paraId="305786C8" w14:textId="24AE7214" w:rsidR="002979F0" w:rsidRDefault="002979F0" w:rsidP="002979F0">
      <w:pPr>
        <w:pStyle w:val="phlistitemized2"/>
        <w:numPr>
          <w:ilvl w:val="0"/>
          <w:numId w:val="0"/>
        </w:numPr>
      </w:pPr>
      <w:r>
        <w:tab/>
        <w:t>Так же необходимо установить требуемое ограничение при загрузке файлов (</w:t>
      </w:r>
      <w:r w:rsidR="002A164E">
        <w:fldChar w:fldCharType="begin"/>
      </w:r>
      <w:r w:rsidR="002A164E">
        <w:instrText xml:space="preserve"> REF _Ref56004533 \h </w:instrText>
      </w:r>
      <w:r w:rsidR="002A164E">
        <w:fldChar w:fldCharType="separate"/>
      </w:r>
      <w:r w:rsidR="002A164E" w:rsidRPr="007F45A2">
        <w:t xml:space="preserve">Рисунок </w:t>
      </w:r>
      <w:r w:rsidR="002A164E">
        <w:rPr>
          <w:noProof/>
        </w:rPr>
        <w:t>46</w:t>
      </w:r>
      <w:r w:rsidR="002A164E">
        <w:fldChar w:fldCharType="end"/>
      </w:r>
      <w:r>
        <w:t>). В данном случае м</w:t>
      </w:r>
      <w:r w:rsidRPr="00F53387">
        <w:t>аксимальный размер загружаемого файла установлен 100 Мб.</w:t>
      </w:r>
    </w:p>
    <w:p w14:paraId="28DA6885" w14:textId="4D15CA38" w:rsidR="002979F0" w:rsidRDefault="002979F0" w:rsidP="002979F0">
      <w:pPr>
        <w:pStyle w:val="phlistitemized2"/>
        <w:numPr>
          <w:ilvl w:val="0"/>
          <w:numId w:val="0"/>
        </w:numPr>
      </w:pPr>
      <w:r>
        <w:rPr>
          <w:noProof/>
        </w:rPr>
        <w:lastRenderedPageBreak/>
        <w:drawing>
          <wp:inline distT="0" distB="0" distL="0" distR="0" wp14:anchorId="35DCED3F" wp14:editId="1DF37346">
            <wp:extent cx="6390005" cy="3201670"/>
            <wp:effectExtent l="38100" t="38100" r="86995" b="9398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90005" cy="32016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DE88331" w14:textId="535B2A87" w:rsidR="002979F0" w:rsidRPr="00995A00" w:rsidRDefault="002979F0" w:rsidP="002979F0">
      <w:pPr>
        <w:pStyle w:val="phfiguretitle"/>
      </w:pPr>
      <w:bookmarkStart w:id="114" w:name="_Ref56004533"/>
      <w:r w:rsidRPr="007F45A2">
        <w:t xml:space="preserve">Рисунок </w:t>
      </w:r>
      <w:fldSimple w:instr=" SEQ Рисунок \* ARABIC ">
        <w:r w:rsidR="002A164E">
          <w:rPr>
            <w:noProof/>
          </w:rPr>
          <w:t>46</w:t>
        </w:r>
      </w:fldSimple>
      <w:bookmarkEnd w:id="114"/>
      <w:r w:rsidRPr="007F45A2">
        <w:t xml:space="preserve"> – </w:t>
      </w:r>
      <w:r w:rsidRPr="00F53387">
        <w:t>Максимальный размер загружаемого файла</w:t>
      </w:r>
    </w:p>
    <w:p w14:paraId="79AA437A" w14:textId="77777777" w:rsidR="002979F0" w:rsidRPr="00B91064" w:rsidRDefault="002979F0" w:rsidP="002979F0">
      <w:pPr>
        <w:pStyle w:val="3"/>
        <w:rPr>
          <w:rFonts w:eastAsia="Calibri"/>
        </w:rPr>
      </w:pPr>
      <w:bookmarkStart w:id="115" w:name="_Toc55940473"/>
      <w:r w:rsidRPr="00B91064">
        <w:rPr>
          <w:rFonts w:eastAsia="Calibri"/>
        </w:rPr>
        <w:t>Тематические секции курса. Введение</w:t>
      </w:r>
      <w:bookmarkEnd w:id="115"/>
    </w:p>
    <w:p w14:paraId="13EBA871" w14:textId="77777777" w:rsidR="002979F0" w:rsidRDefault="00981B16" w:rsidP="002979F0">
      <w:pPr>
        <w:pStyle w:val="phlistitemized2"/>
        <w:numPr>
          <w:ilvl w:val="0"/>
          <w:numId w:val="0"/>
        </w:numPr>
        <w:ind w:firstLine="709"/>
      </w:pPr>
      <w:hyperlink r:id="rId133" w:tooltip="Терминология курса (глоссарий): Тема" w:history="1">
        <w:r w:rsidR="002979F0">
          <w:t>Т</w:t>
        </w:r>
      </w:hyperlink>
      <w:r w:rsidR="002979F0">
        <w:t>ема</w:t>
      </w:r>
      <w:r w:rsidR="002979F0" w:rsidRPr="00B91064">
        <w:t>тически</w:t>
      </w:r>
      <w:r w:rsidR="002979F0">
        <w:t>е</w:t>
      </w:r>
      <w:r w:rsidR="002979F0" w:rsidRPr="00B91064">
        <w:t> </w:t>
      </w:r>
      <w:hyperlink r:id="rId134" w:tooltip="Терминология курса (глоссарий): Секция" w:history="1">
        <w:r w:rsidR="002979F0" w:rsidRPr="00B91064">
          <w:t>секци</w:t>
        </w:r>
      </w:hyperlink>
      <w:r w:rsidR="002979F0">
        <w:t>и</w:t>
      </w:r>
      <w:r w:rsidR="002979F0" w:rsidRPr="00B91064">
        <w:t xml:space="preserve"> - основны</w:t>
      </w:r>
      <w:r w:rsidR="002979F0">
        <w:t>е</w:t>
      </w:r>
      <w:r w:rsidR="002979F0" w:rsidRPr="00B91064">
        <w:t xml:space="preserve"> контейнер</w:t>
      </w:r>
      <w:r w:rsidR="002979F0">
        <w:t>ы</w:t>
      </w:r>
      <w:r w:rsidR="002979F0" w:rsidRPr="00B91064">
        <w:t xml:space="preserve"> для контента </w:t>
      </w:r>
      <w:hyperlink r:id="rId135" w:tooltip="Терминология курса (глоссарий): Курс" w:history="1">
        <w:r w:rsidR="002979F0" w:rsidRPr="00B91064">
          <w:t>курс</w:t>
        </w:r>
      </w:hyperlink>
      <w:r w:rsidR="002979F0" w:rsidRPr="00B91064">
        <w:t xml:space="preserve">а. </w:t>
      </w:r>
    </w:p>
    <w:p w14:paraId="52A9BA1C" w14:textId="77777777" w:rsidR="002979F0" w:rsidRPr="00B91064" w:rsidRDefault="00981B16" w:rsidP="002979F0">
      <w:pPr>
        <w:pStyle w:val="phlistitemized2"/>
        <w:numPr>
          <w:ilvl w:val="0"/>
          <w:numId w:val="0"/>
        </w:numPr>
        <w:ind w:firstLine="709"/>
      </w:pPr>
      <w:hyperlink r:id="rId136" w:tooltip="Терминология курса (глоссарий): Управление" w:history="1">
        <w:r w:rsidR="002979F0" w:rsidRPr="00B91064">
          <w:t>Управление</w:t>
        </w:r>
      </w:hyperlink>
      <w:r w:rsidR="002979F0" w:rsidRPr="00B91064">
        <w:t> секциями - настройка, относящаяся к формату курса и непосредственно влияющая на внешний вид курса. Секция - фрагмент учебного курса, имеющий название и включающий один или несколько элементов курса. Обычно секция содержит материалы по одному уроку или по одной теме и представляет собой законченную методическую единицу.</w:t>
      </w:r>
    </w:p>
    <w:p w14:paraId="5455B3D0" w14:textId="77777777" w:rsidR="002979F0" w:rsidRPr="00B91064" w:rsidRDefault="002979F0" w:rsidP="002979F0">
      <w:pPr>
        <w:pStyle w:val="phlistitemized2"/>
        <w:numPr>
          <w:ilvl w:val="0"/>
          <w:numId w:val="0"/>
        </w:numPr>
        <w:ind w:firstLine="709"/>
      </w:pPr>
      <w:r w:rsidRPr="00B91064">
        <w:t>Курсы в СДО состоят из секций. Секции предназначены для логического деления курса на части.</w:t>
      </w:r>
      <w:r w:rsidRPr="00B91064">
        <w:br/>
        <w:t>Яркие примеры разделов имеют форматы курса:</w:t>
      </w:r>
    </w:p>
    <w:p w14:paraId="76E02520" w14:textId="76F47FEF" w:rsidR="002979F0" w:rsidRPr="00B91064" w:rsidRDefault="002979F0" w:rsidP="002979F0">
      <w:pPr>
        <w:pStyle w:val="phlistitemized2"/>
        <w:numPr>
          <w:ilvl w:val="0"/>
          <w:numId w:val="97"/>
        </w:numPr>
      </w:pPr>
      <w:r w:rsidRPr="00B91064">
        <w:t>разделы по темам</w:t>
      </w:r>
      <w:r>
        <w:t xml:space="preserve"> (</w:t>
      </w:r>
      <w:r w:rsidR="002A164E">
        <w:fldChar w:fldCharType="begin"/>
      </w:r>
      <w:r w:rsidR="002A164E">
        <w:instrText xml:space="preserve"> REF _Ref56004563 \h </w:instrText>
      </w:r>
      <w:r w:rsidR="002A164E">
        <w:fldChar w:fldCharType="separate"/>
      </w:r>
      <w:r w:rsidR="002A164E" w:rsidRPr="007F45A2">
        <w:t xml:space="preserve">Рисунок </w:t>
      </w:r>
      <w:r w:rsidR="002A164E">
        <w:rPr>
          <w:noProof/>
        </w:rPr>
        <w:t>47</w:t>
      </w:r>
      <w:r w:rsidR="002A164E">
        <w:fldChar w:fldCharType="end"/>
      </w:r>
      <w:r>
        <w:t>)</w:t>
      </w:r>
      <w:r>
        <w:rPr>
          <w:lang w:val="en-US"/>
        </w:rPr>
        <w:t>;</w:t>
      </w:r>
    </w:p>
    <w:p w14:paraId="0FFD326A" w14:textId="1CDCE0B3" w:rsidR="002979F0" w:rsidRPr="00B91064" w:rsidRDefault="002979F0" w:rsidP="002979F0">
      <w:pPr>
        <w:pStyle w:val="phlistitemized2"/>
        <w:numPr>
          <w:ilvl w:val="0"/>
          <w:numId w:val="97"/>
        </w:numPr>
      </w:pPr>
      <w:r w:rsidRPr="00B91064">
        <w:t>разделы по </w:t>
      </w:r>
      <w:hyperlink r:id="rId137" w:tooltip="Терминология курса (глоссарий): Неделя" w:history="1">
        <w:r w:rsidRPr="00B91064">
          <w:t>неделя</w:t>
        </w:r>
      </w:hyperlink>
      <w:r w:rsidRPr="00B91064">
        <w:t>м</w:t>
      </w:r>
      <w:r>
        <w:t xml:space="preserve"> (</w:t>
      </w:r>
      <w:r w:rsidR="002A164E">
        <w:fldChar w:fldCharType="begin"/>
      </w:r>
      <w:r w:rsidR="002A164E">
        <w:instrText xml:space="preserve"> REF _Ref56004581 \h </w:instrText>
      </w:r>
      <w:r w:rsidR="002A164E">
        <w:fldChar w:fldCharType="separate"/>
      </w:r>
      <w:r w:rsidR="002A164E" w:rsidRPr="007F45A2">
        <w:t xml:space="preserve">Рисунок </w:t>
      </w:r>
      <w:r w:rsidR="002A164E">
        <w:rPr>
          <w:noProof/>
        </w:rPr>
        <w:t>48</w:t>
      </w:r>
      <w:r w:rsidR="002A164E">
        <w:fldChar w:fldCharType="end"/>
      </w:r>
      <w:r>
        <w:t>).</w:t>
      </w:r>
    </w:p>
    <w:p w14:paraId="7F83D4A9" w14:textId="77777777" w:rsidR="002979F0" w:rsidRPr="00B91064" w:rsidRDefault="002979F0" w:rsidP="002979F0">
      <w:pPr>
        <w:pStyle w:val="phlistitemized2"/>
        <w:numPr>
          <w:ilvl w:val="0"/>
          <w:numId w:val="0"/>
        </w:numPr>
        <w:ind w:firstLine="709"/>
      </w:pPr>
      <w:r w:rsidRPr="00B91064">
        <w:t>Разделы по темам делят курс на секции, каждую из которых можно назвать в соответствии с темой материалов, входящих в состав секции.</w:t>
      </w:r>
    </w:p>
    <w:p w14:paraId="7F825485" w14:textId="77777777" w:rsidR="002979F0" w:rsidRPr="00B91064" w:rsidRDefault="002979F0" w:rsidP="002979F0">
      <w:pPr>
        <w:pStyle w:val="phlistitemized2"/>
        <w:numPr>
          <w:ilvl w:val="0"/>
          <w:numId w:val="0"/>
        </w:numPr>
        <w:ind w:firstLine="709"/>
      </w:pPr>
      <w:r w:rsidRPr="00B91064">
        <w:t>Разделы по неделям делят курс на секции, каждая из которых озаглавлена датами, отражающими неделю обучения. Отсчет ведется от даты начала курса. Наименование секций происходит автоматически (как при изначальном создании курса, так и при сортировке секций).</w:t>
      </w:r>
    </w:p>
    <w:p w14:paraId="5C9A54ED" w14:textId="77777777" w:rsidR="002979F0" w:rsidRDefault="002979F0" w:rsidP="002979F0">
      <w:pPr>
        <w:pStyle w:val="phlistitemized2"/>
        <w:numPr>
          <w:ilvl w:val="0"/>
          <w:numId w:val="0"/>
        </w:numPr>
      </w:pPr>
    </w:p>
    <w:p w14:paraId="27B8EDC7" w14:textId="77777777" w:rsidR="002979F0" w:rsidRDefault="002979F0" w:rsidP="002979F0">
      <w:pPr>
        <w:pStyle w:val="phlistitemized2"/>
        <w:numPr>
          <w:ilvl w:val="0"/>
          <w:numId w:val="0"/>
        </w:numPr>
      </w:pPr>
    </w:p>
    <w:p w14:paraId="7C86B16C" w14:textId="77777777" w:rsidR="002979F0" w:rsidRDefault="002979F0" w:rsidP="002979F0">
      <w:pPr>
        <w:pStyle w:val="phlistitemized2"/>
        <w:numPr>
          <w:ilvl w:val="0"/>
          <w:numId w:val="0"/>
        </w:numPr>
      </w:pPr>
      <w:r>
        <w:rPr>
          <w:noProof/>
        </w:rPr>
        <w:lastRenderedPageBreak/>
        <w:drawing>
          <wp:inline distT="0" distB="0" distL="0" distR="0" wp14:anchorId="6662B4BE" wp14:editId="1A2F2855">
            <wp:extent cx="6390005" cy="3296920"/>
            <wp:effectExtent l="38100" t="38100" r="86995" b="9398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90005" cy="32969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6517D09" w14:textId="60A4E3A7" w:rsidR="002979F0" w:rsidRPr="00995A00" w:rsidRDefault="002979F0" w:rsidP="002979F0">
      <w:pPr>
        <w:pStyle w:val="phfiguretitle"/>
      </w:pPr>
      <w:bookmarkStart w:id="116" w:name="_Ref56004563"/>
      <w:r w:rsidRPr="007F45A2">
        <w:t xml:space="preserve">Рисунок </w:t>
      </w:r>
      <w:fldSimple w:instr=" SEQ Рисунок \* ARABIC ">
        <w:r w:rsidR="002A164E">
          <w:rPr>
            <w:noProof/>
          </w:rPr>
          <w:t>47</w:t>
        </w:r>
      </w:fldSimple>
      <w:bookmarkEnd w:id="116"/>
      <w:r w:rsidRPr="007F45A2">
        <w:t xml:space="preserve"> – </w:t>
      </w:r>
      <w:r>
        <w:t>Разделы по темам</w:t>
      </w:r>
    </w:p>
    <w:p w14:paraId="3E741FCF" w14:textId="77777777" w:rsidR="002979F0" w:rsidRDefault="002979F0" w:rsidP="002979F0">
      <w:pPr>
        <w:pStyle w:val="phlistitemized2"/>
        <w:numPr>
          <w:ilvl w:val="0"/>
          <w:numId w:val="0"/>
        </w:numPr>
      </w:pPr>
      <w:r>
        <w:rPr>
          <w:noProof/>
        </w:rPr>
        <w:drawing>
          <wp:inline distT="0" distB="0" distL="0" distR="0" wp14:anchorId="2EF8B1D2" wp14:editId="2FE08FAF">
            <wp:extent cx="6390005" cy="2703195"/>
            <wp:effectExtent l="38100" t="38100" r="86995" b="971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90005" cy="2703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F5154E" w14:textId="30BE7973" w:rsidR="002979F0" w:rsidRPr="00995A00" w:rsidRDefault="002979F0" w:rsidP="002979F0">
      <w:pPr>
        <w:pStyle w:val="phfiguretitle"/>
      </w:pPr>
      <w:bookmarkStart w:id="117" w:name="_Ref56004581"/>
      <w:r w:rsidRPr="007F45A2">
        <w:t xml:space="preserve">Рисунок </w:t>
      </w:r>
      <w:fldSimple w:instr=" SEQ Рисунок \* ARABIC ">
        <w:r w:rsidR="002A164E">
          <w:rPr>
            <w:noProof/>
          </w:rPr>
          <w:t>48</w:t>
        </w:r>
      </w:fldSimple>
      <w:bookmarkEnd w:id="117"/>
      <w:r w:rsidRPr="007F45A2">
        <w:t xml:space="preserve"> – </w:t>
      </w:r>
      <w:r>
        <w:t>Разделы по неделям</w:t>
      </w:r>
    </w:p>
    <w:p w14:paraId="0F981A49" w14:textId="77777777" w:rsidR="002979F0" w:rsidRPr="00B91064" w:rsidRDefault="002979F0" w:rsidP="002979F0">
      <w:pPr>
        <w:pStyle w:val="phnormal"/>
      </w:pPr>
      <w:r w:rsidRPr="00B91064">
        <w:t>Количество необходимых для курса тематических секций указывается в настройках формата курса. Эту настройку всегда можно поменять. При этом, если вы случайно сократите количество настолько, что уберете секцию, в которой имеются элементы курса, они не удалятся, а лишь потеряют привязку к разделу до тех пор, пока вы не переместите их в нужный раздел или не восстановите количество секций до подходящего. Рекомендуемое количество секций для курса от 4 до 30, при этом желательно размещать по 3-4 материала (</w:t>
      </w:r>
      <w:hyperlink r:id="rId140" w:tooltip="Терминология курса (глоссарий): Ресурс" w:history="1">
        <w:r w:rsidRPr="00B91064">
          <w:t>ресурс</w:t>
        </w:r>
      </w:hyperlink>
      <w:r w:rsidRPr="00B91064">
        <w:t>а) в секции.</w:t>
      </w:r>
    </w:p>
    <w:p w14:paraId="593521E8" w14:textId="77777777" w:rsidR="002979F0" w:rsidRPr="00B91064" w:rsidRDefault="002979F0" w:rsidP="002979F0">
      <w:pPr>
        <w:pStyle w:val="phnormal"/>
      </w:pPr>
      <w:r w:rsidRPr="00B91064">
        <w:lastRenderedPageBreak/>
        <w:t>Нулевая секция - это специальная секция в начале курса, функционал которой может отли</w:t>
      </w:r>
      <w:hyperlink r:id="rId141" w:tooltip="Терминология курса (глоссарий): Чат" w:history="1">
        <w:r w:rsidRPr="00B91064">
          <w:t>чат</w:t>
        </w:r>
      </w:hyperlink>
      <w:r w:rsidRPr="00B91064">
        <w:t>ься от остальных секций курса. Например, в некоторых форматах курса, она может оставаться всегда видимой, в отличие от остальных секций, которые можно скрывать или сворачивать.</w:t>
      </w:r>
      <w:r>
        <w:t xml:space="preserve"> </w:t>
      </w:r>
      <w:r w:rsidRPr="00B91064">
        <w:t>Нулевую секцию рекомендуется использовать как организационную. В курсе-практикуме в нее по умолчанию  добавлен новостной </w:t>
      </w:r>
      <w:hyperlink r:id="rId142" w:tooltip="Терминология курса (глоссарий): Блок" w:history="1">
        <w:r w:rsidRPr="00B91064">
          <w:t>блок</w:t>
        </w:r>
      </w:hyperlink>
      <w:r w:rsidRPr="00B91064">
        <w:t> "Объявления". Наполнение курса материалами рекомендуется начинать с первой секции курса.</w:t>
      </w:r>
    </w:p>
    <w:p w14:paraId="162BB321" w14:textId="77777777" w:rsidR="002979F0" w:rsidRPr="006354E9" w:rsidRDefault="002979F0" w:rsidP="002979F0">
      <w:pPr>
        <w:pStyle w:val="3"/>
        <w:rPr>
          <w:rFonts w:eastAsia="Calibri"/>
        </w:rPr>
      </w:pPr>
      <w:bookmarkStart w:id="118" w:name="_Toc55940474"/>
      <w:r w:rsidRPr="006354E9">
        <w:rPr>
          <w:rFonts w:eastAsia="Calibri"/>
        </w:rPr>
        <w:t>Управление тематическими секциями курса</w:t>
      </w:r>
      <w:bookmarkEnd w:id="118"/>
    </w:p>
    <w:p w14:paraId="2583B83B" w14:textId="77777777" w:rsidR="002979F0" w:rsidRPr="006354E9" w:rsidRDefault="002979F0" w:rsidP="002979F0">
      <w:pPr>
        <w:pStyle w:val="phnormal"/>
      </w:pPr>
      <w:r w:rsidRPr="006354E9">
        <w:t>Изменять местоположение конкретной секции и ее настройки можно следующим образом:</w:t>
      </w:r>
    </w:p>
    <w:p w14:paraId="493F6E99" w14:textId="77777777" w:rsidR="002979F0" w:rsidRPr="006354E9" w:rsidRDefault="002979F0" w:rsidP="002979F0">
      <w:pPr>
        <w:pStyle w:val="phnormal"/>
      </w:pPr>
      <w:r w:rsidRPr="006354E9">
        <w:t>1. Необходимо включить режим редактирования </w:t>
      </w:r>
      <w:hyperlink r:id="rId143" w:tooltip="Терминология курса (глоссарий): Курс" w:history="1">
        <w:r w:rsidRPr="006354E9">
          <w:t>курс</w:t>
        </w:r>
      </w:hyperlink>
      <w:r w:rsidRPr="006354E9">
        <w:t xml:space="preserve">а. Как это сделать, описано в </w:t>
      </w:r>
      <w:r>
        <w:t xml:space="preserve">разделе </w:t>
      </w:r>
      <w:r w:rsidRPr="006354E9">
        <w:t xml:space="preserve"> "</w:t>
      </w:r>
      <w:hyperlink r:id="rId144" w:tgtFrame="_blank" w:history="1">
        <w:r w:rsidRPr="006354E9">
          <w:t>Главная страница курса</w:t>
        </w:r>
      </w:hyperlink>
      <w:r w:rsidRPr="006354E9">
        <w:t>".</w:t>
      </w:r>
    </w:p>
    <w:p w14:paraId="2182C225" w14:textId="16460D51" w:rsidR="002979F0" w:rsidRPr="006354E9" w:rsidRDefault="002979F0" w:rsidP="002979F0">
      <w:pPr>
        <w:pStyle w:val="phnormal"/>
      </w:pPr>
      <w:r w:rsidRPr="006354E9">
        <w:t>2. Секции можно сортировать с помощью перетаскивания (Drag&amp;Drop)</w:t>
      </w:r>
      <w:r w:rsidR="00FF2F3E">
        <w:t xml:space="preserve"> (</w:t>
      </w:r>
      <w:r w:rsidR="002A164E">
        <w:fldChar w:fldCharType="begin"/>
      </w:r>
      <w:r w:rsidR="002A164E">
        <w:instrText xml:space="preserve"> REF _Ref56004612 \h </w:instrText>
      </w:r>
      <w:r w:rsidR="002A164E">
        <w:fldChar w:fldCharType="separate"/>
      </w:r>
      <w:r w:rsidR="002A164E" w:rsidRPr="007F45A2">
        <w:t xml:space="preserve">Рисунок </w:t>
      </w:r>
      <w:r w:rsidR="002A164E">
        <w:rPr>
          <w:noProof/>
        </w:rPr>
        <w:t>49</w:t>
      </w:r>
      <w:r w:rsidR="002A164E">
        <w:fldChar w:fldCharType="end"/>
      </w:r>
      <w:r w:rsidR="00FF2F3E">
        <w:t>)</w:t>
      </w:r>
      <w:r w:rsidRPr="006354E9">
        <w:t>. Для этого необходимо "схватить" мышью секцию за крестообразную иконку со стрелками, которая располагается в левом верхнем углу секции, и перетащить секцию в нужное место главной страницы курса.</w:t>
      </w:r>
    </w:p>
    <w:p w14:paraId="305EC1C3" w14:textId="77777777" w:rsidR="002979F0" w:rsidRDefault="002979F0" w:rsidP="00FC1418">
      <w:pPr>
        <w:pStyle w:val="afff6"/>
        <w:rPr>
          <w:rFonts w:ascii="Arial" w:hAnsi="Arial" w:cs="Arial"/>
          <w:color w:val="000000"/>
          <w:sz w:val="21"/>
          <w:szCs w:val="21"/>
          <w:shd w:val="clear" w:color="auto" w:fill="FFFFFF"/>
        </w:rPr>
      </w:pPr>
      <w:r>
        <w:rPr>
          <w:noProof/>
        </w:rPr>
        <w:drawing>
          <wp:inline distT="0" distB="0" distL="0" distR="0" wp14:anchorId="0CAEE363" wp14:editId="0F6A5A57">
            <wp:extent cx="5783737" cy="1638604"/>
            <wp:effectExtent l="38100" t="38100" r="102870" b="952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28664" cy="165133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3C11C8" w14:textId="18799C6B" w:rsidR="002979F0" w:rsidRPr="00995A00" w:rsidRDefault="002979F0" w:rsidP="002979F0">
      <w:pPr>
        <w:pStyle w:val="phfiguretitle"/>
      </w:pPr>
      <w:bookmarkStart w:id="119" w:name="_Ref56004612"/>
      <w:r w:rsidRPr="007F45A2">
        <w:t xml:space="preserve">Рисунок </w:t>
      </w:r>
      <w:fldSimple w:instr=" SEQ Рисунок \* ARABIC ">
        <w:r w:rsidR="002A164E">
          <w:rPr>
            <w:noProof/>
          </w:rPr>
          <w:t>49</w:t>
        </w:r>
      </w:fldSimple>
      <w:bookmarkEnd w:id="119"/>
      <w:r w:rsidRPr="007F45A2">
        <w:t xml:space="preserve"> – </w:t>
      </w:r>
      <w:r>
        <w:t>Редактирование тематической секции</w:t>
      </w:r>
    </w:p>
    <w:p w14:paraId="3B5C681E" w14:textId="0C726CFF" w:rsidR="002979F0" w:rsidRPr="006354E9" w:rsidRDefault="002979F0" w:rsidP="002979F0">
      <w:pPr>
        <w:pStyle w:val="phnormal"/>
      </w:pPr>
      <w:r w:rsidRPr="006354E9">
        <w:t>3. В </w:t>
      </w:r>
      <w:hyperlink r:id="rId146" w:tooltip="Терминология курса (глоссарий): Секция" w:history="1">
        <w:r w:rsidRPr="006354E9">
          <w:t>секция</w:t>
        </w:r>
      </w:hyperlink>
      <w:r w:rsidRPr="006354E9">
        <w:t>х можно использовать опции редактирования. В правом верхнем углу секции нажимаем на ссылку "Редактировать"</w:t>
      </w:r>
      <w:r w:rsidR="00FE0755">
        <w:t xml:space="preserve"> (</w:t>
      </w:r>
      <w:r w:rsidR="002A164E">
        <w:fldChar w:fldCharType="begin"/>
      </w:r>
      <w:r w:rsidR="002A164E">
        <w:instrText xml:space="preserve"> REF _Ref56004621 \h </w:instrText>
      </w:r>
      <w:r w:rsidR="002A164E">
        <w:fldChar w:fldCharType="separate"/>
      </w:r>
      <w:r w:rsidR="002A164E" w:rsidRPr="007F45A2">
        <w:t xml:space="preserve">Рисунок </w:t>
      </w:r>
      <w:r w:rsidR="002A164E">
        <w:rPr>
          <w:noProof/>
        </w:rPr>
        <w:t>50</w:t>
      </w:r>
      <w:r w:rsidR="002A164E">
        <w:fldChar w:fldCharType="end"/>
      </w:r>
      <w:r w:rsidR="00FE0755">
        <w:t>)</w:t>
      </w:r>
      <w:r w:rsidRPr="006354E9">
        <w:t>. В открывшемся окошке предоставляется выбор следующих функции (для разных форматов курса названия и состав опций немного разнятся):</w:t>
      </w:r>
    </w:p>
    <w:p w14:paraId="63131918" w14:textId="77777777" w:rsidR="002979F0" w:rsidRDefault="002979F0" w:rsidP="00FC1418">
      <w:pPr>
        <w:pStyle w:val="afff6"/>
        <w:rPr>
          <w:rFonts w:ascii="Arial" w:hAnsi="Arial" w:cs="Arial"/>
          <w:color w:val="000000"/>
          <w:sz w:val="21"/>
          <w:szCs w:val="21"/>
          <w:shd w:val="clear" w:color="auto" w:fill="FFFFFF"/>
        </w:rPr>
      </w:pPr>
      <w:r>
        <w:rPr>
          <w:noProof/>
        </w:rPr>
        <w:lastRenderedPageBreak/>
        <w:drawing>
          <wp:inline distT="0" distB="0" distL="0" distR="0" wp14:anchorId="79368DE9" wp14:editId="2B06EC8E">
            <wp:extent cx="5940425" cy="1234745"/>
            <wp:effectExtent l="38100" t="38100" r="98425" b="9906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895" cy="12354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EB69185" w14:textId="1CCC27FD" w:rsidR="002979F0" w:rsidRPr="00995A00" w:rsidRDefault="002979F0" w:rsidP="002979F0">
      <w:pPr>
        <w:pStyle w:val="phfiguretitle"/>
      </w:pPr>
      <w:bookmarkStart w:id="120" w:name="_Ref56004621"/>
      <w:r w:rsidRPr="007F45A2">
        <w:t xml:space="preserve">Рисунок </w:t>
      </w:r>
      <w:fldSimple w:instr=" SEQ Рисунок \* ARABIC ">
        <w:r w:rsidR="002A164E">
          <w:rPr>
            <w:noProof/>
          </w:rPr>
          <w:t>50</w:t>
        </w:r>
      </w:fldSimple>
      <w:bookmarkEnd w:id="120"/>
      <w:r w:rsidRPr="007F45A2">
        <w:t xml:space="preserve"> – </w:t>
      </w:r>
      <w:r>
        <w:t>Опции редактирования тематической секции</w:t>
      </w:r>
    </w:p>
    <w:p w14:paraId="3E7F92AF" w14:textId="77777777" w:rsidR="002979F0" w:rsidRPr="006354E9" w:rsidRDefault="002979F0" w:rsidP="002979F0">
      <w:pPr>
        <w:pStyle w:val="phnormal"/>
        <w:numPr>
          <w:ilvl w:val="0"/>
          <w:numId w:val="101"/>
        </w:numPr>
        <w:ind w:left="993"/>
      </w:pPr>
      <w:r w:rsidRPr="006354E9">
        <w:rPr>
          <w:b/>
          <w:bCs/>
        </w:rPr>
        <w:t>Выделить</w:t>
      </w:r>
      <w:r w:rsidRPr="006354E9">
        <w:t>. Эта опция изменяет фон данной </w:t>
      </w:r>
      <w:hyperlink r:id="rId148" w:tooltip="Терминология курса (глоссарий): Тема" w:history="1">
        <w:r w:rsidRPr="006354E9">
          <w:t>тема</w:t>
        </w:r>
      </w:hyperlink>
      <w:r w:rsidRPr="006354E9">
        <w:t>тической секции, тем самым выделяя ее как текущую.</w:t>
      </w:r>
    </w:p>
    <w:p w14:paraId="3F2B244F" w14:textId="77777777" w:rsidR="002979F0" w:rsidRPr="006354E9" w:rsidRDefault="002979F0" w:rsidP="002979F0">
      <w:pPr>
        <w:pStyle w:val="phnormal"/>
        <w:numPr>
          <w:ilvl w:val="0"/>
          <w:numId w:val="101"/>
        </w:numPr>
        <w:ind w:left="993"/>
      </w:pPr>
      <w:r w:rsidRPr="006354E9">
        <w:rPr>
          <w:b/>
          <w:bCs/>
        </w:rPr>
        <w:t>Скрыть</w:t>
      </w:r>
      <w:r w:rsidRPr="006354E9">
        <w:t>. При клике на иконку в виде глаза, секция будет скрыта. Скрытые секции могут быть совсем невидимы для </w:t>
      </w:r>
      <w:hyperlink r:id="rId149" w:tooltip="Терминология курса (глоссарий): Студент" w:history="1">
        <w:r w:rsidRPr="006354E9">
          <w:t>студент</w:t>
        </w:r>
      </w:hyperlink>
      <w:r w:rsidRPr="006354E9">
        <w:t>ов или отображаться "свернутыми" с надписью о недоступности секции. Эта возможность регулируется в настройках курса в разделе "Формат курса" - "Отображение скрытых секций". Обратная опция - отобразить.</w:t>
      </w:r>
    </w:p>
    <w:p w14:paraId="751CB147" w14:textId="77777777" w:rsidR="002979F0" w:rsidRPr="006354E9" w:rsidRDefault="002979F0" w:rsidP="002979F0">
      <w:pPr>
        <w:pStyle w:val="phnormal"/>
        <w:numPr>
          <w:ilvl w:val="0"/>
          <w:numId w:val="101"/>
        </w:numPr>
        <w:ind w:left="993"/>
      </w:pPr>
      <w:r w:rsidRPr="006354E9">
        <w:rPr>
          <w:b/>
          <w:bCs/>
        </w:rPr>
        <w:t>Удалить.</w:t>
      </w:r>
      <w:r w:rsidRPr="006354E9">
        <w:t> Удаляет секцию.</w:t>
      </w:r>
    </w:p>
    <w:p w14:paraId="68C9F50A" w14:textId="77777777" w:rsidR="002979F0" w:rsidRPr="006354E9" w:rsidRDefault="002979F0" w:rsidP="002979F0">
      <w:pPr>
        <w:pStyle w:val="phnormal"/>
        <w:numPr>
          <w:ilvl w:val="0"/>
          <w:numId w:val="101"/>
        </w:numPr>
        <w:ind w:left="993"/>
      </w:pPr>
      <w:r w:rsidRPr="006354E9">
        <w:rPr>
          <w:b/>
          <w:bCs/>
        </w:rPr>
        <w:t>Редактировать</w:t>
      </w:r>
      <w:r w:rsidRPr="006354E9">
        <w:t>. Режим редактирования секции переключает на новое окно "Описания для секции":</w:t>
      </w:r>
    </w:p>
    <w:p w14:paraId="26CA7167" w14:textId="5F26D4F9" w:rsidR="002979F0" w:rsidRDefault="002979F0" w:rsidP="002979F0">
      <w:pPr>
        <w:pStyle w:val="phnormal"/>
        <w:numPr>
          <w:ilvl w:val="0"/>
          <w:numId w:val="101"/>
        </w:numPr>
        <w:ind w:left="993"/>
      </w:pPr>
      <w:r w:rsidRPr="006354E9">
        <w:rPr>
          <w:b/>
          <w:bCs/>
        </w:rPr>
        <w:t>Название секции.</w:t>
      </w:r>
      <w:r w:rsidRPr="006354E9">
        <w:t> Если предварительно снять "галочку", можно задать свое название секции вместо шаблонного.</w:t>
      </w:r>
      <w:r>
        <w:t xml:space="preserve"> (</w:t>
      </w:r>
      <w:r w:rsidR="002A164E">
        <w:fldChar w:fldCharType="begin"/>
      </w:r>
      <w:r w:rsidR="002A164E">
        <w:instrText xml:space="preserve"> REF _Ref56004651 \h </w:instrText>
      </w:r>
      <w:r w:rsidR="002A164E">
        <w:fldChar w:fldCharType="separate"/>
      </w:r>
      <w:r w:rsidR="002A164E" w:rsidRPr="007F45A2">
        <w:t xml:space="preserve">Рисунок </w:t>
      </w:r>
      <w:r w:rsidR="002A164E">
        <w:rPr>
          <w:noProof/>
        </w:rPr>
        <w:t>51</w:t>
      </w:r>
      <w:r w:rsidR="002A164E">
        <w:fldChar w:fldCharType="end"/>
      </w:r>
      <w:r>
        <w:t>).</w:t>
      </w:r>
    </w:p>
    <w:p w14:paraId="3F6D3E0E" w14:textId="77777777" w:rsidR="002979F0" w:rsidRDefault="002979F0" w:rsidP="00FC1418">
      <w:pPr>
        <w:pStyle w:val="phnormal"/>
        <w:ind w:firstLine="0"/>
        <w:jc w:val="center"/>
      </w:pPr>
      <w:r>
        <w:rPr>
          <w:noProof/>
        </w:rPr>
        <w:drawing>
          <wp:inline distT="0" distB="0" distL="0" distR="0" wp14:anchorId="3CEE9133" wp14:editId="449BDD7C">
            <wp:extent cx="5908726" cy="3027466"/>
            <wp:effectExtent l="38100" t="38100" r="92075" b="971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12310" cy="30293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CF27D6B" w14:textId="6FC539E8" w:rsidR="002979F0" w:rsidRPr="00995A00" w:rsidRDefault="002979F0" w:rsidP="002979F0">
      <w:pPr>
        <w:pStyle w:val="phfiguretitle"/>
      </w:pPr>
      <w:bookmarkStart w:id="121" w:name="_Ref56004651"/>
      <w:r w:rsidRPr="007F45A2">
        <w:t xml:space="preserve">Рисунок </w:t>
      </w:r>
      <w:fldSimple w:instr=" SEQ Рисунок \* ARABIC ">
        <w:r w:rsidR="002A164E">
          <w:rPr>
            <w:noProof/>
          </w:rPr>
          <w:t>51</w:t>
        </w:r>
      </w:fldSimple>
      <w:bookmarkEnd w:id="121"/>
      <w:r w:rsidRPr="007F45A2">
        <w:t xml:space="preserve"> –</w:t>
      </w:r>
      <w:r>
        <w:t>Редактирование названия и описания секции</w:t>
      </w:r>
    </w:p>
    <w:p w14:paraId="5DC26602" w14:textId="7C4B773B" w:rsidR="002979F0" w:rsidRPr="006354E9" w:rsidRDefault="002979F0" w:rsidP="002979F0">
      <w:pPr>
        <w:pStyle w:val="phnormal"/>
        <w:numPr>
          <w:ilvl w:val="0"/>
          <w:numId w:val="101"/>
        </w:numPr>
        <w:ind w:left="993"/>
      </w:pPr>
      <w:r w:rsidRPr="006354E9">
        <w:rPr>
          <w:b/>
          <w:bCs/>
        </w:rPr>
        <w:lastRenderedPageBreak/>
        <w:t>Описание.</w:t>
      </w:r>
      <w:r w:rsidRPr="006354E9">
        <w:t> Это небольшой текст, рассказывающий студентам о дальнейшей деятельности в рамках этой секции (темы или недели). Текст отображается на странице курса под названием секции.</w:t>
      </w:r>
      <w:r>
        <w:t xml:space="preserve"> (</w:t>
      </w:r>
      <w:r w:rsidR="002A164E">
        <w:fldChar w:fldCharType="begin"/>
      </w:r>
      <w:r w:rsidR="002A164E">
        <w:instrText xml:space="preserve"> REF _Ref56004651 \h </w:instrText>
      </w:r>
      <w:r w:rsidR="002A164E">
        <w:fldChar w:fldCharType="separate"/>
      </w:r>
      <w:r w:rsidR="002A164E" w:rsidRPr="007F45A2">
        <w:t xml:space="preserve">Рисунок </w:t>
      </w:r>
      <w:r w:rsidR="002A164E">
        <w:rPr>
          <w:noProof/>
        </w:rPr>
        <w:t>51</w:t>
      </w:r>
      <w:r w:rsidR="002A164E">
        <w:fldChar w:fldCharType="end"/>
      </w:r>
      <w:r>
        <w:t>).</w:t>
      </w:r>
    </w:p>
    <w:p w14:paraId="7103100D" w14:textId="286A89A1" w:rsidR="00361D2E" w:rsidRDefault="00361D2E" w:rsidP="00361D2E">
      <w:pPr>
        <w:pStyle w:val="3"/>
        <w:rPr>
          <w:rFonts w:eastAsia="Calibri"/>
        </w:rPr>
      </w:pPr>
      <w:bookmarkStart w:id="122" w:name="_Toc55940475"/>
      <w:r w:rsidRPr="00FC1418">
        <w:rPr>
          <w:rFonts w:eastAsia="Calibri"/>
        </w:rPr>
        <w:t>Элементы курса</w:t>
      </w:r>
      <w:bookmarkEnd w:id="122"/>
    </w:p>
    <w:p w14:paraId="7188FB42" w14:textId="26455058" w:rsidR="005C2B93" w:rsidRPr="00844C9E" w:rsidRDefault="005C2B93" w:rsidP="005C2B93">
      <w:pPr>
        <w:pStyle w:val="4"/>
        <w:rPr>
          <w:rFonts w:eastAsia="Calibri"/>
        </w:rPr>
      </w:pPr>
      <w:bookmarkStart w:id="123" w:name="_Toc55940476"/>
      <w:r>
        <w:rPr>
          <w:rFonts w:eastAsia="Calibri"/>
        </w:rPr>
        <w:t>Элемент Анкета</w:t>
      </w:r>
      <w:bookmarkEnd w:id="123"/>
    </w:p>
    <w:p w14:paraId="16B904BA" w14:textId="66F2240D" w:rsidR="00361D2E" w:rsidRDefault="00361D2E" w:rsidP="00361D2E">
      <w:pPr>
        <w:pStyle w:val="phnormal"/>
        <w:rPr>
          <w:rFonts w:eastAsia="Calibri"/>
        </w:rPr>
      </w:pPr>
      <w:r w:rsidRPr="00FC1418">
        <w:rPr>
          <w:rFonts w:eastAsia="Calibri"/>
        </w:rPr>
        <w:t>"</w:t>
      </w:r>
      <w:hyperlink r:id="rId151" w:tooltip="Терминология курса (глоссарий): Анкета" w:history="1">
        <w:r w:rsidRPr="00FC1418">
          <w:rPr>
            <w:rFonts w:eastAsia="Calibri"/>
          </w:rPr>
          <w:t>Анкета</w:t>
        </w:r>
      </w:hyperlink>
      <w:r w:rsidRPr="00FC1418">
        <w:rPr>
          <w:rFonts w:eastAsia="Calibri"/>
        </w:rPr>
        <w:t>" содержит несколько готовых анкет для оценивания и стимулирования обучения. Используется для сбора данных.</w:t>
      </w:r>
    </w:p>
    <w:p w14:paraId="73923AE7" w14:textId="77777777" w:rsidR="00171F73" w:rsidRPr="00FC1418" w:rsidRDefault="00981B16" w:rsidP="00FC1418">
      <w:pPr>
        <w:pStyle w:val="phnormal"/>
        <w:rPr>
          <w:rFonts w:eastAsia="Calibri"/>
        </w:rPr>
      </w:pPr>
      <w:hyperlink r:id="rId152" w:tooltip="Терминология курса (глоссарий): Элемент курса" w:history="1">
        <w:r w:rsidR="00171F73" w:rsidRPr="00FC1418">
          <w:rPr>
            <w:rFonts w:eastAsia="Calibri"/>
          </w:rPr>
          <w:t>Элемент курса</w:t>
        </w:r>
      </w:hyperlink>
      <w:r w:rsidR="00171F73" w:rsidRPr="00FC1418">
        <w:rPr>
          <w:rFonts w:eastAsia="Calibri"/>
        </w:rPr>
        <w:t> </w:t>
      </w:r>
      <w:hyperlink r:id="rId153" w:tooltip="Терминология курса (глоссарий): Анкета" w:history="1">
        <w:r w:rsidR="00171F73" w:rsidRPr="00FC1418">
          <w:rPr>
            <w:rFonts w:eastAsia="Calibri"/>
          </w:rPr>
          <w:t>Анкета</w:t>
        </w:r>
      </w:hyperlink>
      <w:r w:rsidR="00171F73" w:rsidRPr="00FC1418">
        <w:rPr>
          <w:rFonts w:eastAsia="Calibri"/>
        </w:rPr>
        <w:t> обеспечивает три типа анкет для оценивания и стимулирования обучения в дистанционных </w:t>
      </w:r>
      <w:hyperlink r:id="rId154" w:tooltip="Терминология курса (глоссарий): Курс" w:history="1">
        <w:r w:rsidR="00171F73" w:rsidRPr="00FC1418">
          <w:rPr>
            <w:rFonts w:eastAsia="Calibri"/>
          </w:rPr>
          <w:t>курс</w:t>
        </w:r>
      </w:hyperlink>
      <w:r w:rsidR="00171F73" w:rsidRPr="00FC1418">
        <w:rPr>
          <w:rFonts w:eastAsia="Calibri"/>
        </w:rPr>
        <w:t>ах. Преподаватель может использовать их для сбора данных, которые помогут ему лучше узнать своих </w:t>
      </w:r>
      <w:hyperlink r:id="rId155" w:tooltip="Терминология курса (глоссарий): Студент" w:history="1">
        <w:r w:rsidR="00171F73" w:rsidRPr="00FC1418">
          <w:rPr>
            <w:rFonts w:eastAsia="Calibri"/>
          </w:rPr>
          <w:t>студент</w:t>
        </w:r>
      </w:hyperlink>
      <w:r w:rsidR="00171F73" w:rsidRPr="00FC1418">
        <w:rPr>
          <w:rFonts w:eastAsia="Calibri"/>
        </w:rPr>
        <w:t>ов и поразмышлять об эффективности обучения.</w:t>
      </w:r>
    </w:p>
    <w:p w14:paraId="4BEAB152" w14:textId="027A7D29" w:rsidR="00171F73" w:rsidRPr="00FC1418" w:rsidRDefault="00171F73" w:rsidP="00FC1418">
      <w:pPr>
        <w:pStyle w:val="phnormal"/>
        <w:rPr>
          <w:rFonts w:eastAsia="Calibri"/>
        </w:rPr>
      </w:pPr>
      <w:r>
        <w:rPr>
          <w:rFonts w:eastAsia="Calibri"/>
        </w:rPr>
        <w:t>А</w:t>
      </w:r>
      <w:r w:rsidRPr="00FC1418">
        <w:rPr>
          <w:rFonts w:eastAsia="Calibri"/>
        </w:rPr>
        <w:t>нкеты содержат предварительно заданные в</w:t>
      </w:r>
      <w:hyperlink r:id="rId156" w:tooltip="Терминология курса (глоссарий): Опрос" w:history="1">
        <w:r w:rsidRPr="00FC1418">
          <w:rPr>
            <w:rFonts w:eastAsia="Calibri"/>
          </w:rPr>
          <w:t>опрос</w:t>
        </w:r>
      </w:hyperlink>
      <w:r w:rsidRPr="00FC1418">
        <w:rPr>
          <w:rFonts w:eastAsia="Calibri"/>
        </w:rPr>
        <w:t>ы, которые не редактируются. Преподаватели, которые хотят создать свои анкеты, могут использовать элемент курса «</w:t>
      </w:r>
      <w:hyperlink r:id="rId157" w:tooltip="Терминология курса (глоссарий): Обратная связь" w:history="1">
        <w:r w:rsidRPr="00FC1418">
          <w:rPr>
            <w:rFonts w:eastAsia="Calibri"/>
          </w:rPr>
          <w:t>Обратная связь</w:t>
        </w:r>
      </w:hyperlink>
      <w:r w:rsidRPr="00FC1418">
        <w:rPr>
          <w:rFonts w:eastAsia="Calibri"/>
        </w:rPr>
        <w:t>».</w:t>
      </w:r>
    </w:p>
    <w:p w14:paraId="05A164F1" w14:textId="762A1FAC" w:rsidR="00171F73" w:rsidRPr="00FC1418" w:rsidRDefault="00171F73" w:rsidP="00FC1418">
      <w:pPr>
        <w:pStyle w:val="phnormal"/>
        <w:rPr>
          <w:rFonts w:eastAsia="Calibri"/>
        </w:rPr>
      </w:pPr>
      <w:r w:rsidRPr="00FC1418">
        <w:rPr>
          <w:rFonts w:eastAsia="Calibri"/>
        </w:rPr>
        <w:t>Доступны 3 типа анкет</w:t>
      </w:r>
      <w:r w:rsidR="00F90BFD">
        <w:rPr>
          <w:rFonts w:eastAsia="Calibri"/>
        </w:rPr>
        <w:t xml:space="preserve"> (</w:t>
      </w:r>
      <w:r w:rsidR="00F90BFD">
        <w:rPr>
          <w:rFonts w:eastAsia="Calibri"/>
        </w:rPr>
        <w:fldChar w:fldCharType="begin"/>
      </w:r>
      <w:r w:rsidR="00F90BFD">
        <w:rPr>
          <w:rFonts w:eastAsia="Calibri"/>
        </w:rPr>
        <w:instrText xml:space="preserve"> REF _Ref56005365 \h </w:instrText>
      </w:r>
      <w:r w:rsidR="00F90BFD">
        <w:rPr>
          <w:rFonts w:eastAsia="Calibri"/>
        </w:rPr>
      </w:r>
      <w:r w:rsidR="00F90BFD">
        <w:rPr>
          <w:rFonts w:eastAsia="Calibri"/>
        </w:rPr>
        <w:fldChar w:fldCharType="separate"/>
      </w:r>
      <w:r w:rsidR="002A164E" w:rsidRPr="007F45A2">
        <w:t xml:space="preserve">Рисунок </w:t>
      </w:r>
      <w:r w:rsidR="002A164E">
        <w:rPr>
          <w:noProof/>
        </w:rPr>
        <w:t>52</w:t>
      </w:r>
      <w:r w:rsidR="00F90BFD">
        <w:rPr>
          <w:rFonts w:eastAsia="Calibri"/>
        </w:rPr>
        <w:fldChar w:fldCharType="end"/>
      </w:r>
      <w:r w:rsidR="00F90BFD">
        <w:rPr>
          <w:rFonts w:eastAsia="Calibri"/>
        </w:rPr>
        <w:t>)</w:t>
      </w:r>
      <w:r w:rsidRPr="00FC1418">
        <w:rPr>
          <w:rFonts w:eastAsia="Calibri"/>
        </w:rPr>
        <w:t>:</w:t>
      </w:r>
    </w:p>
    <w:p w14:paraId="1BAA3656" w14:textId="77777777" w:rsidR="00171F73" w:rsidRPr="00FC1418" w:rsidRDefault="00171F73" w:rsidP="00FC1418">
      <w:pPr>
        <w:pStyle w:val="phnormal"/>
        <w:rPr>
          <w:rFonts w:eastAsia="Calibri"/>
        </w:rPr>
      </w:pPr>
      <w:r w:rsidRPr="00FC1418">
        <w:rPr>
          <w:rFonts w:eastAsia="Calibri"/>
          <w:lang w:val="en-US"/>
        </w:rPr>
        <w:t>ATTLS</w:t>
      </w:r>
      <w:r w:rsidRPr="00A73C4F">
        <w:rPr>
          <w:rFonts w:eastAsia="Calibri"/>
        </w:rPr>
        <w:t xml:space="preserve"> (</w:t>
      </w:r>
      <w:r w:rsidRPr="00FC1418">
        <w:rPr>
          <w:rFonts w:eastAsia="Calibri"/>
          <w:lang w:val="en-US"/>
        </w:rPr>
        <w:t>Attitudes</w:t>
      </w:r>
      <w:r w:rsidRPr="00A73C4F">
        <w:rPr>
          <w:rFonts w:eastAsia="Calibri"/>
        </w:rPr>
        <w:t xml:space="preserve"> </w:t>
      </w:r>
      <w:r w:rsidRPr="00FC1418">
        <w:rPr>
          <w:rFonts w:eastAsia="Calibri"/>
          <w:lang w:val="en-US"/>
        </w:rPr>
        <w:t>to</w:t>
      </w:r>
      <w:r w:rsidRPr="00A73C4F">
        <w:rPr>
          <w:rFonts w:eastAsia="Calibri"/>
        </w:rPr>
        <w:t xml:space="preserve"> </w:t>
      </w:r>
      <w:r w:rsidRPr="00FC1418">
        <w:rPr>
          <w:rFonts w:eastAsia="Calibri"/>
          <w:lang w:val="en-US"/>
        </w:rPr>
        <w:t>Thinking</w:t>
      </w:r>
      <w:r w:rsidRPr="00A73C4F">
        <w:rPr>
          <w:rFonts w:eastAsia="Calibri"/>
        </w:rPr>
        <w:t xml:space="preserve"> </w:t>
      </w:r>
      <w:r w:rsidRPr="00FC1418">
        <w:rPr>
          <w:rFonts w:eastAsia="Calibri"/>
          <w:lang w:val="en-US"/>
        </w:rPr>
        <w:t>and</w:t>
      </w:r>
      <w:r w:rsidRPr="00A73C4F">
        <w:rPr>
          <w:rFonts w:eastAsia="Calibri"/>
        </w:rPr>
        <w:t xml:space="preserve"> </w:t>
      </w:r>
      <w:r w:rsidRPr="00FC1418">
        <w:rPr>
          <w:rFonts w:eastAsia="Calibri"/>
          <w:lang w:val="en-US"/>
        </w:rPr>
        <w:t>Learning</w:t>
      </w:r>
      <w:r w:rsidRPr="00A73C4F">
        <w:rPr>
          <w:rFonts w:eastAsia="Calibri"/>
        </w:rPr>
        <w:t xml:space="preserve"> </w:t>
      </w:r>
      <w:r w:rsidRPr="00FC1418">
        <w:rPr>
          <w:rFonts w:eastAsia="Calibri"/>
          <w:lang w:val="en-US"/>
        </w:rPr>
        <w:t>Survey</w:t>
      </w:r>
      <w:r w:rsidRPr="00A73C4F">
        <w:rPr>
          <w:rFonts w:eastAsia="Calibri"/>
        </w:rPr>
        <w:t xml:space="preserve"> - </w:t>
      </w:r>
      <w:r w:rsidRPr="00FC1418">
        <w:rPr>
          <w:rFonts w:eastAsia="Calibri"/>
        </w:rPr>
        <w:t>Отношение</w:t>
      </w:r>
      <w:r w:rsidRPr="00A73C4F">
        <w:rPr>
          <w:rFonts w:eastAsia="Calibri"/>
        </w:rPr>
        <w:t xml:space="preserve"> </w:t>
      </w:r>
      <w:r w:rsidRPr="00FC1418">
        <w:rPr>
          <w:rFonts w:eastAsia="Calibri"/>
        </w:rPr>
        <w:t>к</w:t>
      </w:r>
      <w:r w:rsidRPr="00A73C4F">
        <w:rPr>
          <w:rFonts w:eastAsia="Calibri"/>
        </w:rPr>
        <w:t xml:space="preserve"> </w:t>
      </w:r>
      <w:r w:rsidRPr="00FC1418">
        <w:rPr>
          <w:rFonts w:eastAsia="Calibri"/>
        </w:rPr>
        <w:t>мышлению</w:t>
      </w:r>
      <w:r w:rsidRPr="00A73C4F">
        <w:rPr>
          <w:rFonts w:eastAsia="Calibri"/>
        </w:rPr>
        <w:t xml:space="preserve"> </w:t>
      </w:r>
      <w:r w:rsidRPr="00FC1418">
        <w:rPr>
          <w:rFonts w:eastAsia="Calibri"/>
        </w:rPr>
        <w:t>и</w:t>
      </w:r>
      <w:r w:rsidRPr="00A73C4F">
        <w:rPr>
          <w:rFonts w:eastAsia="Calibri"/>
        </w:rPr>
        <w:t xml:space="preserve"> </w:t>
      </w:r>
      <w:r w:rsidRPr="00FC1418">
        <w:rPr>
          <w:rFonts w:eastAsia="Calibri"/>
        </w:rPr>
        <w:t>обучению</w:t>
      </w:r>
      <w:r w:rsidRPr="00A73C4F">
        <w:rPr>
          <w:rFonts w:eastAsia="Calibri"/>
        </w:rPr>
        <w:t xml:space="preserve">). </w:t>
      </w:r>
      <w:r w:rsidRPr="00FC1418">
        <w:rPr>
          <w:rFonts w:eastAsia="Calibri"/>
        </w:rPr>
        <w:t>Для определения степени, до которой человек является «коммуникабельным» (зачастую у</w:t>
      </w:r>
      <w:hyperlink r:id="rId158" w:tooltip="Терминология курса (глоссарий): Чат" w:history="1">
        <w:r w:rsidRPr="00FC1418">
          <w:rPr>
            <w:rFonts w:eastAsia="Calibri"/>
          </w:rPr>
          <w:t>чат</w:t>
        </w:r>
      </w:hyperlink>
      <w:r w:rsidRPr="00FC1418">
        <w:rPr>
          <w:rFonts w:eastAsia="Calibri"/>
        </w:rPr>
        <w:t>ся с удовольствием, способны к более тесному сотрудничеству и более охотно принимают и развивают идеи других) или «обособленным» (склонны занимать более критическую и спорную позицию в обучении),</w:t>
      </w:r>
    </w:p>
    <w:p w14:paraId="6BF35157" w14:textId="77777777" w:rsidR="00171F73" w:rsidRPr="00FC1418" w:rsidRDefault="00171F73" w:rsidP="00FC1418">
      <w:pPr>
        <w:pStyle w:val="phnormal"/>
        <w:rPr>
          <w:rFonts w:eastAsia="Calibri"/>
        </w:rPr>
      </w:pPr>
      <w:r w:rsidRPr="00FC1418">
        <w:rPr>
          <w:rFonts w:eastAsia="Calibri"/>
        </w:rPr>
        <w:t>Критические инциденты</w:t>
      </w:r>
    </w:p>
    <w:p w14:paraId="7084571C" w14:textId="77777777" w:rsidR="00171F73" w:rsidRPr="00FC1418" w:rsidRDefault="00171F73" w:rsidP="00FC1418">
      <w:pPr>
        <w:pStyle w:val="phnormal"/>
        <w:rPr>
          <w:rFonts w:eastAsia="Calibri"/>
        </w:rPr>
      </w:pPr>
      <w:r w:rsidRPr="00FC1418">
        <w:rPr>
          <w:rFonts w:eastAsia="Calibri"/>
        </w:rPr>
        <w:t>COLLES (Constructivist On-line Learning Environment Survey - Конструктивистская интерактивная среда обучения) Для определения степени, до которой интерактивные способности Интернет могут применяться для вовлечения студентов в динамичные методы обучения.</w:t>
      </w:r>
    </w:p>
    <w:p w14:paraId="03A3B93C" w14:textId="65C87F96" w:rsidR="007E56F3" w:rsidRDefault="00D864F3" w:rsidP="00D864F3">
      <w:pPr>
        <w:pStyle w:val="phnormal"/>
        <w:ind w:firstLine="0"/>
        <w:rPr>
          <w:rFonts w:eastAsia="Calibri"/>
        </w:rPr>
      </w:pPr>
      <w:r>
        <w:rPr>
          <w:noProof/>
        </w:rPr>
        <w:lastRenderedPageBreak/>
        <w:drawing>
          <wp:inline distT="0" distB="0" distL="0" distR="0" wp14:anchorId="01A2D6C9" wp14:editId="78F64498">
            <wp:extent cx="6390005" cy="2926715"/>
            <wp:effectExtent l="38100" t="38100" r="86995" b="1022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90005" cy="29267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366B49" w14:textId="490DF275" w:rsidR="00D864F3" w:rsidRPr="00FF4FDF" w:rsidRDefault="00D864F3" w:rsidP="00D864F3">
      <w:pPr>
        <w:pStyle w:val="phfiguretitle"/>
      </w:pPr>
      <w:bookmarkStart w:id="124" w:name="_Ref56005365"/>
      <w:r w:rsidRPr="007F45A2">
        <w:t xml:space="preserve">Рисунок </w:t>
      </w:r>
      <w:fldSimple w:instr=" SEQ Рисунок \* ARABIC ">
        <w:r w:rsidR="002A164E">
          <w:rPr>
            <w:noProof/>
          </w:rPr>
          <w:t>52</w:t>
        </w:r>
      </w:fldSimple>
      <w:bookmarkEnd w:id="124"/>
      <w:r w:rsidRPr="007F45A2">
        <w:t xml:space="preserve"> –</w:t>
      </w:r>
      <w:r>
        <w:t>Типы анкеты</w:t>
      </w:r>
    </w:p>
    <w:p w14:paraId="680AE949" w14:textId="7A41C948" w:rsidR="005C2B93" w:rsidRPr="00844C9E" w:rsidRDefault="005C2B93" w:rsidP="005C2B93">
      <w:pPr>
        <w:pStyle w:val="4"/>
        <w:rPr>
          <w:rFonts w:eastAsia="Calibri"/>
        </w:rPr>
      </w:pPr>
      <w:bookmarkStart w:id="125" w:name="_Toc55940477"/>
      <w:r>
        <w:rPr>
          <w:rFonts w:eastAsia="Calibri"/>
        </w:rPr>
        <w:t>Элемент База данных</w:t>
      </w:r>
      <w:bookmarkEnd w:id="125"/>
    </w:p>
    <w:p w14:paraId="4B4A6253" w14:textId="6766D5F0" w:rsidR="00326E29" w:rsidRDefault="00361D2E" w:rsidP="00FC1418">
      <w:pPr>
        <w:pStyle w:val="phnormal"/>
        <w:rPr>
          <w:rFonts w:eastAsia="Calibri"/>
        </w:rPr>
      </w:pPr>
      <w:r w:rsidRPr="00FC1418">
        <w:rPr>
          <w:rFonts w:eastAsia="Calibri"/>
        </w:rPr>
        <w:t>"</w:t>
      </w:r>
      <w:hyperlink r:id="rId160" w:tooltip="Терминология курса (глоссарий): База данных" w:history="1">
        <w:r w:rsidRPr="00FC1418">
          <w:rPr>
            <w:rFonts w:eastAsia="Calibri"/>
          </w:rPr>
          <w:t>База данных</w:t>
        </w:r>
      </w:hyperlink>
      <w:r w:rsidRPr="00FC1418">
        <w:rPr>
          <w:rFonts w:eastAsia="Calibri"/>
        </w:rPr>
        <w:t>"</w:t>
      </w:r>
      <w:r w:rsidR="001F1C05">
        <w:rPr>
          <w:rFonts w:eastAsia="Calibri"/>
        </w:rPr>
        <w:t xml:space="preserve"> </w:t>
      </w:r>
      <w:r w:rsidRPr="00FC1418">
        <w:rPr>
          <w:rFonts w:eastAsia="Calibri"/>
        </w:rPr>
        <w:t>позволяет участникам создавать, обслуживать и искать записи из совокупности.</w:t>
      </w:r>
      <w:r w:rsidR="001F1C05">
        <w:rPr>
          <w:rFonts w:eastAsia="Calibri"/>
        </w:rPr>
        <w:t xml:space="preserve"> </w:t>
      </w:r>
      <w:hyperlink r:id="rId161" w:tooltip="Терминология курса (глоссарий): Структура" w:history="1">
        <w:r w:rsidRPr="00FC1418">
          <w:rPr>
            <w:rFonts w:eastAsia="Calibri"/>
          </w:rPr>
          <w:t>Структура</w:t>
        </w:r>
      </w:hyperlink>
      <w:r w:rsidR="001F1C05">
        <w:rPr>
          <w:rFonts w:eastAsia="Calibri"/>
        </w:rPr>
        <w:t xml:space="preserve"> </w:t>
      </w:r>
      <w:r w:rsidRPr="00FC1418">
        <w:rPr>
          <w:rFonts w:eastAsia="Calibri"/>
        </w:rPr>
        <w:t>записей определяется преподавателем через количество полей. Типы полей включают флажки, переключатели, выпадающие списки, меню, текстовые области, гиперссылки, изображения и загружаемые файлы.</w:t>
      </w:r>
      <w:r w:rsidR="00326E29">
        <w:rPr>
          <w:rFonts w:eastAsia="Calibri"/>
        </w:rPr>
        <w:t xml:space="preserve"> </w:t>
      </w:r>
      <w:r w:rsidR="00326E29" w:rsidRPr="00FC1418">
        <w:rPr>
          <w:rFonts w:eastAsia="Calibri"/>
        </w:rPr>
        <w:t>Если в базе данных включен авто-связывающий фильтр, то любая запись базы данных будет автоматически связана в курсе со встречающимся одинаковым словом и/или фразой.</w:t>
      </w:r>
    </w:p>
    <w:p w14:paraId="12CDD5E4" w14:textId="77777777" w:rsidR="001F1C05" w:rsidRPr="00FC1418" w:rsidRDefault="001F1C05" w:rsidP="00FC1418">
      <w:pPr>
        <w:pStyle w:val="phnormal"/>
        <w:rPr>
          <w:rFonts w:eastAsia="Calibri"/>
        </w:rPr>
      </w:pPr>
      <w:r w:rsidRPr="00FC1418">
        <w:rPr>
          <w:rFonts w:eastAsia="Calibri"/>
        </w:rPr>
        <w:t>База данных содержит только одну таблицу. Формат и </w:t>
      </w:r>
      <w:hyperlink r:id="rId162" w:tooltip="Терминология курса (глоссарий): Структура" w:history="1">
        <w:r w:rsidRPr="00FC1418">
          <w:rPr>
            <w:rFonts w:eastAsia="Calibri"/>
          </w:rPr>
          <w:t>структура</w:t>
        </w:r>
      </w:hyperlink>
      <w:r w:rsidRPr="00FC1418">
        <w:rPr>
          <w:rFonts w:eastAsia="Calibri"/>
        </w:rPr>
        <w:t> этих записей могут быть неограниченными, вклю</w:t>
      </w:r>
      <w:hyperlink r:id="rId163" w:tooltip="Терминология курса (глоссарий): Чат" w:history="1">
        <w:r w:rsidRPr="00FC1418">
          <w:rPr>
            <w:rFonts w:eastAsia="Calibri"/>
          </w:rPr>
          <w:t>чат</w:t>
        </w:r>
      </w:hyperlink>
      <w:r w:rsidRPr="00FC1418">
        <w:rPr>
          <w:rFonts w:eastAsia="Calibri"/>
        </w:rPr>
        <w:t>ь рисунки, ссылки, числа, текст и другие форматы. База данных подобна структуре баз данных - Microsoft Access.</w:t>
      </w:r>
    </w:p>
    <w:p w14:paraId="7D934991" w14:textId="371B5EC7" w:rsidR="001F1C05" w:rsidRPr="00FC1418" w:rsidRDefault="001F1C05" w:rsidP="00FC1418">
      <w:pPr>
        <w:pStyle w:val="phnormal"/>
        <w:rPr>
          <w:rFonts w:eastAsia="Calibri"/>
        </w:rPr>
      </w:pPr>
      <w:r w:rsidRPr="00FC1418">
        <w:rPr>
          <w:rFonts w:eastAsia="Calibri"/>
        </w:rPr>
        <w:t>Для добавления</w:t>
      </w:r>
      <w:r>
        <w:rPr>
          <w:rFonts w:eastAsia="Calibri"/>
        </w:rPr>
        <w:t xml:space="preserve"> </w:t>
      </w:r>
      <w:r w:rsidRPr="00FC1418">
        <w:rPr>
          <w:rFonts w:eastAsia="Calibri"/>
        </w:rPr>
        <w:t>Базы данных </w:t>
      </w:r>
      <w:r>
        <w:rPr>
          <w:rFonts w:eastAsia="Calibri"/>
        </w:rPr>
        <w:t xml:space="preserve"> в </w:t>
      </w:r>
      <w:hyperlink r:id="rId164" w:tooltip="Терминология курса (глоссарий): Курс" w:history="1">
        <w:r w:rsidRPr="00FC1418">
          <w:rPr>
            <w:rFonts w:eastAsia="Calibri"/>
          </w:rPr>
          <w:t>курс</w:t>
        </w:r>
      </w:hyperlink>
      <w:r w:rsidRPr="00FC1418">
        <w:rPr>
          <w:rFonts w:eastAsia="Calibri"/>
        </w:rPr>
        <w:t>, откройте меню Добавить </w:t>
      </w:r>
      <w:hyperlink r:id="rId165" w:tooltip="Терминология курса (глоссарий): Элемент курса" w:history="1">
        <w:r w:rsidRPr="00FC1418">
          <w:rPr>
            <w:rFonts w:eastAsia="Calibri"/>
          </w:rPr>
          <w:t>элемент курса</w:t>
        </w:r>
      </w:hyperlink>
      <w:r w:rsidRPr="00FC1418">
        <w:rPr>
          <w:rFonts w:eastAsia="Calibri"/>
        </w:rPr>
        <w:t> и выберите пункт База данных</w:t>
      </w:r>
      <w:r w:rsidR="00572281">
        <w:rPr>
          <w:rFonts w:eastAsia="Calibri"/>
        </w:rPr>
        <w:t xml:space="preserve"> (</w:t>
      </w:r>
      <w:r w:rsidR="00572281">
        <w:rPr>
          <w:rFonts w:eastAsia="Calibri"/>
        </w:rPr>
        <w:fldChar w:fldCharType="begin"/>
      </w:r>
      <w:r w:rsidR="00572281">
        <w:rPr>
          <w:rFonts w:eastAsia="Calibri"/>
        </w:rPr>
        <w:instrText xml:space="preserve"> REF _Ref56005946 \h </w:instrText>
      </w:r>
      <w:r w:rsidR="00572281">
        <w:rPr>
          <w:rFonts w:eastAsia="Calibri"/>
        </w:rPr>
      </w:r>
      <w:r w:rsidR="00572281">
        <w:rPr>
          <w:rFonts w:eastAsia="Calibri"/>
        </w:rPr>
        <w:fldChar w:fldCharType="separate"/>
      </w:r>
      <w:r w:rsidR="002A164E" w:rsidRPr="007F45A2">
        <w:t xml:space="preserve">Рисунок </w:t>
      </w:r>
      <w:r w:rsidR="002A164E">
        <w:rPr>
          <w:noProof/>
        </w:rPr>
        <w:t>53</w:t>
      </w:r>
      <w:r w:rsidR="00572281">
        <w:rPr>
          <w:rFonts w:eastAsia="Calibri"/>
        </w:rPr>
        <w:fldChar w:fldCharType="end"/>
      </w:r>
      <w:r w:rsidR="00572281">
        <w:rPr>
          <w:rFonts w:eastAsia="Calibri"/>
        </w:rPr>
        <w:t>)</w:t>
      </w:r>
      <w:r w:rsidRPr="00FC1418">
        <w:rPr>
          <w:rFonts w:eastAsia="Calibri"/>
        </w:rPr>
        <w:t>:</w:t>
      </w:r>
    </w:p>
    <w:p w14:paraId="167A334B" w14:textId="2A9F323C" w:rsidR="001F1C05" w:rsidRDefault="001F1C05" w:rsidP="001F1C05">
      <w:pPr>
        <w:pStyle w:val="afff6"/>
        <w:shd w:val="clear" w:color="auto" w:fill="FFFFFF"/>
        <w:spacing w:before="0" w:beforeAutospacing="0" w:after="150" w:afterAutospacing="0"/>
      </w:pPr>
      <w:r>
        <w:rPr>
          <w:rFonts w:ascii="Arial" w:hAnsi="Arial" w:cs="Arial"/>
          <w:b/>
          <w:bCs/>
          <w:i/>
          <w:iCs/>
          <w:noProof/>
          <w:color w:val="000000"/>
          <w:sz w:val="21"/>
          <w:szCs w:val="21"/>
        </w:rPr>
        <w:lastRenderedPageBreak/>
        <mc:AlternateContent>
          <mc:Choice Requires="wps">
            <w:drawing>
              <wp:inline distT="0" distB="0" distL="0" distR="0" wp14:anchorId="7D70F41D" wp14:editId="7151EF3F">
                <wp:extent cx="307340" cy="307340"/>
                <wp:effectExtent l="0" t="0" r="0" b="0"/>
                <wp:docPr id="14" name="Прямоугольник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456C95" id="Прямоугольник 14"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" filled="f" stroked="f">
                <o:lock v:ext="edit" aspectratio="t"/>
                <w10:anchorlock/>
              </v:rect>
            </w:pict>
          </mc:Fallback>
        </mc:AlternateContent>
      </w:r>
      <w:r w:rsidRPr="00AA0E74">
        <w:t xml:space="preserve"> </w:t>
      </w:r>
      <w:r>
        <w:rPr>
          <w:noProof/>
        </w:rPr>
        <w:drawing>
          <wp:inline distT="0" distB="0" distL="0" distR="0" wp14:anchorId="6F5447AF" wp14:editId="6D016B89">
            <wp:extent cx="4133571" cy="3509669"/>
            <wp:effectExtent l="38100" t="38100" r="95885" b="908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35096" cy="35109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809C079" w14:textId="300FBDD4" w:rsidR="001F1C05" w:rsidRPr="007640C0" w:rsidRDefault="001F1C05" w:rsidP="001F1C05">
      <w:pPr>
        <w:pStyle w:val="phfiguretitle"/>
      </w:pPr>
      <w:bookmarkStart w:id="126" w:name="_Ref56005946"/>
      <w:r w:rsidRPr="007F45A2">
        <w:t xml:space="preserve">Рисунок </w:t>
      </w:r>
      <w:fldSimple w:instr=" SEQ Рисунок \* ARABIC ">
        <w:r w:rsidR="002A164E">
          <w:rPr>
            <w:noProof/>
          </w:rPr>
          <w:t>53</w:t>
        </w:r>
      </w:fldSimple>
      <w:bookmarkEnd w:id="126"/>
      <w:r w:rsidRPr="007F45A2">
        <w:t xml:space="preserve"> –</w:t>
      </w:r>
      <w:r>
        <w:t>Добавление базы данных</w:t>
      </w:r>
    </w:p>
    <w:p w14:paraId="690E8236" w14:textId="66F23712" w:rsidR="001F1C05" w:rsidRPr="00FC1418" w:rsidRDefault="001F1C05" w:rsidP="00FC1418">
      <w:pPr>
        <w:pStyle w:val="phnormal"/>
        <w:rPr>
          <w:rFonts w:eastAsia="Calibri"/>
        </w:rPr>
      </w:pPr>
      <w:r w:rsidRPr="00FC1418">
        <w:rPr>
          <w:rFonts w:eastAsia="Calibri"/>
        </w:rPr>
        <w:t>Рассмотрим параметры, позволяющие создать Базу данных</w:t>
      </w:r>
      <w:r w:rsidR="00B73D03">
        <w:rPr>
          <w:rFonts w:eastAsia="Calibri"/>
        </w:rPr>
        <w:t xml:space="preserve"> (</w:t>
      </w:r>
      <w:r w:rsidR="00B73D03">
        <w:rPr>
          <w:rFonts w:eastAsia="Calibri"/>
        </w:rPr>
        <w:fldChar w:fldCharType="begin"/>
      </w:r>
      <w:r w:rsidR="00B73D03">
        <w:rPr>
          <w:rFonts w:eastAsia="Calibri"/>
        </w:rPr>
        <w:instrText xml:space="preserve"> REF _Ref56006074 \h </w:instrText>
      </w:r>
      <w:r w:rsidR="00B73D03">
        <w:rPr>
          <w:rFonts w:eastAsia="Calibri"/>
        </w:rPr>
      </w:r>
      <w:r w:rsidR="00B73D03">
        <w:rPr>
          <w:rFonts w:eastAsia="Calibri"/>
        </w:rPr>
        <w:fldChar w:fldCharType="separate"/>
      </w:r>
      <w:r w:rsidR="002A164E" w:rsidRPr="007F45A2">
        <w:t xml:space="preserve">Рисунок </w:t>
      </w:r>
      <w:r w:rsidR="002A164E">
        <w:rPr>
          <w:noProof/>
        </w:rPr>
        <w:t>54</w:t>
      </w:r>
      <w:r w:rsidR="00B73D03">
        <w:rPr>
          <w:rFonts w:eastAsia="Calibri"/>
        </w:rPr>
        <w:fldChar w:fldCharType="end"/>
      </w:r>
      <w:r w:rsidR="00B73D03">
        <w:rPr>
          <w:rFonts w:eastAsia="Calibri"/>
        </w:rPr>
        <w:t>)</w:t>
      </w:r>
      <w:r w:rsidRPr="00FC1418">
        <w:rPr>
          <w:rFonts w:eastAsia="Calibri"/>
        </w:rPr>
        <w:t>:</w:t>
      </w:r>
    </w:p>
    <w:p w14:paraId="6CA633C5" w14:textId="4A32C3A4" w:rsidR="001F1C05" w:rsidRDefault="001F1C05" w:rsidP="001F1C05">
      <w:pPr>
        <w:pStyle w:val="afff6"/>
        <w:shd w:val="clear" w:color="auto" w:fill="FFFFFF"/>
        <w:spacing w:before="0" w:beforeAutospacing="0" w:after="150" w:afterAutospacing="0"/>
      </w:pPr>
      <w:r w:rsidRPr="00AA0E74">
        <w:t xml:space="preserve"> </w:t>
      </w:r>
      <w:r>
        <w:rPr>
          <w:noProof/>
        </w:rPr>
        <w:drawing>
          <wp:inline distT="0" distB="0" distL="0" distR="0" wp14:anchorId="62A2B8A1" wp14:editId="3D358B6E">
            <wp:extent cx="4586605" cy="3162996"/>
            <wp:effectExtent l="0" t="0" r="444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7">
                      <a:extLst>
                        <a:ext uri="{28A0092B-C50C-407E-A947-70E740481C1C}">
                          <a14:useLocalDpi xmlns:a14="http://schemas.microsoft.com/office/drawing/2010/main" val="0"/>
                        </a:ext>
                      </a:extLst>
                    </a:blip>
                    <a:srcRect t="23116"/>
                    <a:stretch/>
                  </pic:blipFill>
                  <pic:spPr bwMode="auto">
                    <a:xfrm>
                      <a:off x="0" y="0"/>
                      <a:ext cx="4588999" cy="3164647"/>
                    </a:xfrm>
                    <a:prstGeom prst="rect">
                      <a:avLst/>
                    </a:prstGeom>
                    <a:noFill/>
                    <a:ln>
                      <a:noFill/>
                    </a:ln>
                    <a:extLst>
                      <a:ext uri="{53640926-AAD7-44D8-BBD7-CCE9431645EC}">
                        <a14:shadowObscured xmlns:a14="http://schemas.microsoft.com/office/drawing/2010/main"/>
                      </a:ext>
                    </a:extLst>
                  </pic:spPr>
                </pic:pic>
              </a:graphicData>
            </a:graphic>
          </wp:inline>
        </w:drawing>
      </w:r>
    </w:p>
    <w:p w14:paraId="3CD32CD8" w14:textId="75378B32" w:rsidR="001F1C05" w:rsidRPr="007640C0" w:rsidRDefault="001F1C05" w:rsidP="001F1C05">
      <w:pPr>
        <w:pStyle w:val="phfiguretitle"/>
      </w:pPr>
      <w:bookmarkStart w:id="127" w:name="_Ref56006074"/>
      <w:r w:rsidRPr="007F45A2">
        <w:t xml:space="preserve">Рисунок </w:t>
      </w:r>
      <w:fldSimple w:instr=" SEQ Рисунок \* ARABIC ">
        <w:r w:rsidR="002A164E">
          <w:rPr>
            <w:noProof/>
          </w:rPr>
          <w:t>54</w:t>
        </w:r>
      </w:fldSimple>
      <w:bookmarkEnd w:id="127"/>
      <w:r w:rsidRPr="007F45A2">
        <w:t xml:space="preserve"> –</w:t>
      </w:r>
      <w:r>
        <w:t>Настройка параметров</w:t>
      </w:r>
    </w:p>
    <w:p w14:paraId="3F1D0AD2" w14:textId="77777777" w:rsidR="001F1C05" w:rsidRPr="00FC1418" w:rsidRDefault="001F1C05" w:rsidP="00FC1418">
      <w:pPr>
        <w:pStyle w:val="phnormal"/>
        <w:rPr>
          <w:rFonts w:eastAsia="Calibri"/>
        </w:rPr>
      </w:pPr>
      <w:r w:rsidRPr="00FC1418">
        <w:rPr>
          <w:rFonts w:eastAsia="Calibri"/>
        </w:rPr>
        <w:t>1.Название: Впечатайте название Базы дынных</w:t>
      </w:r>
    </w:p>
    <w:p w14:paraId="5834F6AD" w14:textId="77777777" w:rsidR="001F1C05" w:rsidRPr="00FC1418" w:rsidRDefault="001F1C05" w:rsidP="00FC1418">
      <w:pPr>
        <w:pStyle w:val="phnormal"/>
        <w:rPr>
          <w:rFonts w:eastAsia="Calibri"/>
        </w:rPr>
      </w:pPr>
      <w:r w:rsidRPr="00FC1418">
        <w:rPr>
          <w:rFonts w:eastAsia="Calibri"/>
        </w:rPr>
        <w:t>2.Введение: Вы можете разместить сюда какую-либо справочную информацию или инструкцию. Введение отображается на главной странице Базы данных, под ее названием.</w:t>
      </w:r>
    </w:p>
    <w:p w14:paraId="02E82344" w14:textId="77777777" w:rsidR="001F1C05" w:rsidRPr="00FC1418" w:rsidRDefault="001F1C05" w:rsidP="00FC1418">
      <w:pPr>
        <w:pStyle w:val="phnormal"/>
        <w:rPr>
          <w:rFonts w:eastAsia="Calibri"/>
        </w:rPr>
      </w:pPr>
      <w:r w:rsidRPr="00FC1418">
        <w:rPr>
          <w:rFonts w:eastAsia="Calibri"/>
        </w:rPr>
        <w:lastRenderedPageBreak/>
        <w:t>3. Отображать описание/вступление на странице курса: при включенной опции в курсе под названием этого элемента курса будет также отображаться его описание.</w:t>
      </w:r>
    </w:p>
    <w:p w14:paraId="1E9DA812" w14:textId="11D6369F" w:rsidR="001F1C05" w:rsidRDefault="001F1C05" w:rsidP="001F1C05">
      <w:pPr>
        <w:pStyle w:val="afff6"/>
        <w:shd w:val="clear" w:color="auto" w:fill="FFFFFF"/>
        <w:spacing w:before="0" w:beforeAutospacing="0" w:after="150" w:afterAutospacing="0"/>
      </w:pPr>
      <w:r>
        <w:rPr>
          <w:rFonts w:ascii="Arial" w:hAnsi="Arial" w:cs="Arial"/>
          <w:noProof/>
          <w:color w:val="A80C0C"/>
          <w:sz w:val="21"/>
          <w:szCs w:val="21"/>
        </w:rPr>
        <mc:AlternateContent>
          <mc:Choice Requires="wps">
            <w:drawing>
              <wp:inline distT="0" distB="0" distL="0" distR="0" wp14:anchorId="51A04248" wp14:editId="0C1B9562">
                <wp:extent cx="307340" cy="307340"/>
                <wp:effectExtent l="0" t="0" r="0" b="0"/>
                <wp:docPr id="15"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7366A3" id="Прямоугольник 1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" filled="f" stroked="f">
                <o:lock v:ext="edit" aspectratio="t"/>
                <w10:anchorlock/>
              </v:rect>
            </w:pict>
          </mc:Fallback>
        </mc:AlternateContent>
      </w:r>
      <w:r w:rsidRPr="00AA0E74">
        <w:t xml:space="preserve"> </w:t>
      </w:r>
      <w:r>
        <w:rPr>
          <w:noProof/>
        </w:rPr>
        <w:drawing>
          <wp:inline distT="0" distB="0" distL="0" distR="0" wp14:anchorId="193E802F" wp14:editId="3BFD3972">
            <wp:extent cx="4565168" cy="2648334"/>
            <wp:effectExtent l="38100" t="38100" r="102235" b="952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1937" cy="265226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E85074" w14:textId="6EE3FF50" w:rsidR="001F1C05" w:rsidRPr="007640C0" w:rsidRDefault="001F1C05" w:rsidP="001F1C05">
      <w:pPr>
        <w:pStyle w:val="phfiguretitle"/>
      </w:pPr>
      <w:r w:rsidRPr="007F45A2">
        <w:t xml:space="preserve">Рисунок </w:t>
      </w:r>
      <w:fldSimple w:instr=" SEQ Рисунок \* ARABIC ">
        <w:r w:rsidR="002A164E">
          <w:rPr>
            <w:noProof/>
          </w:rPr>
          <w:t>55</w:t>
        </w:r>
      </w:fldSimple>
      <w:r w:rsidRPr="007F45A2">
        <w:t xml:space="preserve"> –</w:t>
      </w:r>
      <w:r w:rsidR="00BA60A4">
        <w:t xml:space="preserve"> </w:t>
      </w:r>
      <w:r>
        <w:t xml:space="preserve"> </w:t>
      </w:r>
      <w:r w:rsidR="00BA60A4">
        <w:t>Настройка параметров</w:t>
      </w:r>
    </w:p>
    <w:p w14:paraId="21456F25" w14:textId="3F3F862E" w:rsidR="001F1C05" w:rsidRPr="00FC1418" w:rsidRDefault="001F1C05" w:rsidP="00FC1418">
      <w:pPr>
        <w:pStyle w:val="phnormal"/>
        <w:rPr>
          <w:rFonts w:eastAsia="Calibri"/>
        </w:rPr>
      </w:pPr>
      <w:r w:rsidRPr="00FC1418">
        <w:rPr>
          <w:rFonts w:eastAsia="Calibri"/>
        </w:rPr>
        <w:t>4,5. Доступно с, Доступно до: Вы можете задать временной промежуток, в течение которого учащим</w:t>
      </w:r>
      <w:r w:rsidR="00BA60A4">
        <w:rPr>
          <w:rFonts w:eastAsia="Calibri"/>
        </w:rPr>
        <w:t>с</w:t>
      </w:r>
      <w:r w:rsidRPr="00FC1418">
        <w:rPr>
          <w:rFonts w:eastAsia="Calibri"/>
        </w:rPr>
        <w:t>я доступна База данных.</w:t>
      </w:r>
    </w:p>
    <w:p w14:paraId="7FC5962F" w14:textId="77777777" w:rsidR="001F1C05" w:rsidRPr="00FC1418" w:rsidRDefault="001F1C05" w:rsidP="00FC1418">
      <w:pPr>
        <w:pStyle w:val="phnormal"/>
        <w:rPr>
          <w:rFonts w:eastAsia="Calibri"/>
        </w:rPr>
      </w:pPr>
      <w:r w:rsidRPr="00FC1418">
        <w:rPr>
          <w:rFonts w:eastAsia="Calibri"/>
        </w:rPr>
        <w:t>6,7. Просмотр только с, Просмотр только до: Вы можете задать временной промежуток, в течение которого учащиеся смогут просматривать записи базы данных.</w:t>
      </w:r>
    </w:p>
    <w:p w14:paraId="5A1F8EAC" w14:textId="77777777" w:rsidR="001F1C05" w:rsidRPr="00FC1418" w:rsidRDefault="001F1C05" w:rsidP="00FC1418">
      <w:pPr>
        <w:pStyle w:val="phnormal"/>
        <w:rPr>
          <w:rFonts w:eastAsia="Calibri"/>
        </w:rPr>
      </w:pPr>
      <w:r w:rsidRPr="00FC1418">
        <w:rPr>
          <w:rFonts w:eastAsia="Calibri"/>
        </w:rPr>
        <w:t>8. Требуется записей: Вы можете указать количество записей, количество записей должно быть подтверждено. </w:t>
      </w:r>
      <w:hyperlink r:id="rId169" w:tooltip="Терминология курса (глоссарий): Пользователь" w:history="1">
        <w:r w:rsidRPr="00FC1418">
          <w:rPr>
            <w:rFonts w:eastAsia="Calibri"/>
          </w:rPr>
          <w:t>Пользователь</w:t>
        </w:r>
      </w:hyperlink>
      <w:r w:rsidRPr="00FC1418">
        <w:rPr>
          <w:rFonts w:eastAsia="Calibri"/>
        </w:rPr>
        <w:t> получит уведомление, когда достигнет необходимого количества записей. Деятельность будет ограниченной, если пользователь не представит необходимое количество записей.</w:t>
      </w:r>
    </w:p>
    <w:p w14:paraId="07B1313B" w14:textId="77777777" w:rsidR="001F1C05" w:rsidRPr="00FC1418" w:rsidRDefault="001F1C05" w:rsidP="00FC1418">
      <w:pPr>
        <w:pStyle w:val="phnormal"/>
        <w:rPr>
          <w:rFonts w:eastAsia="Calibri"/>
        </w:rPr>
      </w:pPr>
      <w:r w:rsidRPr="00FC1418">
        <w:rPr>
          <w:rFonts w:eastAsia="Calibri"/>
        </w:rPr>
        <w:t>9. Требуется записей до разрешения просмотра: Тут можно указать количество своих записей, которые участник обязан сделать прежде, чем ему будет разрешен просмотр любых записей этой базы данных.</w:t>
      </w:r>
    </w:p>
    <w:p w14:paraId="33BA689F" w14:textId="77777777" w:rsidR="001F1C05" w:rsidRPr="00FC1418" w:rsidRDefault="001F1C05" w:rsidP="00FC1418">
      <w:pPr>
        <w:pStyle w:val="phnormal"/>
        <w:rPr>
          <w:rFonts w:eastAsia="Calibri"/>
        </w:rPr>
      </w:pPr>
      <w:r w:rsidRPr="00FC1418">
        <w:rPr>
          <w:rFonts w:eastAsia="Calibri"/>
        </w:rPr>
        <w:t>10. Максимум записей: Максимальное число записей, разрешенное для участника.</w:t>
      </w:r>
    </w:p>
    <w:p w14:paraId="114C5A7B" w14:textId="77777777" w:rsidR="001F1C05" w:rsidRPr="00FC1418" w:rsidRDefault="001F1C05" w:rsidP="00FC1418">
      <w:pPr>
        <w:pStyle w:val="phnormal"/>
        <w:rPr>
          <w:rFonts w:eastAsia="Calibri"/>
        </w:rPr>
      </w:pPr>
      <w:r w:rsidRPr="00FC1418">
        <w:rPr>
          <w:rFonts w:eastAsia="Calibri"/>
        </w:rPr>
        <w:t>11. Комментарии: Если установлено в Да, то участники смогут комментировать записи</w:t>
      </w:r>
    </w:p>
    <w:p w14:paraId="3937D56F" w14:textId="77777777" w:rsidR="001F1C05" w:rsidRPr="00FC1418" w:rsidRDefault="001F1C05" w:rsidP="00FC1418">
      <w:pPr>
        <w:pStyle w:val="phnormal"/>
        <w:rPr>
          <w:rFonts w:eastAsia="Calibri"/>
        </w:rPr>
      </w:pPr>
      <w:r w:rsidRPr="00FC1418">
        <w:rPr>
          <w:rFonts w:eastAsia="Calibri"/>
        </w:rPr>
        <w:t>12. Требуется одобрение: Должны ли записи быть одобрены учителем перед тем, как показывать их ученикам? Это удобно для </w:t>
      </w:r>
      <w:hyperlink r:id="rId170" w:tooltip="Терминология курса (глоссарий): Фильтр" w:history="1">
        <w:r w:rsidRPr="00FC1418">
          <w:rPr>
            <w:rFonts w:eastAsia="Calibri"/>
          </w:rPr>
          <w:t>фильтр</w:t>
        </w:r>
      </w:hyperlink>
      <w:r w:rsidRPr="00FC1418">
        <w:rPr>
          <w:rFonts w:eastAsia="Calibri"/>
        </w:rPr>
        <w:t>ации бесполезного содержимого.</w:t>
      </w:r>
    </w:p>
    <w:p w14:paraId="2E03D85F" w14:textId="56C59945" w:rsidR="001F1C05" w:rsidRDefault="001F1C05" w:rsidP="00FC1418">
      <w:pPr>
        <w:pStyle w:val="phnormal"/>
        <w:jc w:val="center"/>
        <w:rPr>
          <w:rFonts w:eastAsia="Calibri"/>
        </w:rPr>
      </w:pPr>
      <w:r w:rsidRPr="00FC1418">
        <w:rPr>
          <w:rFonts w:eastAsia="Calibri"/>
          <w:noProof/>
        </w:rPr>
        <w:lastRenderedPageBreak/>
        <w:drawing>
          <wp:inline distT="0" distB="0" distL="0" distR="0" wp14:anchorId="580B8243" wp14:editId="68172D86">
            <wp:extent cx="4060419" cy="2355520"/>
            <wp:effectExtent l="38100" t="38100" r="92710" b="10223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062572" cy="23567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FFB2E41" w14:textId="3BC68D89" w:rsidR="00BA60A4" w:rsidRPr="007640C0" w:rsidRDefault="00BA60A4" w:rsidP="00BA60A4">
      <w:pPr>
        <w:pStyle w:val="phfiguretitle"/>
      </w:pPr>
      <w:r w:rsidRPr="007F45A2">
        <w:t xml:space="preserve">Рисунок </w:t>
      </w:r>
      <w:fldSimple w:instr=" SEQ Рисунок \* ARABIC ">
        <w:r w:rsidR="002A164E">
          <w:rPr>
            <w:noProof/>
          </w:rPr>
          <w:t>56</w:t>
        </w:r>
      </w:fldSimple>
      <w:r w:rsidRPr="007F45A2">
        <w:t xml:space="preserve"> –</w:t>
      </w:r>
      <w:r>
        <w:t>Настройка параметров</w:t>
      </w:r>
    </w:p>
    <w:p w14:paraId="13E0BBDA" w14:textId="77777777" w:rsidR="001F1C05" w:rsidRPr="00FC1418" w:rsidRDefault="001F1C05" w:rsidP="00FC1418">
      <w:pPr>
        <w:pStyle w:val="phnormal"/>
        <w:rPr>
          <w:rFonts w:eastAsia="Calibri"/>
        </w:rPr>
      </w:pPr>
      <w:r w:rsidRPr="00FC1418">
        <w:rPr>
          <w:rFonts w:eastAsia="Calibri"/>
        </w:rPr>
        <w:t>13. Роли, которым дано право выставлять </w:t>
      </w:r>
      <w:hyperlink r:id="rId171" w:tooltip="Терминология курса (глоссарий): Оценки" w:history="1">
        <w:r w:rsidRPr="00FC1418">
          <w:rPr>
            <w:rFonts w:eastAsia="Calibri"/>
          </w:rPr>
          <w:t>оценки</w:t>
        </w:r>
      </w:hyperlink>
      <w:r w:rsidRPr="00FC1418">
        <w:rPr>
          <w:rFonts w:eastAsia="Calibri"/>
        </w:rPr>
        <w:t>: Тут будут перечислены роли с правом оценивания данного модуля.</w:t>
      </w:r>
    </w:p>
    <w:p w14:paraId="2F935072" w14:textId="77777777" w:rsidR="001F1C05" w:rsidRPr="00FC1418" w:rsidRDefault="001F1C05" w:rsidP="00FC1418">
      <w:pPr>
        <w:pStyle w:val="phnormal"/>
        <w:rPr>
          <w:rFonts w:eastAsia="Calibri"/>
        </w:rPr>
      </w:pPr>
      <w:r w:rsidRPr="00FC1418">
        <w:rPr>
          <w:rFonts w:eastAsia="Calibri"/>
        </w:rPr>
        <w:t>14. Метод расчёта итога: Этот параметр определяет, каким образом получается оценка, выставляемая в журнал оценок в курсе.</w:t>
      </w:r>
    </w:p>
    <w:p w14:paraId="4181EC5F" w14:textId="77777777" w:rsidR="001F1C05" w:rsidRPr="00FC1418" w:rsidRDefault="001F1C05" w:rsidP="00FC1418">
      <w:pPr>
        <w:pStyle w:val="phnormal"/>
        <w:rPr>
          <w:rFonts w:eastAsia="Calibri"/>
        </w:rPr>
      </w:pPr>
      <w:r w:rsidRPr="00FC1418">
        <w:rPr>
          <w:rFonts w:eastAsia="Calibri"/>
        </w:rPr>
        <w:t>Средняя оценка - Среднее значение всех оценок</w:t>
      </w:r>
    </w:p>
    <w:p w14:paraId="3055D2E0" w14:textId="77777777" w:rsidR="001F1C05" w:rsidRPr="00FC1418" w:rsidRDefault="001F1C05" w:rsidP="00FC1418">
      <w:pPr>
        <w:pStyle w:val="phnormal"/>
        <w:rPr>
          <w:rFonts w:eastAsia="Calibri"/>
        </w:rPr>
      </w:pPr>
      <w:r w:rsidRPr="00FC1418">
        <w:rPr>
          <w:rFonts w:eastAsia="Calibri"/>
        </w:rPr>
        <w:t>Число оценок - Оценкой за элемент курса становится общее число оцененных элементов. Учтите, что итоговое значение не может превысить максимальную оценку за этот элемент курса.</w:t>
      </w:r>
    </w:p>
    <w:p w14:paraId="6787B776" w14:textId="77777777" w:rsidR="001F1C05" w:rsidRPr="00FC1418" w:rsidRDefault="001F1C05" w:rsidP="00FC1418">
      <w:pPr>
        <w:pStyle w:val="phnormal"/>
        <w:rPr>
          <w:rFonts w:eastAsia="Calibri"/>
        </w:rPr>
      </w:pPr>
      <w:r w:rsidRPr="00FC1418">
        <w:rPr>
          <w:rFonts w:eastAsia="Calibri"/>
        </w:rPr>
        <w:t>Максимальная оценка - Оценкой становится максимальная из выставленных оценок.</w:t>
      </w:r>
    </w:p>
    <w:p w14:paraId="5C960CC5" w14:textId="77777777" w:rsidR="001F1C05" w:rsidRPr="00FC1418" w:rsidRDefault="001F1C05" w:rsidP="00FC1418">
      <w:pPr>
        <w:pStyle w:val="phnormal"/>
        <w:rPr>
          <w:rFonts w:eastAsia="Calibri"/>
        </w:rPr>
      </w:pPr>
      <w:r w:rsidRPr="00FC1418">
        <w:rPr>
          <w:rFonts w:eastAsia="Calibri"/>
        </w:rPr>
        <w:t>Минимальная оценка - Оценкой становится минимальная из выставленных оценок.</w:t>
      </w:r>
    </w:p>
    <w:p w14:paraId="0374D8C8" w14:textId="77777777" w:rsidR="001F1C05" w:rsidRPr="00FC1418" w:rsidRDefault="001F1C05" w:rsidP="00FC1418">
      <w:pPr>
        <w:pStyle w:val="phnormal"/>
        <w:rPr>
          <w:rFonts w:eastAsia="Calibri"/>
        </w:rPr>
      </w:pPr>
      <w:r w:rsidRPr="00FC1418">
        <w:rPr>
          <w:rFonts w:eastAsia="Calibri"/>
        </w:rPr>
        <w:t>Сумма оценок - Все оценки складываются. Учтите, что итоговое значение не может превысить максимальную оценку за этот элемент курса.</w:t>
      </w:r>
    </w:p>
    <w:p w14:paraId="34AD23C2" w14:textId="77777777" w:rsidR="001F1C05" w:rsidRPr="00FC1418" w:rsidRDefault="001F1C05" w:rsidP="00FC1418">
      <w:pPr>
        <w:pStyle w:val="phnormal"/>
        <w:rPr>
          <w:rFonts w:eastAsia="Calibri"/>
        </w:rPr>
      </w:pPr>
      <w:r w:rsidRPr="00FC1418">
        <w:rPr>
          <w:rFonts w:eastAsia="Calibri"/>
        </w:rPr>
        <w:t>Если выбран вариант "Не оценивается", элемент курса не будет отображаться в журнале оценок.</w:t>
      </w:r>
    </w:p>
    <w:p w14:paraId="71419EAB" w14:textId="77777777" w:rsidR="001F1C05" w:rsidRPr="00FC1418" w:rsidRDefault="001F1C05" w:rsidP="00FC1418">
      <w:pPr>
        <w:pStyle w:val="phnormal"/>
        <w:rPr>
          <w:rFonts w:eastAsia="Calibri"/>
        </w:rPr>
      </w:pPr>
      <w:r w:rsidRPr="00FC1418">
        <w:rPr>
          <w:rFonts w:eastAsia="Calibri"/>
        </w:rPr>
        <w:t>15. Ограничить оценивание элементов диапазоном дат: Вы можете задать временной интервал, в течении которого учителя смогут оценивать записи </w:t>
      </w:r>
    </w:p>
    <w:p w14:paraId="05A62423" w14:textId="41C2552A" w:rsidR="005C2B93" w:rsidRPr="00844C9E" w:rsidRDefault="005C2B93" w:rsidP="005C2B93">
      <w:pPr>
        <w:pStyle w:val="4"/>
        <w:rPr>
          <w:rFonts w:eastAsia="Calibri"/>
        </w:rPr>
      </w:pPr>
      <w:bookmarkStart w:id="128" w:name="_Toc55940478"/>
      <w:r>
        <w:rPr>
          <w:rFonts w:eastAsia="Calibri"/>
        </w:rPr>
        <w:t xml:space="preserve">Элемент </w:t>
      </w:r>
      <w:r w:rsidRPr="00FC1418">
        <w:rPr>
          <w:rFonts w:eastAsia="Calibri"/>
        </w:rPr>
        <w:t>Видеоконференция</w:t>
      </w:r>
      <w:bookmarkEnd w:id="128"/>
    </w:p>
    <w:p w14:paraId="05672564" w14:textId="20F80854" w:rsidR="00361D2E" w:rsidRDefault="00361D2E" w:rsidP="00361D2E">
      <w:pPr>
        <w:pStyle w:val="phnormal"/>
        <w:rPr>
          <w:rFonts w:eastAsia="Calibri"/>
        </w:rPr>
      </w:pPr>
      <w:r w:rsidRPr="00FC1418">
        <w:rPr>
          <w:rFonts w:eastAsia="Calibri"/>
        </w:rPr>
        <w:t>"Видеоконференция BigBlueButton" позволяет создавать в Moodle ссылки на виртуальные онлайн собрания в BigBlueButton - системе для проведения веб-конференций для дистанционного обучения.</w:t>
      </w:r>
    </w:p>
    <w:p w14:paraId="49E45359" w14:textId="77777777" w:rsidR="0040363E" w:rsidRPr="00C4411C" w:rsidRDefault="0040363E" w:rsidP="00FC1418">
      <w:pPr>
        <w:pStyle w:val="phnormal3"/>
      </w:pPr>
      <w:r w:rsidRPr="00C4411C">
        <w:t>Настройка BigBlueButton</w:t>
      </w:r>
    </w:p>
    <w:p w14:paraId="575E67E1" w14:textId="77777777" w:rsidR="0040363E" w:rsidRDefault="0040363E">
      <w:r>
        <w:rPr>
          <w:noProof/>
        </w:rPr>
        <w:lastRenderedPageBreak/>
        <w:drawing>
          <wp:inline distT="0" distB="0" distL="0" distR="0" wp14:anchorId="0934C226" wp14:editId="5CD41A07">
            <wp:extent cx="3863975" cy="3683479"/>
            <wp:effectExtent l="38100" t="38100" r="98425" b="8890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73585" cy="36926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C407D1" w14:textId="4B3082C8" w:rsidR="0040363E" w:rsidRPr="00C4411C" w:rsidRDefault="0040363E">
      <w:r w:rsidRPr="00800F3B">
        <w:t xml:space="preserve">Рисунок </w:t>
      </w:r>
      <w:fldSimple w:instr=" SEQ Рисунок \* ARABIC ">
        <w:r w:rsidR="002A164E">
          <w:rPr>
            <w:noProof/>
          </w:rPr>
          <w:t>57</w:t>
        </w:r>
      </w:fldSimple>
      <w:r w:rsidRPr="00800F3B">
        <w:t xml:space="preserve"> –</w:t>
      </w:r>
      <w:r>
        <w:t xml:space="preserve"> </w:t>
      </w:r>
      <w:r w:rsidRPr="00C4411C">
        <w:t>Настройка BigBlueButton</w:t>
      </w:r>
    </w:p>
    <w:p w14:paraId="07DD2CAE" w14:textId="77777777" w:rsidR="0040363E" w:rsidRPr="00A73C4F" w:rsidRDefault="0040363E" w:rsidP="00FC1418">
      <w:pPr>
        <w:pStyle w:val="phnormal"/>
        <w:rPr>
          <w:rFonts w:eastAsia="Calibri"/>
          <w:b/>
          <w:bCs/>
        </w:rPr>
      </w:pPr>
      <w:r w:rsidRPr="00A73C4F">
        <w:rPr>
          <w:rFonts w:eastAsia="Calibri"/>
          <w:b/>
          <w:bCs/>
        </w:rPr>
        <w:t>Настройки Webinar.ru</w:t>
      </w:r>
    </w:p>
    <w:p w14:paraId="04B340E1" w14:textId="77777777" w:rsidR="0040363E" w:rsidRDefault="0040363E">
      <w:r>
        <w:rPr>
          <w:noProof/>
        </w:rPr>
        <w:drawing>
          <wp:inline distT="0" distB="0" distL="0" distR="0" wp14:anchorId="162024B2" wp14:editId="24DBBB3D">
            <wp:extent cx="4733686" cy="3562709"/>
            <wp:effectExtent l="38100" t="38100" r="86360" b="9525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43163" cy="356984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CCADFC" w14:textId="1F160D79" w:rsidR="0040363E" w:rsidRPr="00C4411C" w:rsidRDefault="0040363E">
      <w:r w:rsidRPr="00800F3B">
        <w:t xml:space="preserve">Рисунок </w:t>
      </w:r>
      <w:fldSimple w:instr=" SEQ Рисунок \* ARABIC ">
        <w:r w:rsidR="002A164E">
          <w:rPr>
            <w:noProof/>
          </w:rPr>
          <w:t>58</w:t>
        </w:r>
      </w:fldSimple>
      <w:r w:rsidRPr="00800F3B">
        <w:t xml:space="preserve"> –</w:t>
      </w:r>
      <w:r>
        <w:t xml:space="preserve"> </w:t>
      </w:r>
      <w:r w:rsidRPr="00C4411C">
        <w:t xml:space="preserve">Настройка </w:t>
      </w:r>
      <w:r w:rsidRPr="00C4411C">
        <w:rPr>
          <w:rFonts w:eastAsia="Calibri"/>
        </w:rPr>
        <w:t>Webinar.ru</w:t>
      </w:r>
    </w:p>
    <w:p w14:paraId="52B1C478" w14:textId="42283CCC" w:rsidR="0040363E" w:rsidRPr="00844C9E" w:rsidRDefault="0040363E" w:rsidP="0040363E">
      <w:pPr>
        <w:pStyle w:val="4"/>
        <w:rPr>
          <w:rFonts w:eastAsia="Calibri"/>
        </w:rPr>
      </w:pPr>
      <w:bookmarkStart w:id="129" w:name="_Toc55940479"/>
      <w:r>
        <w:rPr>
          <w:rFonts w:eastAsia="Calibri"/>
        </w:rPr>
        <w:lastRenderedPageBreak/>
        <w:t xml:space="preserve">Элемент </w:t>
      </w:r>
      <w:r w:rsidRPr="00C4411C">
        <w:rPr>
          <w:rFonts w:eastAsia="Calibri"/>
        </w:rPr>
        <w:t>В</w:t>
      </w:r>
      <w:r>
        <w:rPr>
          <w:rFonts w:eastAsia="Calibri"/>
        </w:rPr>
        <w:t>ики</w:t>
      </w:r>
      <w:bookmarkEnd w:id="129"/>
    </w:p>
    <w:p w14:paraId="269E90E9" w14:textId="4BA84ABA" w:rsidR="0076461E" w:rsidRPr="00FC1418" w:rsidRDefault="00361D2E" w:rsidP="00FC1418">
      <w:pPr>
        <w:pStyle w:val="phnormal"/>
        <w:rPr>
          <w:rFonts w:eastAsia="Calibri"/>
        </w:rPr>
      </w:pPr>
      <w:r w:rsidRPr="00FC1418">
        <w:rPr>
          <w:rFonts w:eastAsia="Calibri"/>
        </w:rPr>
        <w:t>"Вики" (Wiki) позволяет участникам добавлять и редактировать набор связанных веб-страниц. Вики может быть совместной или индивидуальной для редактирования.</w:t>
      </w:r>
      <w:r w:rsidR="0076461E" w:rsidRPr="00FC1418">
        <w:rPr>
          <w:rFonts w:eastAsia="Calibri"/>
        </w:rPr>
        <w:t xml:space="preserve"> Вики может быть совместной – доступной всем для редактирования, или индивидуальной, которую может редактировать только автор. В Вики сохраняется история предыдущих версий каждой страницы с перечислением изменений, сделанных каждым участником.</w:t>
      </w:r>
    </w:p>
    <w:p w14:paraId="2C29F697" w14:textId="77777777" w:rsidR="0076461E" w:rsidRPr="00FC1418" w:rsidRDefault="0076461E" w:rsidP="00FC1418">
      <w:pPr>
        <w:pStyle w:val="phnormal"/>
        <w:rPr>
          <w:rFonts w:eastAsia="Calibri"/>
        </w:rPr>
      </w:pPr>
      <w:r w:rsidRPr="00FC1418">
        <w:rPr>
          <w:rFonts w:eastAsia="Calibri"/>
        </w:rPr>
        <w:t>Вики, например, можно использовать:</w:t>
      </w:r>
    </w:p>
    <w:p w14:paraId="60E5BE51" w14:textId="77777777" w:rsidR="0076461E" w:rsidRPr="00FC1418" w:rsidRDefault="0076461E" w:rsidP="00FC1418">
      <w:pPr>
        <w:pStyle w:val="phnormal"/>
        <w:rPr>
          <w:rFonts w:eastAsia="Calibri"/>
        </w:rPr>
      </w:pPr>
      <w:r w:rsidRPr="00FC1418">
        <w:rPr>
          <w:rFonts w:eastAsia="Calibri"/>
        </w:rPr>
        <w:t>Для создания групповых заметок;</w:t>
      </w:r>
    </w:p>
    <w:p w14:paraId="68C323DB" w14:textId="77777777" w:rsidR="0076461E" w:rsidRPr="00FC1418" w:rsidRDefault="0076461E" w:rsidP="00FC1418">
      <w:pPr>
        <w:pStyle w:val="phnormal"/>
        <w:rPr>
          <w:rFonts w:eastAsia="Calibri"/>
        </w:rPr>
      </w:pPr>
      <w:r w:rsidRPr="00FC1418">
        <w:rPr>
          <w:rFonts w:eastAsia="Calibri"/>
        </w:rPr>
        <w:t>Для планирования общей работы;</w:t>
      </w:r>
    </w:p>
    <w:p w14:paraId="2143811F" w14:textId="77777777" w:rsidR="0076461E" w:rsidRPr="00FC1418" w:rsidRDefault="0076461E" w:rsidP="00FC1418">
      <w:pPr>
        <w:pStyle w:val="phnormal"/>
        <w:rPr>
          <w:rFonts w:eastAsia="Calibri"/>
        </w:rPr>
      </w:pPr>
      <w:r w:rsidRPr="00FC1418">
        <w:rPr>
          <w:rFonts w:eastAsia="Calibri"/>
        </w:rPr>
        <w:t>При совместном создании каких-либо материалов;</w:t>
      </w:r>
    </w:p>
    <w:p w14:paraId="35BD3FB4" w14:textId="77777777" w:rsidR="0076461E" w:rsidRPr="00FC1418" w:rsidRDefault="0076461E" w:rsidP="00FC1418">
      <w:pPr>
        <w:pStyle w:val="phnormal"/>
        <w:rPr>
          <w:rFonts w:eastAsia="Calibri"/>
        </w:rPr>
      </w:pPr>
      <w:r w:rsidRPr="00FC1418">
        <w:rPr>
          <w:rFonts w:eastAsia="Calibri"/>
        </w:rPr>
        <w:t>Как личный журнал для заметок (используется индивидуальная wiki).</w:t>
      </w:r>
    </w:p>
    <w:p w14:paraId="7507B7AD" w14:textId="621DBD54" w:rsidR="00A8540C" w:rsidRPr="007640C0" w:rsidRDefault="00A8540C" w:rsidP="00A8540C">
      <w:pPr>
        <w:pStyle w:val="phnormal"/>
        <w:rPr>
          <w:rFonts w:eastAsia="Calibri"/>
        </w:rPr>
      </w:pPr>
      <w:r w:rsidRPr="007640C0">
        <w:rPr>
          <w:rFonts w:eastAsia="Calibri"/>
        </w:rPr>
        <w:t>Для добавления</w:t>
      </w:r>
      <w:r>
        <w:rPr>
          <w:rFonts w:eastAsia="Calibri"/>
        </w:rPr>
        <w:t xml:space="preserve"> </w:t>
      </w:r>
      <w:r w:rsidRPr="007640C0">
        <w:rPr>
          <w:rFonts w:eastAsia="Calibri"/>
        </w:rPr>
        <w:t>Базы данных</w:t>
      </w:r>
      <w:r>
        <w:rPr>
          <w:rFonts w:eastAsia="Calibri"/>
        </w:rPr>
        <w:t xml:space="preserve"> в </w:t>
      </w:r>
      <w:hyperlink r:id="rId174" w:tooltip="Терминология курса (глоссарий): Курс" w:history="1">
        <w:r w:rsidRPr="007640C0">
          <w:rPr>
            <w:rFonts w:eastAsia="Calibri"/>
          </w:rPr>
          <w:t>курс</w:t>
        </w:r>
      </w:hyperlink>
      <w:r w:rsidRPr="007640C0">
        <w:rPr>
          <w:rFonts w:eastAsia="Calibri"/>
        </w:rPr>
        <w:t>, откройте меню</w:t>
      </w:r>
      <w:r>
        <w:rPr>
          <w:rFonts w:eastAsia="Calibri"/>
        </w:rPr>
        <w:t xml:space="preserve"> </w:t>
      </w:r>
      <w:r w:rsidRPr="007640C0">
        <w:rPr>
          <w:rFonts w:eastAsia="Calibri"/>
        </w:rPr>
        <w:t>Добавить</w:t>
      </w:r>
      <w:r>
        <w:rPr>
          <w:rFonts w:eastAsia="Calibri"/>
        </w:rPr>
        <w:t xml:space="preserve"> </w:t>
      </w:r>
      <w:hyperlink r:id="rId175" w:tooltip="Терминология курса (глоссарий): Элемент курса" w:history="1">
        <w:r w:rsidRPr="007640C0">
          <w:rPr>
            <w:rFonts w:eastAsia="Calibri"/>
          </w:rPr>
          <w:t>элемент курса</w:t>
        </w:r>
      </w:hyperlink>
      <w:r>
        <w:rPr>
          <w:rFonts w:eastAsia="Calibri"/>
        </w:rPr>
        <w:t xml:space="preserve"> </w:t>
      </w:r>
      <w:r w:rsidRPr="007640C0">
        <w:rPr>
          <w:rFonts w:eastAsia="Calibri"/>
        </w:rPr>
        <w:t>и выберите пункт</w:t>
      </w:r>
      <w:r>
        <w:rPr>
          <w:rFonts w:eastAsia="Calibri"/>
        </w:rPr>
        <w:t xml:space="preserve"> </w:t>
      </w:r>
      <w:r w:rsidRPr="007640C0">
        <w:rPr>
          <w:rFonts w:eastAsia="Calibri"/>
        </w:rPr>
        <w:t>База данных:</w:t>
      </w:r>
    </w:p>
    <w:p w14:paraId="441E5325" w14:textId="1778129B" w:rsidR="00A8540C" w:rsidRDefault="00A8540C" w:rsidP="00A8540C">
      <w:pPr>
        <w:pStyle w:val="afff6"/>
        <w:shd w:val="clear" w:color="auto" w:fill="FFFFFF"/>
        <w:spacing w:before="0" w:beforeAutospacing="0" w:after="150" w:afterAutospacing="0"/>
      </w:pPr>
      <w:r>
        <w:rPr>
          <w:rFonts w:ascii="Arial" w:hAnsi="Arial" w:cs="Arial"/>
          <w:b/>
          <w:bCs/>
          <w:i/>
          <w:iCs/>
          <w:noProof/>
          <w:color w:val="000000"/>
          <w:sz w:val="21"/>
          <w:szCs w:val="21"/>
        </w:rPr>
        <mc:AlternateContent>
          <mc:Choice Requires="wps">
            <w:drawing>
              <wp:inline distT="0" distB="0" distL="0" distR="0" wp14:anchorId="329B0349" wp14:editId="7FD9C46F">
                <wp:extent cx="307340" cy="307340"/>
                <wp:effectExtent l="0" t="0" r="0" b="0"/>
                <wp:docPr id="18" name="Прямоугольник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6764BD" id="Прямоугольник 1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" filled="f" stroked="f">
                <o:lock v:ext="edit" aspectratio="t"/>
                <w10:anchorlock/>
              </v:rect>
            </w:pict>
          </mc:Fallback>
        </mc:AlternateContent>
      </w:r>
      <w:r w:rsidRPr="00AA0E74">
        <w:t xml:space="preserve"> </w:t>
      </w:r>
      <w:r>
        <w:rPr>
          <w:noProof/>
        </w:rPr>
        <w:drawing>
          <wp:inline distT="0" distB="0" distL="0" distR="0" wp14:anchorId="2F602A7F" wp14:editId="4C0732C8">
            <wp:extent cx="3447082" cy="4220871"/>
            <wp:effectExtent l="0" t="0" r="127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454017" cy="4229362"/>
                    </a:xfrm>
                    <a:prstGeom prst="rect">
                      <a:avLst/>
                    </a:prstGeom>
                    <a:noFill/>
                    <a:ln>
                      <a:noFill/>
                    </a:ln>
                  </pic:spPr>
                </pic:pic>
              </a:graphicData>
            </a:graphic>
          </wp:inline>
        </w:drawing>
      </w:r>
    </w:p>
    <w:p w14:paraId="5A68907A" w14:textId="2C0F9421" w:rsidR="00A8540C" w:rsidRPr="007640C0" w:rsidRDefault="00A8540C" w:rsidP="00A8540C">
      <w:pPr>
        <w:pStyle w:val="phfiguretitle"/>
      </w:pPr>
      <w:r w:rsidRPr="007F45A2">
        <w:t xml:space="preserve">Рисунок </w:t>
      </w:r>
      <w:fldSimple w:instr=" SEQ Рисунок \* ARABIC ">
        <w:r w:rsidR="002A164E">
          <w:rPr>
            <w:noProof/>
          </w:rPr>
          <w:t>59</w:t>
        </w:r>
      </w:fldSimple>
      <w:r w:rsidRPr="007F45A2">
        <w:t xml:space="preserve"> –</w:t>
      </w:r>
      <w:r>
        <w:t>Добавление Вики</w:t>
      </w:r>
    </w:p>
    <w:p w14:paraId="0C4F2566" w14:textId="77777777" w:rsidR="00BC1D13" w:rsidRPr="00FF4FDF" w:rsidRDefault="00BC1D13" w:rsidP="00A8540C">
      <w:pPr>
        <w:pStyle w:val="phnormal"/>
        <w:rPr>
          <w:rFonts w:eastAsia="Calibri"/>
        </w:rPr>
      </w:pPr>
      <w:r w:rsidRPr="00FC1418">
        <w:rPr>
          <w:rFonts w:eastAsia="Calibri"/>
        </w:rPr>
        <w:lastRenderedPageBreak/>
        <w:t>Элемент курса Wiki, работает подобно сайту </w:t>
      </w:r>
      <w:hyperlink r:id="rId177" w:history="1">
        <w:r w:rsidRPr="00FC1418">
          <w:rPr>
            <w:rFonts w:eastAsia="Calibri"/>
          </w:rPr>
          <w:t>Wikipedia </w:t>
        </w:r>
      </w:hyperlink>
      <w:r w:rsidRPr="00FC1418">
        <w:rPr>
          <w:rFonts w:eastAsia="Calibri"/>
        </w:rPr>
        <w:t>, где любой зарегистрированный пользователь может внести на страницу свои изменения, комментарии и дополнения, которые будут доступны всем, кто после него откроет данную страницу.</w:t>
      </w:r>
    </w:p>
    <w:p w14:paraId="50CCE011" w14:textId="77777777" w:rsidR="00BC1D13" w:rsidRPr="00FF4FDF" w:rsidRDefault="00BC1D13" w:rsidP="00A8540C">
      <w:pPr>
        <w:pStyle w:val="phnormal"/>
        <w:rPr>
          <w:rFonts w:eastAsia="Calibri"/>
        </w:rPr>
      </w:pPr>
      <w:r w:rsidRPr="00FC1418">
        <w:rPr>
          <w:rFonts w:eastAsia="Calibri"/>
        </w:rPr>
        <w:t>Ученикам предлагается блок материала для изучения. Каждый ученик может внести изменения, добавить материал, комментировать высказывания, предложенные другими учениками, т.е Wiki - отдельная виртуальная сред. Её функции и возможности использования в курсе зависят от настроек.</w:t>
      </w:r>
    </w:p>
    <w:p w14:paraId="787B7095" w14:textId="38879C25" w:rsidR="00A8540C" w:rsidRPr="00FF4FDF" w:rsidRDefault="00BC1D13" w:rsidP="00A8540C">
      <w:pPr>
        <w:pStyle w:val="phnormal"/>
        <w:rPr>
          <w:rFonts w:eastAsia="Calibri"/>
        </w:rPr>
      </w:pPr>
      <w:r w:rsidRPr="00FC1418">
        <w:rPr>
          <w:rFonts w:eastAsia="Calibri"/>
        </w:rPr>
        <w:t>В режиме редактирования выбираем элемент курса Wiki. Откроется привычная страница настроек</w:t>
      </w:r>
      <w:r w:rsidR="00541296">
        <w:rPr>
          <w:rFonts w:eastAsia="Calibri"/>
        </w:rPr>
        <w:t>.</w:t>
      </w:r>
    </w:p>
    <w:p w14:paraId="611DEB9E" w14:textId="26D90955" w:rsidR="0092069A" w:rsidRDefault="008E5AEC" w:rsidP="00FC1418">
      <w:pPr>
        <w:pStyle w:val="phnormal"/>
        <w:ind w:firstLine="0"/>
        <w:jc w:val="center"/>
        <w:rPr>
          <w:rFonts w:eastAsia="Calibri"/>
        </w:rPr>
      </w:pPr>
      <w:r>
        <w:rPr>
          <w:noProof/>
        </w:rPr>
        <w:drawing>
          <wp:inline distT="0" distB="0" distL="0" distR="0" wp14:anchorId="2F3DC420" wp14:editId="4036ABF4">
            <wp:extent cx="6390005" cy="3371850"/>
            <wp:effectExtent l="38100" t="38100" r="86995" b="952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390005" cy="33718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08007B" w14:textId="6CB2802A" w:rsidR="00A8540C" w:rsidRPr="007640C0" w:rsidRDefault="00A8540C" w:rsidP="00A8540C">
      <w:pPr>
        <w:pStyle w:val="phfiguretitle"/>
      </w:pPr>
      <w:r w:rsidRPr="007F45A2">
        <w:t xml:space="preserve">Рисунок </w:t>
      </w:r>
      <w:fldSimple w:instr=" SEQ Рисунок \* ARABIC ">
        <w:r w:rsidR="002A164E">
          <w:rPr>
            <w:noProof/>
          </w:rPr>
          <w:t>60</w:t>
        </w:r>
      </w:fldSimple>
      <w:r w:rsidRPr="007F45A2">
        <w:t xml:space="preserve"> –</w:t>
      </w:r>
      <w:r>
        <w:t>Настройка параметров</w:t>
      </w:r>
      <w:r w:rsidR="00BD1DB7">
        <w:t xml:space="preserve"> (а)</w:t>
      </w:r>
    </w:p>
    <w:p w14:paraId="1CB40F1B" w14:textId="227FA69B" w:rsidR="00BC1D13" w:rsidRPr="007640C0" w:rsidRDefault="00BC1D13" w:rsidP="00BC1D13">
      <w:pPr>
        <w:pStyle w:val="phnormal"/>
        <w:rPr>
          <w:rFonts w:eastAsia="Calibri"/>
        </w:rPr>
      </w:pPr>
      <w:r w:rsidRPr="007640C0">
        <w:rPr>
          <w:rFonts w:eastAsia="Calibri"/>
        </w:rPr>
        <w:t>1. Название</w:t>
      </w:r>
      <w:r>
        <w:rPr>
          <w:rFonts w:eastAsia="Calibri"/>
        </w:rPr>
        <w:t xml:space="preserve"> страницы Вики</w:t>
      </w:r>
      <w:r w:rsidRPr="007640C0">
        <w:rPr>
          <w:rFonts w:eastAsia="Calibri"/>
        </w:rPr>
        <w:t>.</w:t>
      </w:r>
    </w:p>
    <w:p w14:paraId="42B44697" w14:textId="4495C1FC" w:rsidR="00BC1D13" w:rsidRPr="007640C0" w:rsidRDefault="00BC1D13" w:rsidP="00BC1D13">
      <w:pPr>
        <w:pStyle w:val="phnormal"/>
        <w:rPr>
          <w:rFonts w:eastAsia="Calibri"/>
        </w:rPr>
      </w:pPr>
      <w:r w:rsidRPr="007640C0">
        <w:rPr>
          <w:rFonts w:eastAsia="Calibri"/>
        </w:rPr>
        <w:t xml:space="preserve">2. </w:t>
      </w:r>
      <w:r>
        <w:rPr>
          <w:rFonts w:eastAsia="Calibri"/>
        </w:rPr>
        <w:t>Описание Вики</w:t>
      </w:r>
      <w:r w:rsidRPr="007640C0">
        <w:rPr>
          <w:rFonts w:eastAsia="Calibri"/>
        </w:rPr>
        <w:t>: В этом поле необходимо ввести вопрос, ответ на который должны дать ученики.</w:t>
      </w:r>
    </w:p>
    <w:p w14:paraId="1904E926" w14:textId="04403EE1" w:rsidR="00BC1D13" w:rsidRPr="007640C0" w:rsidRDefault="00BC1D13" w:rsidP="00BC1D13">
      <w:pPr>
        <w:pStyle w:val="phnormal"/>
        <w:rPr>
          <w:rFonts w:eastAsia="Calibri"/>
        </w:rPr>
      </w:pPr>
      <w:r>
        <w:rPr>
          <w:rFonts w:eastAsia="Calibri"/>
        </w:rPr>
        <w:t>9</w:t>
      </w:r>
      <w:r w:rsidRPr="007640C0">
        <w:rPr>
          <w:rFonts w:eastAsia="Calibri"/>
        </w:rPr>
        <w:t>. Отображать описание/вступление на странице курса: если опция включена, описание будет отображаться под названием элемента в курсе.</w:t>
      </w:r>
    </w:p>
    <w:p w14:paraId="6C71058F" w14:textId="7DD65E9E" w:rsidR="00BC1D13" w:rsidRDefault="00F369CD" w:rsidP="00BC1D13">
      <w:pPr>
        <w:pStyle w:val="phnormal"/>
        <w:rPr>
          <w:rFonts w:eastAsia="Calibri"/>
        </w:rPr>
      </w:pPr>
      <w:r w:rsidRPr="00FC1418">
        <w:rPr>
          <w:rFonts w:eastAsia="Calibri"/>
        </w:rPr>
        <w:t>3</w:t>
      </w:r>
      <w:r w:rsidR="00BC1D13" w:rsidRPr="007640C0">
        <w:rPr>
          <w:rFonts w:eastAsia="Calibri"/>
        </w:rPr>
        <w:t xml:space="preserve">. Режим: Этот параметр задает режим </w:t>
      </w:r>
      <w:r>
        <w:rPr>
          <w:rFonts w:eastAsia="Calibri"/>
        </w:rPr>
        <w:t>использования</w:t>
      </w:r>
      <w:r w:rsidRPr="00FC1418">
        <w:rPr>
          <w:rFonts w:eastAsia="Calibri"/>
        </w:rPr>
        <w:t>:</w:t>
      </w:r>
      <w:r>
        <w:rPr>
          <w:rFonts w:eastAsia="Calibri"/>
        </w:rPr>
        <w:t xml:space="preserve"> Совместная/Индивидуальная.</w:t>
      </w:r>
    </w:p>
    <w:p w14:paraId="7F437CBD" w14:textId="51C70D63" w:rsidR="00F369CD" w:rsidRPr="00FF4FDF" w:rsidRDefault="00F369CD" w:rsidP="00BC1D13">
      <w:pPr>
        <w:pStyle w:val="phnormal"/>
        <w:rPr>
          <w:rFonts w:eastAsia="Calibri"/>
        </w:rPr>
      </w:pPr>
      <w:r w:rsidRPr="00FC1418">
        <w:rPr>
          <w:rFonts w:eastAsia="Calibri"/>
        </w:rPr>
        <w:t>4</w:t>
      </w:r>
      <w:r>
        <w:rPr>
          <w:rFonts w:eastAsia="Calibri"/>
        </w:rPr>
        <w:t>. Название первой страницы</w:t>
      </w:r>
      <w:r w:rsidRPr="00FC1418">
        <w:rPr>
          <w:rFonts w:eastAsia="Calibri"/>
        </w:rPr>
        <w:t xml:space="preserve">: здесь можно задать название первой страницы Wiki , если хотите, чтобы оно отличало Wiki . Это название станет первой страницей Wiki для каждого </w:t>
      </w:r>
      <w:r w:rsidRPr="00FC1418">
        <w:rPr>
          <w:rFonts w:eastAsia="Calibri"/>
        </w:rPr>
        <w:lastRenderedPageBreak/>
        <w:t>последующего Wiki . Это поле можно оставить пустым, тогда названием первой страницы будет название Wiki (если странице не задано имя в поле "первая страница").</w:t>
      </w:r>
    </w:p>
    <w:p w14:paraId="6562A215" w14:textId="77777777" w:rsidR="008E5AEC" w:rsidRDefault="00F369CD" w:rsidP="00361D2E">
      <w:pPr>
        <w:pStyle w:val="phnormal"/>
        <w:rPr>
          <w:rFonts w:eastAsia="Calibri"/>
        </w:rPr>
      </w:pPr>
      <w:r w:rsidRPr="00FC1418">
        <w:rPr>
          <w:rFonts w:eastAsia="Calibri"/>
        </w:rPr>
        <w:t>5</w:t>
      </w:r>
      <w:r>
        <w:rPr>
          <w:rFonts w:eastAsia="Calibri"/>
        </w:rPr>
        <w:t>. Формат по умолчанию</w:t>
      </w:r>
      <w:r w:rsidRPr="00FC1418">
        <w:rPr>
          <w:rFonts w:eastAsia="Calibri"/>
        </w:rPr>
        <w:t xml:space="preserve">: </w:t>
      </w:r>
      <w:r>
        <w:rPr>
          <w:rFonts w:eastAsia="Calibri"/>
        </w:rPr>
        <w:t xml:space="preserve">режим </w:t>
      </w:r>
      <w:r>
        <w:rPr>
          <w:rFonts w:eastAsia="Calibri"/>
          <w:lang w:val="en-US"/>
        </w:rPr>
        <w:t>HTML</w:t>
      </w:r>
      <w:r>
        <w:rPr>
          <w:rFonts w:eastAsia="Calibri"/>
        </w:rPr>
        <w:t xml:space="preserve">. </w:t>
      </w:r>
    </w:p>
    <w:p w14:paraId="7750D8DE" w14:textId="5A546DE5" w:rsidR="00BA60A4" w:rsidRPr="00FF4FDF" w:rsidRDefault="008E5AEC" w:rsidP="00361D2E">
      <w:pPr>
        <w:pStyle w:val="phnormal"/>
        <w:rPr>
          <w:rFonts w:eastAsia="Calibri"/>
        </w:rPr>
      </w:pPr>
      <w:r>
        <w:rPr>
          <w:rFonts w:eastAsia="Calibri"/>
        </w:rPr>
        <w:t xml:space="preserve">6. </w:t>
      </w:r>
      <w:r w:rsidR="00F369CD">
        <w:rPr>
          <w:rFonts w:eastAsia="Calibri"/>
        </w:rPr>
        <w:t>При установке галочки «Принудительный формат» можно запретить изменение формата на странице.</w:t>
      </w:r>
    </w:p>
    <w:p w14:paraId="68EBA6D5" w14:textId="77777777" w:rsidR="008E5AEC" w:rsidRPr="007640C0" w:rsidRDefault="008E5AEC" w:rsidP="008E5AEC">
      <w:pPr>
        <w:pStyle w:val="phnormal"/>
        <w:rPr>
          <w:rFonts w:eastAsia="Calibri"/>
        </w:rPr>
      </w:pPr>
      <w:r w:rsidRPr="007640C0">
        <w:rPr>
          <w:rFonts w:eastAsia="Calibri"/>
        </w:rPr>
        <w:t>Секция "Общие настройки модуля"</w:t>
      </w:r>
    </w:p>
    <w:p w14:paraId="336C2E7E" w14:textId="12493692" w:rsidR="008E5AEC" w:rsidRPr="007640C0" w:rsidRDefault="008E5AEC" w:rsidP="008E5AEC">
      <w:pPr>
        <w:pStyle w:val="phnormal"/>
        <w:rPr>
          <w:rFonts w:eastAsia="Calibri"/>
        </w:rPr>
      </w:pPr>
      <w:r>
        <w:rPr>
          <w:rFonts w:eastAsia="Calibri"/>
        </w:rPr>
        <w:t xml:space="preserve">7. </w:t>
      </w:r>
      <w:r w:rsidRPr="007640C0">
        <w:rPr>
          <w:rFonts w:eastAsia="Calibri"/>
        </w:rPr>
        <w:t>Доступность. По умолчанию - "Показать". В этом раскрывающемся меню выбираем, показывать данный Ресурс курса (Файл) </w:t>
      </w:r>
      <w:hyperlink r:id="rId179" w:tooltip="Терминология курса (глоссарий): Студент" w:history="1">
        <w:r w:rsidRPr="007640C0">
          <w:rPr>
            <w:rFonts w:eastAsia="Calibri"/>
          </w:rPr>
          <w:t>студент</w:t>
        </w:r>
      </w:hyperlink>
      <w:r w:rsidRPr="007640C0">
        <w:rPr>
          <w:rFonts w:eastAsia="Calibri"/>
        </w:rPr>
        <w:t>ам или нет.</w:t>
      </w:r>
    </w:p>
    <w:p w14:paraId="58406DF1" w14:textId="64DF3D2A" w:rsidR="008E5AEC" w:rsidRPr="007640C0" w:rsidRDefault="008E5AEC" w:rsidP="008E5AEC">
      <w:pPr>
        <w:pStyle w:val="phnormal"/>
        <w:rPr>
          <w:rFonts w:eastAsia="Calibri"/>
        </w:rPr>
      </w:pPr>
      <w:r>
        <w:rPr>
          <w:rFonts w:eastAsia="Calibri"/>
        </w:rPr>
        <w:t xml:space="preserve">8. </w:t>
      </w:r>
      <w:r w:rsidRPr="007640C0">
        <w:rPr>
          <w:rFonts w:eastAsia="Calibri"/>
        </w:rPr>
        <w:t>Идентификатор. Установка идентификационного номера обеспечивает способ идентифицировать </w:t>
      </w:r>
      <w:hyperlink r:id="rId180" w:tooltip="Терминология курса (глоссарий): Элемент курса" w:history="1">
        <w:r w:rsidRPr="007640C0">
          <w:rPr>
            <w:rFonts w:eastAsia="Calibri"/>
          </w:rPr>
          <w:t>элемент курса</w:t>
        </w:r>
      </w:hyperlink>
      <w:r w:rsidRPr="007640C0">
        <w:rPr>
          <w:rFonts w:eastAsia="Calibri"/>
        </w:rPr>
        <w:t> при вычислении </w:t>
      </w:r>
      <w:hyperlink r:id="rId181" w:tooltip="Терминология курса (глоссарий): Оценки" w:history="1">
        <w:r w:rsidRPr="007640C0">
          <w:rPr>
            <w:rFonts w:eastAsia="Calibri"/>
          </w:rPr>
          <w:t>оценки</w:t>
        </w:r>
      </w:hyperlink>
      <w:r w:rsidRPr="007640C0">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3AC68C0B" w14:textId="77777777" w:rsidR="008E5AEC" w:rsidRPr="007640C0" w:rsidRDefault="008E5AEC" w:rsidP="008E5AEC">
      <w:pPr>
        <w:pStyle w:val="phnormal"/>
        <w:rPr>
          <w:rFonts w:eastAsia="Calibri"/>
        </w:rPr>
      </w:pPr>
      <w:r w:rsidRPr="007640C0">
        <w:rPr>
          <w:rFonts w:eastAsia="Calibri"/>
        </w:rPr>
        <w:t>Функционал оставшихся секций настройки Файла идентичен этим же секциям Ресурсов </w:t>
      </w:r>
      <w:hyperlink r:id="rId182" w:tooltip="Терминология курса (глоссарий): Пояснение" w:history="1">
        <w:r w:rsidRPr="007640C0">
          <w:rPr>
            <w:rFonts w:eastAsia="Calibri"/>
          </w:rPr>
          <w:t>Пояснение</w:t>
        </w:r>
      </w:hyperlink>
      <w:r w:rsidRPr="007640C0">
        <w:rPr>
          <w:rFonts w:eastAsia="Calibri"/>
        </w:rPr>
        <w:t> и Страница. Для вашего удобства приводим копию описания.</w:t>
      </w:r>
    </w:p>
    <w:p w14:paraId="39E6A0C4" w14:textId="681D172A" w:rsidR="00A8540C" w:rsidRDefault="008E5AEC" w:rsidP="008E5AEC">
      <w:pPr>
        <w:pStyle w:val="phnormal"/>
        <w:rPr>
          <w:rFonts w:eastAsia="Calibri"/>
        </w:rPr>
      </w:pPr>
      <w:r>
        <w:rPr>
          <w:rFonts w:eastAsia="Calibri"/>
        </w:rPr>
        <w:t xml:space="preserve">10. </w:t>
      </w:r>
      <w:r w:rsidRPr="007640C0">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183" w:tooltip="Терминология курса (глоссарий): Тема" w:history="1">
        <w:r w:rsidRPr="007640C0">
          <w:rPr>
            <w:rFonts w:eastAsia="Calibri"/>
          </w:rPr>
          <w:t>тема</w:t>
        </w:r>
      </w:hyperlink>
      <w:r w:rsidRPr="007640C0">
        <w:rPr>
          <w:rFonts w:eastAsia="Calibri"/>
        </w:rPr>
        <w:t> перенаправит в меню, где можно выбрать необходимый тип ограничения, и, впоследствии, настроить его.</w:t>
      </w:r>
    </w:p>
    <w:p w14:paraId="1FBA5CD1" w14:textId="7428FAD5" w:rsidR="005C2B93" w:rsidRPr="00844C9E" w:rsidRDefault="005C2B93" w:rsidP="005C2B93">
      <w:pPr>
        <w:pStyle w:val="4"/>
        <w:rPr>
          <w:rFonts w:eastAsia="Calibri"/>
        </w:rPr>
      </w:pPr>
      <w:bookmarkStart w:id="130" w:name="_Toc55940480"/>
      <w:r>
        <w:rPr>
          <w:rFonts w:eastAsia="Calibri"/>
        </w:rPr>
        <w:t xml:space="preserve">Элемент </w:t>
      </w:r>
      <w:r w:rsidRPr="00FC1418">
        <w:rPr>
          <w:rFonts w:eastAsia="Calibri"/>
        </w:rPr>
        <w:t>Внешний инструмент</w:t>
      </w:r>
      <w:bookmarkEnd w:id="130"/>
    </w:p>
    <w:p w14:paraId="513FE43F" w14:textId="77777777" w:rsidR="007E56F3" w:rsidRPr="00FC1418" w:rsidRDefault="00361D2E" w:rsidP="00FC1418">
      <w:pPr>
        <w:pStyle w:val="phnormal"/>
        <w:rPr>
          <w:rFonts w:eastAsia="Calibri"/>
        </w:rPr>
      </w:pPr>
      <w:r w:rsidRPr="00FC1418">
        <w:rPr>
          <w:rFonts w:eastAsia="Calibri"/>
        </w:rPr>
        <w:t>"Внешний инструмент" позволяет </w:t>
      </w:r>
      <w:hyperlink r:id="rId184" w:tooltip="Терминология курса (глоссарий): Студент" w:history="1">
        <w:r w:rsidRPr="00FC1418">
          <w:rPr>
            <w:rFonts w:eastAsia="Calibri"/>
          </w:rPr>
          <w:t>студент</w:t>
        </w:r>
      </w:hyperlink>
      <w:r w:rsidRPr="00FC1418">
        <w:rPr>
          <w:rFonts w:eastAsia="Calibri"/>
        </w:rPr>
        <w:t>ам взаимодействовать с обучающими ресурсами и активными элементами на других веб-сайтах. Требуется приложение поставщика, которое поддерживает LTI.</w:t>
      </w:r>
      <w:r w:rsidR="007E56F3">
        <w:rPr>
          <w:rFonts w:eastAsia="Calibri"/>
        </w:rPr>
        <w:t xml:space="preserve"> </w:t>
      </w:r>
      <w:r w:rsidR="007E56F3" w:rsidRPr="00FC1418">
        <w:rPr>
          <w:rFonts w:eastAsia="Calibri"/>
        </w:rPr>
        <w:t>Внешнее приложение – позволяет обучающимся взаимодействовать с обучающими ресурсами и активными элементами на других веб-сайтах. Например, внешнее приложение может обеспечить доступ к новому типу деятельности или учебным материалам.</w:t>
      </w:r>
    </w:p>
    <w:p w14:paraId="1B243728" w14:textId="77777777" w:rsidR="007E56F3" w:rsidRPr="00FC1418" w:rsidRDefault="007E56F3" w:rsidP="00FC1418">
      <w:pPr>
        <w:pStyle w:val="phnormal"/>
        <w:rPr>
          <w:rFonts w:eastAsia="Calibri"/>
        </w:rPr>
      </w:pPr>
      <w:r w:rsidRPr="00FC1418">
        <w:rPr>
          <w:rFonts w:eastAsia="Calibri"/>
        </w:rPr>
        <w:t>Для создания элемента «Внешнее приложение» требуется приложение поставщика, которое поддерживает LTI Learning Tools Interoperability - Взаимодействующие средства обучения). Преподаватель может создать активный элемент внешнее приложение или использовать приложение, настроенное администратором сайта.</w:t>
      </w:r>
    </w:p>
    <w:p w14:paraId="5764AD15" w14:textId="77777777" w:rsidR="007E56F3" w:rsidRPr="00FC1418" w:rsidRDefault="007E56F3" w:rsidP="00FC1418">
      <w:pPr>
        <w:pStyle w:val="phnormal"/>
        <w:rPr>
          <w:rFonts w:eastAsia="Calibri"/>
        </w:rPr>
      </w:pPr>
      <w:r w:rsidRPr="00FC1418">
        <w:rPr>
          <w:rFonts w:eastAsia="Calibri"/>
        </w:rPr>
        <w:t>При использовании внешних приложение будет доступна возможность создавать вебинары, аудио/видео конференции</w:t>
      </w:r>
    </w:p>
    <w:p w14:paraId="545F4755" w14:textId="5C596E6A" w:rsidR="007E56F3" w:rsidRPr="00FC1418" w:rsidRDefault="007E56F3" w:rsidP="00FC1418">
      <w:pPr>
        <w:pStyle w:val="phnormal"/>
        <w:rPr>
          <w:rFonts w:eastAsia="Calibri"/>
        </w:rPr>
      </w:pPr>
      <w:r w:rsidRPr="00FC1418">
        <w:rPr>
          <w:rFonts w:eastAsia="Calibri"/>
        </w:rPr>
        <w:lastRenderedPageBreak/>
        <w:t>Активный элемент «Внешнее приложение» отличается от ресурсов «Гиперссылка» несколькими</w:t>
      </w:r>
      <w:r>
        <w:rPr>
          <w:rFonts w:eastAsia="Calibri"/>
        </w:rPr>
        <w:t xml:space="preserve"> </w:t>
      </w:r>
      <w:r w:rsidRPr="00FC1418">
        <w:rPr>
          <w:rFonts w:eastAsia="Calibri"/>
        </w:rPr>
        <w:t>особенностями:</w:t>
      </w:r>
    </w:p>
    <w:p w14:paraId="530232B3" w14:textId="5463E08B" w:rsidR="007E56F3" w:rsidRPr="00FC1418" w:rsidRDefault="007E56F3" w:rsidP="00FC1418">
      <w:pPr>
        <w:pStyle w:val="phnormal"/>
        <w:rPr>
          <w:rFonts w:eastAsia="Calibri"/>
        </w:rPr>
      </w:pPr>
      <w:r w:rsidRPr="00FC1418">
        <w:rPr>
          <w:rFonts w:eastAsia="Calibri"/>
        </w:rPr>
        <w:t>1) Внешние приложения контекстные, то есть им доступна информация о запустившем приложение</w:t>
      </w:r>
      <w:r>
        <w:rPr>
          <w:rFonts w:eastAsia="Calibri"/>
        </w:rPr>
        <w:t xml:space="preserve"> </w:t>
      </w:r>
      <w:r w:rsidRPr="00FC1418">
        <w:rPr>
          <w:rFonts w:eastAsia="Calibri"/>
        </w:rPr>
        <w:t>пользователе - такие, например, как организация, курс, имя;</w:t>
      </w:r>
    </w:p>
    <w:p w14:paraId="76584D98" w14:textId="17C36A96" w:rsidR="007E56F3" w:rsidRPr="00FC1418" w:rsidRDefault="007E56F3" w:rsidP="00FC1418">
      <w:pPr>
        <w:pStyle w:val="phnormal"/>
        <w:rPr>
          <w:rFonts w:eastAsia="Calibri"/>
        </w:rPr>
      </w:pPr>
      <w:r w:rsidRPr="00FC1418">
        <w:rPr>
          <w:rFonts w:eastAsia="Calibri"/>
        </w:rPr>
        <w:t>2) Внешние приложения поддерживают чтение, обновление и удаление оценок, связанных с экземпляром</w:t>
      </w:r>
      <w:r>
        <w:rPr>
          <w:rFonts w:eastAsia="Calibri"/>
        </w:rPr>
        <w:t xml:space="preserve"> </w:t>
      </w:r>
      <w:r w:rsidRPr="00FC1418">
        <w:rPr>
          <w:rFonts w:eastAsia="Calibri"/>
        </w:rPr>
        <w:t>приложения;</w:t>
      </w:r>
    </w:p>
    <w:p w14:paraId="5264288E" w14:textId="623B243B" w:rsidR="007E56F3" w:rsidRDefault="007E56F3" w:rsidP="00BA60A4">
      <w:pPr>
        <w:pStyle w:val="phnormal"/>
        <w:rPr>
          <w:rFonts w:eastAsia="Calibri"/>
        </w:rPr>
      </w:pPr>
      <w:r w:rsidRPr="00FC1418">
        <w:rPr>
          <w:rFonts w:eastAsia="Calibri"/>
        </w:rPr>
        <w:t>3) Конфигурация внешних приложений создает доверительные отношения между Вашим сайтом и</w:t>
      </w:r>
      <w:r>
        <w:rPr>
          <w:rFonts w:eastAsia="Calibri"/>
        </w:rPr>
        <w:t xml:space="preserve"> </w:t>
      </w:r>
      <w:r w:rsidRPr="00FC1418">
        <w:rPr>
          <w:rFonts w:eastAsia="Calibri"/>
        </w:rPr>
        <w:t>поставщиком приложения, что обеспечивает безопасную связь между ними.</w:t>
      </w:r>
    </w:p>
    <w:p w14:paraId="5108372D" w14:textId="77777777" w:rsidR="00541296" w:rsidRDefault="00541296" w:rsidP="00541296">
      <w:pPr>
        <w:pStyle w:val="phnormal"/>
        <w:rPr>
          <w:rFonts w:eastAsia="Calibri"/>
        </w:rPr>
      </w:pPr>
      <w:r>
        <w:rPr>
          <w:rFonts w:eastAsia="Calibri"/>
        </w:rPr>
        <w:t>Внешний инструмент</w:t>
      </w:r>
      <w:r w:rsidRPr="007640C0">
        <w:rPr>
          <w:rFonts w:eastAsia="Calibri"/>
        </w:rPr>
        <w:t>: "Пакет IMS содержимого" представляет собой набор файлов, которые упакованы в соответствии с согласованным стандартом и они могут быть повторно использованы в различных системах. Модуль "Пакет содержимого IMS" может быть загружен в виде архива и добавлен в курс в виде ресурса.</w:t>
      </w:r>
    </w:p>
    <w:p w14:paraId="60234942" w14:textId="77777777" w:rsidR="00541296" w:rsidRPr="00FC1418" w:rsidRDefault="00541296" w:rsidP="00FC1418">
      <w:pPr>
        <w:pStyle w:val="phnormal"/>
        <w:rPr>
          <w:rFonts w:eastAsia="Calibri"/>
        </w:rPr>
      </w:pPr>
      <w:r w:rsidRPr="00FC1418">
        <w:rPr>
          <w:rFonts w:eastAsia="Calibri"/>
        </w:rPr>
        <w:t>Пакет IMS-содержимого - пакет </w:t>
      </w:r>
      <w:hyperlink r:id="rId185" w:tooltip="Терминология курса (глоссарий): Ресурс" w:history="1">
        <w:r w:rsidRPr="00FC1418">
          <w:rPr>
            <w:rFonts w:eastAsia="Calibri"/>
          </w:rPr>
          <w:t>ресурс</w:t>
        </w:r>
      </w:hyperlink>
      <w:r w:rsidRPr="00FC1418">
        <w:rPr>
          <w:rFonts w:eastAsia="Calibri"/>
        </w:rPr>
        <w:t>ов, составленный согласно спецификации IMS.</w:t>
      </w:r>
    </w:p>
    <w:p w14:paraId="44BE47FC" w14:textId="77777777" w:rsidR="00541296" w:rsidRPr="00FC1418" w:rsidRDefault="00541296" w:rsidP="00FC1418">
      <w:pPr>
        <w:pStyle w:val="phnormal"/>
        <w:rPr>
          <w:rFonts w:eastAsia="Calibri"/>
        </w:rPr>
      </w:pPr>
      <w:r w:rsidRPr="00FC1418">
        <w:rPr>
          <w:rFonts w:eastAsia="Calibri"/>
        </w:rPr>
        <w:t>Ниже будут рассмотрены параметры, позволяющие создать пакет IMS содержимого:</w:t>
      </w:r>
    </w:p>
    <w:p w14:paraId="52DC74AC" w14:textId="6BA33DF3" w:rsidR="00541296" w:rsidRDefault="00541296" w:rsidP="00FC1418">
      <w:pPr>
        <w:pStyle w:val="phnormal"/>
        <w:jc w:val="center"/>
        <w:rPr>
          <w:rFonts w:eastAsia="Calibri"/>
        </w:rPr>
      </w:pPr>
      <w:r>
        <w:rPr>
          <w:noProof/>
        </w:rPr>
        <w:drawing>
          <wp:inline distT="0" distB="0" distL="0" distR="0" wp14:anchorId="00C07C26" wp14:editId="72571F2F">
            <wp:extent cx="4630178" cy="3471215"/>
            <wp:effectExtent l="38100" t="38100" r="94615" b="9144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6">
                      <a:extLst>
                        <a:ext uri="{28A0092B-C50C-407E-A947-70E740481C1C}">
                          <a14:useLocalDpi xmlns:a14="http://schemas.microsoft.com/office/drawing/2010/main" val="0"/>
                        </a:ext>
                      </a:extLst>
                    </a:blip>
                    <a:srcRect t="20982"/>
                    <a:stretch/>
                  </pic:blipFill>
                  <pic:spPr bwMode="auto">
                    <a:xfrm>
                      <a:off x="0" y="0"/>
                      <a:ext cx="4633049" cy="347336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A1CBB66" w14:textId="16EBC4B8" w:rsidR="00541296" w:rsidRPr="007640C0" w:rsidRDefault="00541296" w:rsidP="00541296">
      <w:pPr>
        <w:pStyle w:val="phfiguretitle"/>
      </w:pPr>
      <w:r w:rsidRPr="007F45A2">
        <w:t xml:space="preserve">Рисунок </w:t>
      </w:r>
      <w:fldSimple w:instr=" SEQ Рисунок \* ARABIC ">
        <w:r w:rsidR="002A164E">
          <w:rPr>
            <w:noProof/>
          </w:rPr>
          <w:t>61</w:t>
        </w:r>
      </w:fldSimple>
      <w:r w:rsidRPr="007F45A2">
        <w:t xml:space="preserve"> –</w:t>
      </w:r>
      <w:r>
        <w:t>Настройка параметров</w:t>
      </w:r>
      <w:r w:rsidR="000A707C">
        <w:t xml:space="preserve"> (б)</w:t>
      </w:r>
    </w:p>
    <w:p w14:paraId="6E74DA6D" w14:textId="77777777" w:rsidR="00541296" w:rsidRPr="00FC1418" w:rsidRDefault="00541296" w:rsidP="00FC1418">
      <w:pPr>
        <w:pStyle w:val="phnormal"/>
        <w:rPr>
          <w:rFonts w:eastAsia="Calibri"/>
        </w:rPr>
      </w:pPr>
      <w:r w:rsidRPr="00FC1418">
        <w:rPr>
          <w:rFonts w:eastAsia="Calibri"/>
        </w:rPr>
        <w:t>1,2. Название, Описание: данные поля в дополнительном описании не нуждаются.</w:t>
      </w:r>
    </w:p>
    <w:p w14:paraId="13EC6FAD" w14:textId="77777777" w:rsidR="00541296" w:rsidRPr="00FC1418" w:rsidRDefault="00541296" w:rsidP="00FC1418">
      <w:pPr>
        <w:pStyle w:val="phnormal"/>
        <w:rPr>
          <w:rFonts w:eastAsia="Calibri"/>
        </w:rPr>
      </w:pPr>
      <w:r w:rsidRPr="00FC1418">
        <w:rPr>
          <w:rFonts w:eastAsia="Calibri"/>
        </w:rPr>
        <w:t>3. Отображать описание/вступление на странице </w:t>
      </w:r>
      <w:hyperlink r:id="rId187" w:tooltip="Терминология курса (глоссарий): Курс" w:history="1">
        <w:r w:rsidRPr="00FC1418">
          <w:rPr>
            <w:rFonts w:eastAsia="Calibri"/>
          </w:rPr>
          <w:t>курс</w:t>
        </w:r>
      </w:hyperlink>
      <w:r w:rsidRPr="00FC1418">
        <w:rPr>
          <w:rFonts w:eastAsia="Calibri"/>
        </w:rPr>
        <w:t>а: Если опция включена, описание будет отображаться под названием элемента в курсе.</w:t>
      </w:r>
    </w:p>
    <w:p w14:paraId="7084FEDC" w14:textId="0D25C5C8" w:rsidR="00541296" w:rsidRDefault="00541296" w:rsidP="00541296">
      <w:pPr>
        <w:pStyle w:val="phnormal"/>
        <w:rPr>
          <w:rFonts w:eastAsia="Calibri"/>
        </w:rPr>
      </w:pPr>
      <w:r>
        <w:rPr>
          <w:noProof/>
        </w:rPr>
        <w:lastRenderedPageBreak/>
        <w:drawing>
          <wp:inline distT="0" distB="0" distL="0" distR="0" wp14:anchorId="2EEAF3FC" wp14:editId="52BEE8EB">
            <wp:extent cx="5142509" cy="2956214"/>
            <wp:effectExtent l="38100" t="38100" r="96520" b="9207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147953" cy="295934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C15E56C" w14:textId="6DE68B40" w:rsidR="00541296" w:rsidRPr="007640C0" w:rsidRDefault="00541296" w:rsidP="00541296">
      <w:pPr>
        <w:pStyle w:val="phfiguretitle"/>
      </w:pPr>
      <w:r w:rsidRPr="007F45A2">
        <w:t xml:space="preserve">Рисунок </w:t>
      </w:r>
      <w:fldSimple w:instr=" SEQ Рисунок \* ARABIC ">
        <w:r w:rsidR="002A164E">
          <w:rPr>
            <w:noProof/>
          </w:rPr>
          <w:t>62</w:t>
        </w:r>
      </w:fldSimple>
      <w:r w:rsidRPr="007F45A2">
        <w:t xml:space="preserve"> –</w:t>
      </w:r>
      <w:r>
        <w:t>Настройка параметров</w:t>
      </w:r>
      <w:r w:rsidR="000A707C">
        <w:t xml:space="preserve"> (в)</w:t>
      </w:r>
    </w:p>
    <w:p w14:paraId="393234E9" w14:textId="77777777" w:rsidR="00541296" w:rsidRPr="00FC1418" w:rsidRDefault="00541296" w:rsidP="00FC1418">
      <w:pPr>
        <w:pStyle w:val="phnormal"/>
        <w:rPr>
          <w:rFonts w:eastAsia="Calibri"/>
        </w:rPr>
      </w:pPr>
      <w:r w:rsidRPr="00FC1418">
        <w:rPr>
          <w:rFonts w:eastAsia="Calibri"/>
        </w:rPr>
        <w:t>4. Package file:  Загрузка файла пакета через загрузчик.</w:t>
      </w:r>
    </w:p>
    <w:p w14:paraId="7FEAEFB1" w14:textId="080536C2" w:rsidR="005C2B93" w:rsidRPr="00FC1418" w:rsidRDefault="005C2B93" w:rsidP="00FC1418">
      <w:pPr>
        <w:pStyle w:val="4"/>
        <w:rPr>
          <w:rFonts w:eastAsia="Calibri"/>
        </w:rPr>
      </w:pPr>
      <w:bookmarkStart w:id="131" w:name="_Toc55940481"/>
      <w:r>
        <w:rPr>
          <w:rFonts w:eastAsia="Calibri"/>
        </w:rPr>
        <w:t>Элемент Глоссарий</w:t>
      </w:r>
      <w:bookmarkEnd w:id="131"/>
    </w:p>
    <w:p w14:paraId="5E511DFB" w14:textId="6BF5779A" w:rsidR="00361D2E" w:rsidRDefault="00361D2E" w:rsidP="00361D2E">
      <w:pPr>
        <w:pStyle w:val="phnormal"/>
        <w:rPr>
          <w:rFonts w:eastAsia="Calibri"/>
        </w:rPr>
      </w:pPr>
      <w:r w:rsidRPr="00FC1418">
        <w:rPr>
          <w:rFonts w:eastAsia="Calibri"/>
        </w:rPr>
        <w:t>"</w:t>
      </w:r>
      <w:hyperlink r:id="rId189" w:tooltip="Терминология курса (глоссарий): Глоссарий" w:history="1">
        <w:r w:rsidRPr="00FC1418">
          <w:rPr>
            <w:rFonts w:eastAsia="Calibri"/>
          </w:rPr>
          <w:t>Глоссарий</w:t>
        </w:r>
      </w:hyperlink>
      <w:r w:rsidRPr="00FC1418">
        <w:rPr>
          <w:rFonts w:eastAsia="Calibri"/>
        </w:rPr>
        <w:t>" позволяет участникам создавать и поддерживать список определений, подобный словарю или собирать и сис</w:t>
      </w:r>
      <w:hyperlink r:id="rId190" w:tooltip="Терминология курса (глоссарий): Тема" w:history="1">
        <w:r w:rsidRPr="00FC1418">
          <w:rPr>
            <w:rFonts w:eastAsia="Calibri"/>
          </w:rPr>
          <w:t>тема</w:t>
        </w:r>
      </w:hyperlink>
      <w:r w:rsidRPr="00FC1418">
        <w:rPr>
          <w:rFonts w:eastAsia="Calibri"/>
        </w:rPr>
        <w:t>тизировать ресурсы и информацию.</w:t>
      </w:r>
    </w:p>
    <w:p w14:paraId="17E374BE" w14:textId="77777777" w:rsidR="00665DEE" w:rsidRPr="00FC1418" w:rsidRDefault="00665DEE" w:rsidP="00FC1418">
      <w:pPr>
        <w:pStyle w:val="phnormal"/>
        <w:rPr>
          <w:rFonts w:eastAsia="Calibri"/>
        </w:rPr>
      </w:pPr>
      <w:r w:rsidRPr="00FC1418">
        <w:rPr>
          <w:rFonts w:eastAsia="Calibri"/>
        </w:rPr>
        <w:t>Преподаватель может разрешить прикреплять файлы к записям глоссария. Прикрепленные изображения отображаются в записи. Может проводиться поиск и просмотр записей по алфавиту, категории, дате или автору.</w:t>
      </w:r>
    </w:p>
    <w:p w14:paraId="0C026A0E" w14:textId="77777777" w:rsidR="00665DEE" w:rsidRPr="00FC1418" w:rsidRDefault="00665DEE" w:rsidP="00FC1418">
      <w:pPr>
        <w:pStyle w:val="phnormal"/>
        <w:rPr>
          <w:rFonts w:eastAsia="Calibri"/>
        </w:rPr>
      </w:pPr>
      <w:r w:rsidRPr="00FC1418">
        <w:rPr>
          <w:rFonts w:eastAsia="Calibri"/>
        </w:rPr>
        <w:t>Записи могут быть одобрены по умолчанию, либо они должны быть одобрены преподавателем, прежде чем станут доступны всем для просмотра.</w:t>
      </w:r>
    </w:p>
    <w:p w14:paraId="53AB4412" w14:textId="77777777" w:rsidR="00665DEE" w:rsidRPr="00FC1418" w:rsidRDefault="00665DEE" w:rsidP="00FC1418">
      <w:pPr>
        <w:pStyle w:val="phnormal"/>
        <w:rPr>
          <w:rFonts w:eastAsia="Calibri"/>
        </w:rPr>
      </w:pPr>
      <w:r w:rsidRPr="00FC1418">
        <w:rPr>
          <w:rFonts w:eastAsia="Calibri"/>
        </w:rPr>
        <w:t>Если в глоссарии включен авто-связывающий фильтр, то запись будет автоматически связана в курсе со словом и/или фразой, в которых встречается термин.</w:t>
      </w:r>
    </w:p>
    <w:p w14:paraId="6C5F4E16" w14:textId="77777777" w:rsidR="00665DEE" w:rsidRPr="00FC1418" w:rsidRDefault="00665DEE" w:rsidP="00FC1418">
      <w:pPr>
        <w:pStyle w:val="phnormal"/>
        <w:rPr>
          <w:rFonts w:eastAsia="Calibri"/>
        </w:rPr>
      </w:pPr>
      <w:r w:rsidRPr="00FC1418">
        <w:rPr>
          <w:rFonts w:eastAsia="Calibri"/>
        </w:rPr>
        <w:t>Преподаватель может разрешить комментарии для записей. Записи могут также быть оценены преподавателями или обучающимися (равноправная оценка). Баллы могут быть объединены, чтобы сформировать окончательную оценку, которая записывается в журнал оценок.</w:t>
      </w:r>
    </w:p>
    <w:p w14:paraId="1F43A33F" w14:textId="77777777" w:rsidR="00665DEE" w:rsidRPr="00FC1418" w:rsidRDefault="00665DEE" w:rsidP="00FC1418">
      <w:pPr>
        <w:pStyle w:val="phnormal"/>
        <w:rPr>
          <w:rFonts w:eastAsia="Calibri"/>
        </w:rPr>
      </w:pPr>
      <w:r w:rsidRPr="00FC1418">
        <w:rPr>
          <w:rFonts w:eastAsia="Calibri"/>
        </w:rPr>
        <w:t>Глоссарии имеют множество применений, таких как:</w:t>
      </w:r>
    </w:p>
    <w:p w14:paraId="00DA681B" w14:textId="77777777" w:rsidR="00665DEE" w:rsidRPr="00FC1418" w:rsidRDefault="00665DEE" w:rsidP="00FC1418">
      <w:pPr>
        <w:pStyle w:val="phnormal"/>
        <w:rPr>
          <w:rFonts w:eastAsia="Calibri"/>
        </w:rPr>
      </w:pPr>
      <w:r w:rsidRPr="00FC1418">
        <w:rPr>
          <w:rFonts w:eastAsia="Calibri"/>
        </w:rPr>
        <w:t>1) Совместный банк ключевых терминов;</w:t>
      </w:r>
    </w:p>
    <w:p w14:paraId="55D87A78" w14:textId="77777777" w:rsidR="00665DEE" w:rsidRPr="00FC1418" w:rsidRDefault="00665DEE" w:rsidP="00FC1418">
      <w:pPr>
        <w:pStyle w:val="phnormal"/>
        <w:rPr>
          <w:rFonts w:eastAsia="Calibri"/>
        </w:rPr>
      </w:pPr>
      <w:r w:rsidRPr="00FC1418">
        <w:rPr>
          <w:rFonts w:eastAsia="Calibri"/>
        </w:rPr>
        <w:t>2) Ресурс «Полезные советы» для обмена передовым практическим опытом;</w:t>
      </w:r>
    </w:p>
    <w:p w14:paraId="6CDF434E" w14:textId="77777777" w:rsidR="00665DEE" w:rsidRPr="00FC1418" w:rsidRDefault="00665DEE" w:rsidP="00FC1418">
      <w:pPr>
        <w:pStyle w:val="phnormal"/>
        <w:rPr>
          <w:rFonts w:eastAsia="Calibri"/>
        </w:rPr>
      </w:pPr>
      <w:r w:rsidRPr="00FC1418">
        <w:rPr>
          <w:rFonts w:eastAsia="Calibri"/>
        </w:rPr>
        <w:t>3) Общая область для хранения полезного видео, изображений и звуковых файлов;</w:t>
      </w:r>
    </w:p>
    <w:p w14:paraId="4C25FA5A" w14:textId="605B70EB" w:rsidR="00665DEE" w:rsidRDefault="00665DEE" w:rsidP="00665DEE">
      <w:pPr>
        <w:pStyle w:val="phnormal"/>
        <w:rPr>
          <w:rFonts w:eastAsia="Calibri"/>
        </w:rPr>
      </w:pPr>
      <w:r w:rsidRPr="00FC1418">
        <w:rPr>
          <w:rFonts w:eastAsia="Calibri"/>
        </w:rPr>
        <w:t>4) Ресурс для проверки фактов, требующих запоминания.</w:t>
      </w:r>
    </w:p>
    <w:p w14:paraId="3465BE0E" w14:textId="77777777" w:rsidR="00854E97" w:rsidRPr="00FC1418" w:rsidRDefault="00854E97" w:rsidP="00FC1418">
      <w:pPr>
        <w:pStyle w:val="phnormal"/>
        <w:rPr>
          <w:rFonts w:eastAsia="Calibri"/>
        </w:rPr>
      </w:pPr>
      <w:r w:rsidRPr="00FC1418">
        <w:rPr>
          <w:rFonts w:eastAsia="Calibri"/>
        </w:rPr>
        <w:lastRenderedPageBreak/>
        <w:t>Глоссарий также позволяет преподавателям экспортировать записи из одного глоссария в другой (главный) в пределах того же самого курса. Наконец, возможно автоматически создать связи к этим записям из любого элемента данного курса.</w:t>
      </w:r>
    </w:p>
    <w:p w14:paraId="2F07D418" w14:textId="3C87EE4F" w:rsidR="007E56F3" w:rsidRDefault="00854E97" w:rsidP="00854E97">
      <w:pPr>
        <w:pStyle w:val="phnormal"/>
        <w:rPr>
          <w:rFonts w:eastAsia="Calibri"/>
        </w:rPr>
      </w:pPr>
      <w:r w:rsidRPr="00FC1418">
        <w:rPr>
          <w:rFonts w:eastAsia="Calibri"/>
        </w:rPr>
        <w:t>Для добавления Глоссария  в курс необходимо открыть меню Добавить элемент курса и выбрать пункт Глоссарий</w:t>
      </w:r>
      <w:r>
        <w:rPr>
          <w:rFonts w:eastAsia="Calibri"/>
        </w:rPr>
        <w:t>.</w:t>
      </w:r>
    </w:p>
    <w:p w14:paraId="34D86431" w14:textId="552AE5A9" w:rsidR="00854E97" w:rsidRDefault="00854E97" w:rsidP="00FC1418">
      <w:pPr>
        <w:pStyle w:val="phnormal"/>
        <w:jc w:val="center"/>
        <w:rPr>
          <w:rFonts w:eastAsia="Calibri"/>
        </w:rPr>
      </w:pPr>
      <w:r>
        <w:rPr>
          <w:noProof/>
        </w:rPr>
        <w:drawing>
          <wp:inline distT="0" distB="0" distL="0" distR="0" wp14:anchorId="69B96679" wp14:editId="67A278B1">
            <wp:extent cx="4069501" cy="3462664"/>
            <wp:effectExtent l="38100" t="38100" r="102870" b="9969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77167" cy="346918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948D18" w14:textId="7F709C8B" w:rsidR="00854E97" w:rsidRDefault="00854E97" w:rsidP="00854E97">
      <w:pPr>
        <w:pStyle w:val="phfiguretitle"/>
      </w:pPr>
      <w:r w:rsidRPr="00800F3B">
        <w:t xml:space="preserve">Рисунок </w:t>
      </w:r>
      <w:fldSimple w:instr=" SEQ Рисунок \* ARABIC ">
        <w:r w:rsidR="002A164E">
          <w:rPr>
            <w:noProof/>
          </w:rPr>
          <w:t>63</w:t>
        </w:r>
      </w:fldSimple>
      <w:r w:rsidRPr="00800F3B">
        <w:t xml:space="preserve"> –</w:t>
      </w:r>
      <w:r>
        <w:t xml:space="preserve"> Добавление элемента «Глоссарий»</w:t>
      </w:r>
    </w:p>
    <w:p w14:paraId="5A0AED35" w14:textId="07DF7E9D" w:rsidR="00854E97" w:rsidRDefault="00CD3FC2" w:rsidP="00FC1418">
      <w:pPr>
        <w:pStyle w:val="phnormal"/>
        <w:jc w:val="center"/>
        <w:rPr>
          <w:rFonts w:eastAsia="Calibri"/>
        </w:rPr>
      </w:pPr>
      <w:r>
        <w:rPr>
          <w:noProof/>
        </w:rPr>
        <w:drawing>
          <wp:inline distT="0" distB="0" distL="0" distR="0" wp14:anchorId="2408F786" wp14:editId="32086344">
            <wp:extent cx="3829240" cy="2822829"/>
            <wp:effectExtent l="38100" t="38100" r="95250" b="920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rotWithShape="1">
                    <a:blip r:embed="rId192">
                      <a:extLst>
                        <a:ext uri="{28A0092B-C50C-407E-A947-70E740481C1C}">
                          <a14:useLocalDpi xmlns:a14="http://schemas.microsoft.com/office/drawing/2010/main" val="0"/>
                        </a:ext>
                      </a:extLst>
                    </a:blip>
                    <a:srcRect t="18681"/>
                    <a:stretch/>
                  </pic:blipFill>
                  <pic:spPr bwMode="auto">
                    <a:xfrm>
                      <a:off x="0" y="0"/>
                      <a:ext cx="3848397" cy="283695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6FC0B09" w14:textId="11F34B30" w:rsidR="00CD3FC2" w:rsidRDefault="00CD3FC2" w:rsidP="00CD3FC2">
      <w:pPr>
        <w:pStyle w:val="phfiguretitle"/>
      </w:pPr>
      <w:r w:rsidRPr="00800F3B">
        <w:t xml:space="preserve">Рисунок </w:t>
      </w:r>
      <w:fldSimple w:instr=" SEQ Рисунок \* ARABIC ">
        <w:r w:rsidR="002A164E">
          <w:rPr>
            <w:noProof/>
          </w:rPr>
          <w:t>64</w:t>
        </w:r>
      </w:fldSimple>
      <w:r w:rsidRPr="00800F3B">
        <w:t xml:space="preserve"> –</w:t>
      </w:r>
      <w:r>
        <w:t xml:space="preserve"> Настройка элемента «Глоссарий»</w:t>
      </w:r>
    </w:p>
    <w:p w14:paraId="781AB2D1" w14:textId="26FE86A4" w:rsidR="000A3C77" w:rsidRPr="00FC1418" w:rsidRDefault="000A3C77" w:rsidP="00FC1418">
      <w:pPr>
        <w:pStyle w:val="phnormal"/>
        <w:rPr>
          <w:rFonts w:eastAsia="Calibri"/>
        </w:rPr>
      </w:pPr>
      <w:r w:rsidRPr="00FC1418">
        <w:rPr>
          <w:rFonts w:eastAsia="Calibri"/>
        </w:rPr>
        <w:lastRenderedPageBreak/>
        <w:t>1,2. Название, Описание:  данные поля в дополнительном описании не нуждаются</w:t>
      </w:r>
      <w:r>
        <w:rPr>
          <w:rFonts w:eastAsia="Calibri"/>
        </w:rPr>
        <w:t xml:space="preserve"> (Рисунок - )</w:t>
      </w:r>
      <w:r w:rsidRPr="00FC1418">
        <w:rPr>
          <w:rFonts w:eastAsia="Calibri"/>
        </w:rPr>
        <w:t>.</w:t>
      </w:r>
    </w:p>
    <w:p w14:paraId="334AEF51" w14:textId="5B242A9C" w:rsidR="000A3C77" w:rsidRDefault="000A3C77" w:rsidP="000A3C77">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71BF4E93" w14:textId="6BEE7F5A" w:rsidR="000A3C77" w:rsidRPr="00FC1418" w:rsidRDefault="000A3C77" w:rsidP="00FC1418">
      <w:pPr>
        <w:pStyle w:val="phnormal"/>
        <w:rPr>
          <w:rFonts w:eastAsia="Calibri"/>
        </w:rPr>
      </w:pPr>
      <w:r w:rsidRPr="00FC1418">
        <w:rPr>
          <w:rFonts w:eastAsia="Calibri"/>
        </w:rPr>
        <w:t>4. Записей на страницу:  здесь можно ограничить число записей, показанных на странице. Если имеется большое количество автоматически связанных записей, нужно поставить небольшое значение данного параметра для более быстрой загрузки страницы (Рисунок - ).</w:t>
      </w:r>
    </w:p>
    <w:p w14:paraId="533662A0" w14:textId="77777777" w:rsidR="000A3C77" w:rsidRPr="00FC1418" w:rsidRDefault="000A3C77" w:rsidP="00FC1418">
      <w:pPr>
        <w:pStyle w:val="phnormal"/>
        <w:rPr>
          <w:rFonts w:eastAsia="Calibri"/>
        </w:rPr>
      </w:pPr>
      <w:r w:rsidRPr="00FC1418">
        <w:rPr>
          <w:rFonts w:eastAsia="Calibri"/>
        </w:rPr>
        <w:t>5.Этот глоссарий глобальный?: Тут можно установить глоссарий глобальным</w:t>
      </w:r>
    </w:p>
    <w:p w14:paraId="68726C77" w14:textId="77777777" w:rsidR="000A3C77" w:rsidRPr="00FC1418" w:rsidRDefault="000A3C77" w:rsidP="00FC1418">
      <w:pPr>
        <w:pStyle w:val="phnormal"/>
        <w:rPr>
          <w:rFonts w:eastAsia="Calibri"/>
        </w:rPr>
      </w:pPr>
      <w:r w:rsidRPr="00FC1418">
        <w:rPr>
          <w:rFonts w:eastAsia="Calibri"/>
        </w:rPr>
        <w:t>6. Тип глоссария:  сис</w:t>
      </w:r>
      <w:hyperlink r:id="rId193" w:tooltip="Терминология курса (глоссарий): Тема" w:history="1">
        <w:r w:rsidRPr="00FC1418">
          <w:rPr>
            <w:rFonts w:eastAsia="Calibri"/>
          </w:rPr>
          <w:t>тема</w:t>
        </w:r>
      </w:hyperlink>
      <w:r w:rsidRPr="00FC1418">
        <w:rPr>
          <w:rFonts w:eastAsia="Calibri"/>
        </w:rPr>
        <w:t> глоссария позволяет пользователю экспортировать записи из любого вторичного глоссария в главный. Чтобы сделать это, </w:t>
      </w:r>
      <w:hyperlink r:id="rId194" w:tooltip="Терминология курса (глоссарий): Пользователь" w:history="1">
        <w:r w:rsidRPr="00FC1418">
          <w:rPr>
            <w:rFonts w:eastAsia="Calibri"/>
          </w:rPr>
          <w:t>пользователь</w:t>
        </w:r>
      </w:hyperlink>
      <w:r w:rsidRPr="00FC1418">
        <w:rPr>
          <w:rFonts w:eastAsia="Calibri"/>
        </w:rPr>
        <w:t> должен определить, какой глоссарий является главным. Также нужно обратить внимание на то, что главный глоссарий в курсе может быть только один и только преподавателям разрешается работать с ним.</w:t>
      </w:r>
    </w:p>
    <w:p w14:paraId="08B7F0FE" w14:textId="77777777" w:rsidR="000A3C77" w:rsidRPr="00FC1418" w:rsidRDefault="000A3C77" w:rsidP="00FC1418">
      <w:pPr>
        <w:pStyle w:val="phnormal"/>
        <w:rPr>
          <w:rFonts w:eastAsia="Calibri"/>
        </w:rPr>
      </w:pPr>
      <w:r w:rsidRPr="00FC1418">
        <w:rPr>
          <w:rFonts w:eastAsia="Calibri"/>
        </w:rPr>
        <w:t>7. Разрешить более одного определения на одно слово:  Если будет выбрано значение "Да", то одному понятию сможет соответствовать несколько определений.</w:t>
      </w:r>
    </w:p>
    <w:p w14:paraId="13A4F8FF" w14:textId="77777777" w:rsidR="000A3C77" w:rsidRPr="00FC1418" w:rsidRDefault="000A3C77" w:rsidP="00FC1418">
      <w:pPr>
        <w:pStyle w:val="phnormal"/>
        <w:rPr>
          <w:rFonts w:eastAsia="Calibri"/>
        </w:rPr>
      </w:pPr>
      <w:r w:rsidRPr="00FC1418">
        <w:rPr>
          <w:rFonts w:eastAsia="Calibri"/>
        </w:rPr>
        <w:t>8. Разрешены комментарии по записям:  </w:t>
      </w:r>
      <w:hyperlink r:id="rId195" w:tooltip="Терминология курса (глоссарий): Студент" w:history="1">
        <w:r w:rsidRPr="00FC1418">
          <w:rPr>
            <w:rFonts w:eastAsia="Calibri"/>
          </w:rPr>
          <w:t>Студент</w:t>
        </w:r>
      </w:hyperlink>
      <w:r w:rsidRPr="00FC1418">
        <w:rPr>
          <w:rFonts w:eastAsia="Calibri"/>
        </w:rPr>
        <w:t>ам можно разрешить добавлять комментарии к записям глоссария. Преподаватели всегда могут добавлять комментарии к записям глоссария.</w:t>
      </w:r>
    </w:p>
    <w:p w14:paraId="3AF1155F" w14:textId="77777777" w:rsidR="000A3C77" w:rsidRPr="00FC1418" w:rsidRDefault="000A3C77" w:rsidP="00FC1418">
      <w:pPr>
        <w:pStyle w:val="phnormal"/>
        <w:rPr>
          <w:rFonts w:eastAsia="Calibri"/>
        </w:rPr>
      </w:pPr>
      <w:r w:rsidRPr="00FC1418">
        <w:rPr>
          <w:rFonts w:eastAsia="Calibri"/>
        </w:rPr>
        <w:t>9. Разрешить вид для пе</w:t>
      </w:r>
      <w:hyperlink r:id="rId196" w:tooltip="Терминология курса (глоссарий): Чат" w:history="1">
        <w:r w:rsidRPr="00FC1418">
          <w:rPr>
            <w:rFonts w:eastAsia="Calibri"/>
          </w:rPr>
          <w:t>чат</w:t>
        </w:r>
      </w:hyperlink>
      <w:r w:rsidRPr="00FC1418">
        <w:rPr>
          <w:rFonts w:eastAsia="Calibri"/>
        </w:rPr>
        <w:t>и:  Разрешает студентам представить глоссарий в форме для печати. Преподаватели всегда имеют доступ к печатному виду глоссария.</w:t>
      </w:r>
    </w:p>
    <w:p w14:paraId="539D6EE4" w14:textId="77777777" w:rsidR="000A3C77" w:rsidRDefault="000A3C77" w:rsidP="000A3C77">
      <w:pPr>
        <w:pStyle w:val="phnormal"/>
        <w:rPr>
          <w:rFonts w:eastAsia="Calibri"/>
        </w:rPr>
      </w:pPr>
      <w:r w:rsidRPr="00FC1418">
        <w:rPr>
          <w:rFonts w:eastAsia="Calibri"/>
        </w:rPr>
        <w:t>10. Автоматическое связывание записей глоссария:  Включение этого параметра позволит связать с глоссарием слова (понятия), которые будут встречаться в остальных </w:t>
      </w:r>
      <w:hyperlink r:id="rId197" w:tooltip="Терминология курса (глоссарий): Ресурс" w:history="1">
        <w:r w:rsidRPr="00FC1418">
          <w:rPr>
            <w:rFonts w:eastAsia="Calibri"/>
          </w:rPr>
          <w:t>ресурс</w:t>
        </w:r>
      </w:hyperlink>
      <w:r w:rsidRPr="00FC1418">
        <w:rPr>
          <w:rFonts w:eastAsia="Calibri"/>
        </w:rPr>
        <w:t>ах и элементах курса.</w:t>
      </w:r>
    </w:p>
    <w:p w14:paraId="1583862E" w14:textId="77777777" w:rsidR="000A3C77" w:rsidRPr="00FC1418" w:rsidRDefault="000A3C77" w:rsidP="00FC1418">
      <w:pPr>
        <w:pStyle w:val="phnormal"/>
        <w:rPr>
          <w:rFonts w:eastAsia="Calibri"/>
        </w:rPr>
      </w:pPr>
    </w:p>
    <w:p w14:paraId="1F6131FA" w14:textId="245A7CD5" w:rsidR="00854E97" w:rsidRDefault="000A3C77" w:rsidP="00FC1418">
      <w:pPr>
        <w:pStyle w:val="phnormal"/>
        <w:ind w:firstLine="0"/>
        <w:jc w:val="center"/>
        <w:rPr>
          <w:rFonts w:eastAsia="Calibri"/>
        </w:rPr>
      </w:pPr>
      <w:r>
        <w:rPr>
          <w:noProof/>
        </w:rPr>
        <w:lastRenderedPageBreak/>
        <w:drawing>
          <wp:inline distT="0" distB="0" distL="0" distR="0" wp14:anchorId="3E73AADB" wp14:editId="5CE3ED8A">
            <wp:extent cx="5940425" cy="4383405"/>
            <wp:effectExtent l="38100" t="38100" r="98425" b="9334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43834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EC3F7F" w14:textId="3D983B84" w:rsidR="000A3C77" w:rsidRDefault="000A3C77" w:rsidP="000A3C77">
      <w:pPr>
        <w:pStyle w:val="phfiguretitle"/>
      </w:pPr>
      <w:r w:rsidRPr="00800F3B">
        <w:t xml:space="preserve">Рисунок </w:t>
      </w:r>
      <w:fldSimple w:instr=" SEQ Рисунок \* ARABIC ">
        <w:r w:rsidR="006F3B78">
          <w:rPr>
            <w:noProof/>
          </w:rPr>
          <w:t>65</w:t>
        </w:r>
      </w:fldSimple>
      <w:r w:rsidRPr="00800F3B">
        <w:t xml:space="preserve"> –</w:t>
      </w:r>
      <w:r>
        <w:t xml:space="preserve"> Настройка элемента «Глоссарий». Продолжение</w:t>
      </w:r>
    </w:p>
    <w:p w14:paraId="131F4313" w14:textId="77777777" w:rsidR="000A3C77" w:rsidRPr="00844C9E" w:rsidRDefault="000A3C77" w:rsidP="000A3C77">
      <w:pPr>
        <w:pStyle w:val="phnormal"/>
        <w:rPr>
          <w:rFonts w:eastAsia="Calibri"/>
        </w:rPr>
      </w:pPr>
      <w:r w:rsidRPr="00844C9E">
        <w:rPr>
          <w:rFonts w:eastAsia="Calibri"/>
        </w:rPr>
        <w:t>Кроме того, в параметрах администрирования на основной странице должно быть включено автосвязывание:</w:t>
      </w:r>
      <w:r>
        <w:rPr>
          <w:rFonts w:eastAsia="Calibri"/>
        </w:rPr>
        <w:t xml:space="preserve"> </w:t>
      </w:r>
      <w:r w:rsidRPr="00844C9E">
        <w:rPr>
          <w:rFonts w:eastAsia="Calibri"/>
        </w:rPr>
        <w:t>- </w:t>
      </w:r>
      <w:hyperlink r:id="rId199" w:tooltip="Терминология курса (глоссарий): Администрирование" w:history="1">
        <w:r w:rsidRPr="00844C9E">
          <w:rPr>
            <w:rFonts w:eastAsia="Calibri"/>
          </w:rPr>
          <w:t>Администрирование</w:t>
        </w:r>
      </w:hyperlink>
      <w:r w:rsidRPr="00844C9E">
        <w:rPr>
          <w:rFonts w:eastAsia="Calibri"/>
        </w:rPr>
        <w:t> - Плагины - </w:t>
      </w:r>
      <w:hyperlink r:id="rId200" w:tooltip="Терминология курса (глоссарий): Фильтр" w:history="1">
        <w:r w:rsidRPr="00844C9E">
          <w:rPr>
            <w:rFonts w:eastAsia="Calibri"/>
          </w:rPr>
          <w:t>Фильтр</w:t>
        </w:r>
      </w:hyperlink>
      <w:r w:rsidRPr="00844C9E">
        <w:rPr>
          <w:rFonts w:eastAsia="Calibri"/>
        </w:rPr>
        <w:t>ы - </w:t>
      </w:r>
      <w:hyperlink r:id="rId201" w:tooltip="Терминология курса (глоссарий): Управление" w:history="1">
        <w:r w:rsidRPr="00844C9E">
          <w:rPr>
            <w:rFonts w:eastAsia="Calibri"/>
          </w:rPr>
          <w:t>Управление</w:t>
        </w:r>
      </w:hyperlink>
      <w:r w:rsidRPr="00844C9E">
        <w:rPr>
          <w:rFonts w:eastAsia="Calibri"/>
        </w:rPr>
        <w:t> фильтрами - "Автоматическое создание ссылок на записи модуля «Глоссарий»"</w:t>
      </w:r>
      <w:r>
        <w:rPr>
          <w:rFonts w:eastAsia="Calibri"/>
        </w:rPr>
        <w:t>.</w:t>
      </w:r>
    </w:p>
    <w:p w14:paraId="315CF849" w14:textId="77777777" w:rsidR="000A3C77" w:rsidRPr="00844C9E" w:rsidRDefault="000A3C77" w:rsidP="000A3C77">
      <w:pPr>
        <w:pStyle w:val="phnormal"/>
        <w:rPr>
          <w:rFonts w:eastAsia="Calibri"/>
        </w:rPr>
      </w:pPr>
      <w:r w:rsidRPr="00844C9E">
        <w:rPr>
          <w:rFonts w:eastAsia="Calibri"/>
        </w:rPr>
        <w:t>11. Статьи одобрены по умолчанию:  Этот параметр позволяет преподавателю определить, что случится с новыми записями, добавленными студентами. Они могут автоматически стать доступными каждому участнику курса - или преподаватель должен будет одобрить каждую новую запись.</w:t>
      </w:r>
    </w:p>
    <w:p w14:paraId="56ADCDD4" w14:textId="77777777" w:rsidR="000A3C77" w:rsidRPr="00844C9E" w:rsidRDefault="000A3C77" w:rsidP="000A3C77">
      <w:pPr>
        <w:pStyle w:val="phnormal"/>
        <w:rPr>
          <w:rFonts w:eastAsia="Calibri"/>
        </w:rPr>
      </w:pPr>
      <w:r w:rsidRPr="00844C9E">
        <w:rPr>
          <w:rFonts w:eastAsia="Calibri"/>
        </w:rPr>
        <w:t>12. Формат отображения:   Здесь можно определить вид отображения глоссария.</w:t>
      </w:r>
    </w:p>
    <w:p w14:paraId="64BE1887" w14:textId="77777777" w:rsidR="000A3C77" w:rsidRPr="00844C9E" w:rsidRDefault="000A3C77" w:rsidP="000A3C77">
      <w:pPr>
        <w:pStyle w:val="phnormal"/>
        <w:rPr>
          <w:rFonts w:eastAsia="Calibri"/>
        </w:rPr>
      </w:pPr>
      <w:r w:rsidRPr="00844C9E">
        <w:rPr>
          <w:rFonts w:eastAsia="Calibri"/>
        </w:rPr>
        <w:t>13. Показывать ссылку "Специальный", Показывать алфавит, Показывать ссылку "Все":  Здесь можно установить дополнительные опции просмотра глоссария. Просмотр и поиск всегда доступны, но можно определить еще три варианта: показать спецсимволы, такие как @ # и т.д; показать алфавит; показать все.</w:t>
      </w:r>
    </w:p>
    <w:p w14:paraId="6BBFDD10" w14:textId="77777777" w:rsidR="000A3C77" w:rsidRPr="00844C9E" w:rsidRDefault="000A3C77" w:rsidP="000A3C77">
      <w:pPr>
        <w:pStyle w:val="phnormal"/>
        <w:rPr>
          <w:rFonts w:eastAsia="Calibri"/>
        </w:rPr>
      </w:pPr>
      <w:r w:rsidRPr="00844C9E">
        <w:rPr>
          <w:rFonts w:eastAsia="Calibri"/>
        </w:rPr>
        <w:t>14. Редактировать можно всегда:  Параметр позволяет разрешить ученикам редактировать свои записи в любое время.</w:t>
      </w:r>
    </w:p>
    <w:p w14:paraId="50AA3663" w14:textId="74DC0CB0" w:rsidR="00854E97" w:rsidRDefault="000A3C77" w:rsidP="00665DEE">
      <w:pPr>
        <w:pStyle w:val="phnormal"/>
        <w:rPr>
          <w:rFonts w:eastAsia="Calibri"/>
        </w:rPr>
      </w:pPr>
      <w:r>
        <w:rPr>
          <w:noProof/>
        </w:rPr>
        <w:lastRenderedPageBreak/>
        <w:drawing>
          <wp:inline distT="0" distB="0" distL="0" distR="0" wp14:anchorId="38DFAE6E" wp14:editId="606CF8CC">
            <wp:extent cx="5940425" cy="4892675"/>
            <wp:effectExtent l="38100" t="38100" r="98425" b="984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0425" cy="48926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00EBE6" w14:textId="143010F2" w:rsidR="000A3C77" w:rsidRDefault="000A3C77" w:rsidP="000A3C77">
      <w:pPr>
        <w:pStyle w:val="phfiguretitle"/>
      </w:pPr>
      <w:r w:rsidRPr="00800F3B">
        <w:t xml:space="preserve">Рисунок </w:t>
      </w:r>
      <w:fldSimple w:instr=" SEQ Рисунок \* ARABIC ">
        <w:r w:rsidR="006F3B78">
          <w:rPr>
            <w:noProof/>
          </w:rPr>
          <w:t>66</w:t>
        </w:r>
      </w:fldSimple>
      <w:r w:rsidRPr="00800F3B">
        <w:t xml:space="preserve"> –</w:t>
      </w:r>
      <w:r>
        <w:t xml:space="preserve"> Настройка элемента «Глоссарий». Продолжение 2</w:t>
      </w:r>
    </w:p>
    <w:p w14:paraId="582036EB" w14:textId="77777777" w:rsidR="000A3C77" w:rsidRPr="00FC1418" w:rsidRDefault="000A3C77" w:rsidP="00FC1418">
      <w:pPr>
        <w:pStyle w:val="phnormal"/>
        <w:rPr>
          <w:rFonts w:eastAsia="Calibri"/>
        </w:rPr>
      </w:pPr>
      <w:r w:rsidRPr="00FC1418">
        <w:rPr>
          <w:rFonts w:eastAsia="Calibri"/>
        </w:rPr>
        <w:t>15. Категория </w:t>
      </w:r>
      <w:hyperlink r:id="rId203" w:tooltip="Терминология курса (глоссарий): Оценки" w:history="1">
        <w:r w:rsidRPr="00FC1418">
          <w:rPr>
            <w:rFonts w:eastAsia="Calibri"/>
          </w:rPr>
          <w:t>оценки</w:t>
        </w:r>
      </w:hyperlink>
      <w:r w:rsidRPr="00FC1418">
        <w:rPr>
          <w:rFonts w:eastAsia="Calibri"/>
        </w:rPr>
        <w:t>: Можно указать категорию в журнале оценок, в которой будут размещаться оценки этого элемента.</w:t>
      </w:r>
    </w:p>
    <w:p w14:paraId="66E7BB1F" w14:textId="77777777" w:rsidR="000A3C77" w:rsidRPr="00FC1418" w:rsidRDefault="000A3C77" w:rsidP="00FC1418">
      <w:pPr>
        <w:pStyle w:val="phnormal"/>
        <w:rPr>
          <w:rFonts w:eastAsia="Calibri"/>
        </w:rPr>
      </w:pPr>
      <w:r w:rsidRPr="00FC1418">
        <w:rPr>
          <w:rFonts w:eastAsia="Calibri"/>
        </w:rPr>
        <w:t>16. Роли, которым дано право выставлять оценки: Тут указаны все роли, которые могут оценивать данный элемент.</w:t>
      </w:r>
    </w:p>
    <w:p w14:paraId="630287B9" w14:textId="77777777" w:rsidR="000A3C77" w:rsidRPr="00FC1418" w:rsidRDefault="000A3C77" w:rsidP="00FC1418">
      <w:pPr>
        <w:pStyle w:val="phnormal"/>
        <w:rPr>
          <w:rFonts w:eastAsia="Calibri"/>
        </w:rPr>
      </w:pPr>
      <w:r w:rsidRPr="00FC1418">
        <w:rPr>
          <w:rFonts w:eastAsia="Calibri"/>
        </w:rPr>
        <w:t>17. Метод расчёта итога: Тут указывается способ вычисления итоговой оценки.</w:t>
      </w:r>
    </w:p>
    <w:p w14:paraId="731DC0E3" w14:textId="77777777" w:rsidR="000A3C77" w:rsidRPr="00FC1418" w:rsidRDefault="000A3C77" w:rsidP="00FC1418">
      <w:pPr>
        <w:pStyle w:val="phnormal"/>
        <w:rPr>
          <w:rFonts w:eastAsia="Calibri"/>
        </w:rPr>
      </w:pPr>
      <w:r w:rsidRPr="00FC1418">
        <w:rPr>
          <w:rFonts w:eastAsia="Calibri"/>
        </w:rPr>
        <w:t>18. Ограничить оценивание элементов диапазоном дат: Если данная опция включена, то пользователь сможет выбрать временной промежуток, когда возможно оценивать элементы глоссария.</w:t>
      </w:r>
    </w:p>
    <w:p w14:paraId="577DA7E5" w14:textId="77777777" w:rsidR="000A3C77" w:rsidRPr="00FC1418" w:rsidRDefault="000A3C77" w:rsidP="00FC1418">
      <w:pPr>
        <w:pStyle w:val="phnormal"/>
        <w:rPr>
          <w:rFonts w:eastAsia="Calibri"/>
        </w:rPr>
      </w:pPr>
      <w:r w:rsidRPr="00FC1418">
        <w:rPr>
          <w:rFonts w:eastAsia="Calibri"/>
        </w:rPr>
        <w:t>19. Доступность:  В этом раскрывающемся меню пользователь может выбрать: показывать данный элемент курса студентам или пока нет. Это удобно при планомерном открытии ресурсов для просмотра учениками.</w:t>
      </w:r>
    </w:p>
    <w:p w14:paraId="657119FE" w14:textId="3927F04D" w:rsidR="005C2B93" w:rsidRPr="00844C9E" w:rsidRDefault="005C2B93" w:rsidP="005C2B93">
      <w:pPr>
        <w:pStyle w:val="4"/>
        <w:rPr>
          <w:rFonts w:eastAsia="Calibri"/>
        </w:rPr>
      </w:pPr>
      <w:bookmarkStart w:id="132" w:name="_Toc55940482"/>
      <w:r>
        <w:rPr>
          <w:rFonts w:eastAsia="Calibri"/>
        </w:rPr>
        <w:lastRenderedPageBreak/>
        <w:t>Элемент Задание</w:t>
      </w:r>
      <w:bookmarkEnd w:id="132"/>
    </w:p>
    <w:p w14:paraId="0D6D949F" w14:textId="5A6065B3" w:rsidR="00361D2E" w:rsidRDefault="00361D2E" w:rsidP="00361D2E">
      <w:pPr>
        <w:pStyle w:val="phnormal"/>
        <w:rPr>
          <w:rFonts w:eastAsia="Calibri"/>
        </w:rPr>
      </w:pPr>
      <w:r w:rsidRPr="00FC1418">
        <w:rPr>
          <w:rFonts w:eastAsia="Calibri"/>
        </w:rPr>
        <w:t>С помощью "Задания" студенты могут сдавать свои работы (в виде файла, в виде текстового ответа, вне сайта), а преподаватели - оценивать их.</w:t>
      </w:r>
    </w:p>
    <w:p w14:paraId="16B25953" w14:textId="77777777" w:rsidR="000A3C77" w:rsidRPr="00FC1418" w:rsidRDefault="000A3C77" w:rsidP="00FC1418">
      <w:pPr>
        <w:pStyle w:val="phnormal"/>
        <w:rPr>
          <w:rFonts w:eastAsia="Calibri"/>
        </w:rPr>
      </w:pPr>
      <w:r w:rsidRPr="00FC1418">
        <w:rPr>
          <w:rFonts w:eastAsia="Calibri"/>
        </w:rPr>
        <w:t>Задание – элемент </w:t>
      </w:r>
      <w:hyperlink r:id="rId204" w:tooltip="Терминология курса (глоссарий): Курс" w:history="1">
        <w:r w:rsidRPr="00FC1418">
          <w:rPr>
            <w:rFonts w:eastAsia="Calibri"/>
          </w:rPr>
          <w:t>курс</w:t>
        </w:r>
      </w:hyperlink>
      <w:r w:rsidRPr="00FC1418">
        <w:rPr>
          <w:rFonts w:eastAsia="Calibri"/>
        </w:rPr>
        <w:t>а, близкий по характеру к обычной работе учителя в школе. Здесь </w:t>
      </w:r>
      <w:hyperlink r:id="rId205" w:tooltip="Терминология курса (глоссарий): Учитель" w:history="1">
        <w:r w:rsidRPr="00FC1418">
          <w:rPr>
            <w:rFonts w:eastAsia="Calibri"/>
          </w:rPr>
          <w:t>учитель</w:t>
        </w:r>
      </w:hyperlink>
      <w:r w:rsidRPr="00FC1418">
        <w:rPr>
          <w:rFonts w:eastAsia="Calibri"/>
        </w:rPr>
        <w:t> может поставить перед учеником задачу, проверить её выполнение, поставить оценку.</w:t>
      </w:r>
    </w:p>
    <w:p w14:paraId="53199387" w14:textId="76E2A626" w:rsidR="000A3C77" w:rsidRDefault="000A3C77" w:rsidP="000A3C77">
      <w:pPr>
        <w:pStyle w:val="phnormal"/>
        <w:rPr>
          <w:rFonts w:eastAsia="Calibri"/>
        </w:rPr>
      </w:pPr>
      <w:r w:rsidRPr="00FC1418">
        <w:rPr>
          <w:rFonts w:eastAsia="Calibri"/>
        </w:rPr>
        <w:t>Для добавления Задания в курс, необходимо открыть меню Добавить элемент курса и выбрать пункт Задание</w:t>
      </w:r>
      <w:r w:rsidR="00BE6521">
        <w:rPr>
          <w:rFonts w:eastAsia="Calibri"/>
        </w:rPr>
        <w:t xml:space="preserve"> (Рисунок - ).</w:t>
      </w:r>
    </w:p>
    <w:p w14:paraId="6F2D33BA" w14:textId="29BE82ED" w:rsidR="00BE6521" w:rsidRPr="00FC1418" w:rsidRDefault="00BE6521" w:rsidP="00FC1418">
      <w:pPr>
        <w:pStyle w:val="phnormal"/>
        <w:rPr>
          <w:rFonts w:eastAsia="Calibri"/>
        </w:rPr>
      </w:pPr>
      <w:r w:rsidRPr="00FC1418">
        <w:rPr>
          <w:rFonts w:eastAsia="Calibri"/>
        </w:rPr>
        <w:t>Разработчику курса сразу будет предложено выбрать </w:t>
      </w:r>
      <w:hyperlink r:id="rId206" w:tooltip="Терминология курса (глоссарий): Тип задания" w:history="1">
        <w:r w:rsidRPr="00FC1418">
          <w:rPr>
            <w:rFonts w:eastAsia="Calibri"/>
          </w:rPr>
          <w:t>тип задания</w:t>
        </w:r>
      </w:hyperlink>
      <w:r w:rsidRPr="00FC1418">
        <w:rPr>
          <w:rFonts w:eastAsia="Calibri"/>
        </w:rPr>
        <w:t>. О типах заданий будет написано ниже.</w:t>
      </w:r>
    </w:p>
    <w:p w14:paraId="34265265" w14:textId="1306CD2A" w:rsidR="00BE6521" w:rsidRPr="00FC1418" w:rsidRDefault="00BE6521" w:rsidP="00FC1418">
      <w:pPr>
        <w:pStyle w:val="phnormal"/>
        <w:rPr>
          <w:rFonts w:eastAsia="Calibri"/>
        </w:rPr>
      </w:pPr>
      <w:r w:rsidRPr="00FC1418">
        <w:rPr>
          <w:rFonts w:eastAsia="Calibri"/>
        </w:rPr>
        <w:t>Рассмотрим общие для всех типов элемента Задание параметры</w:t>
      </w:r>
      <w:r>
        <w:rPr>
          <w:rFonts w:eastAsia="Calibri"/>
        </w:rPr>
        <w:t xml:space="preserve"> (</w:t>
      </w:r>
      <w:r w:rsidR="003203D3">
        <w:rPr>
          <w:rFonts w:eastAsia="Calibri"/>
        </w:rPr>
        <w:fldChar w:fldCharType="begin"/>
      </w:r>
      <w:r w:rsidR="003203D3">
        <w:rPr>
          <w:rFonts w:eastAsia="Calibri"/>
        </w:rPr>
        <w:instrText xml:space="preserve"> REF _Ref56006634 \h </w:instrText>
      </w:r>
      <w:r w:rsidR="003203D3">
        <w:rPr>
          <w:rFonts w:eastAsia="Calibri"/>
        </w:rPr>
      </w:r>
      <w:r w:rsidR="003203D3">
        <w:rPr>
          <w:rFonts w:eastAsia="Calibri"/>
        </w:rPr>
        <w:fldChar w:fldCharType="separate"/>
      </w:r>
      <w:r w:rsidR="006F3B78" w:rsidRPr="00800F3B">
        <w:t xml:space="preserve">Рисунок </w:t>
      </w:r>
      <w:r w:rsidR="006F3B78">
        <w:rPr>
          <w:noProof/>
        </w:rPr>
        <w:t>67</w:t>
      </w:r>
      <w:r w:rsidR="003203D3">
        <w:rPr>
          <w:rFonts w:eastAsia="Calibri"/>
        </w:rPr>
        <w:fldChar w:fldCharType="end"/>
      </w:r>
      <w:r>
        <w:rPr>
          <w:rFonts w:eastAsia="Calibri"/>
        </w:rPr>
        <w:t>).</w:t>
      </w:r>
    </w:p>
    <w:p w14:paraId="3F2A5AB8" w14:textId="074F2FAF" w:rsidR="007E56F3" w:rsidRDefault="00BE6521" w:rsidP="00FC1418">
      <w:pPr>
        <w:pStyle w:val="phnormal"/>
        <w:jc w:val="center"/>
        <w:rPr>
          <w:rFonts w:eastAsia="Calibri"/>
        </w:rPr>
      </w:pPr>
      <w:r>
        <w:rPr>
          <w:noProof/>
        </w:rPr>
        <w:drawing>
          <wp:inline distT="0" distB="0" distL="0" distR="0" wp14:anchorId="4AF80964" wp14:editId="0E64FEFA">
            <wp:extent cx="4155517" cy="3535854"/>
            <wp:effectExtent l="38100" t="38100" r="92710" b="10287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64061" cy="354312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79A444" w14:textId="06F96F0C" w:rsidR="00BE6521" w:rsidRDefault="00BE6521" w:rsidP="00BE6521">
      <w:pPr>
        <w:pStyle w:val="phfiguretitle"/>
      </w:pPr>
      <w:bookmarkStart w:id="133" w:name="_Ref56006634"/>
      <w:r w:rsidRPr="00800F3B">
        <w:t xml:space="preserve">Рисунок </w:t>
      </w:r>
      <w:fldSimple w:instr=" SEQ Рисунок \* ARABIC ">
        <w:r w:rsidR="006F3B78">
          <w:rPr>
            <w:noProof/>
          </w:rPr>
          <w:t>67</w:t>
        </w:r>
      </w:fldSimple>
      <w:bookmarkEnd w:id="133"/>
      <w:r w:rsidRPr="00800F3B">
        <w:t xml:space="preserve"> –</w:t>
      </w:r>
      <w:r>
        <w:t xml:space="preserve"> Добавление элемента «Задание»</w:t>
      </w:r>
    </w:p>
    <w:p w14:paraId="03E4FE8E" w14:textId="030646FC" w:rsidR="00BE6521" w:rsidRDefault="00BE6521" w:rsidP="00361D2E">
      <w:pPr>
        <w:pStyle w:val="phnormal"/>
        <w:rPr>
          <w:rFonts w:eastAsia="Calibri"/>
        </w:rPr>
      </w:pPr>
    </w:p>
    <w:p w14:paraId="22DDEA45" w14:textId="40396661" w:rsidR="00BE6521" w:rsidRDefault="00BE6521" w:rsidP="00FC1418">
      <w:pPr>
        <w:pStyle w:val="phnormal"/>
        <w:ind w:firstLine="0"/>
        <w:jc w:val="center"/>
        <w:rPr>
          <w:rFonts w:eastAsia="Calibri"/>
        </w:rPr>
      </w:pPr>
      <w:r>
        <w:rPr>
          <w:noProof/>
        </w:rPr>
        <w:lastRenderedPageBreak/>
        <w:drawing>
          <wp:inline distT="0" distB="0" distL="0" distR="0" wp14:anchorId="7519727F" wp14:editId="268AF553">
            <wp:extent cx="4448125" cy="2215742"/>
            <wp:effectExtent l="38100" t="38100" r="86360" b="895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459776" cy="22215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0F023E2" w14:textId="0675602C" w:rsidR="00BE6521" w:rsidRDefault="00BE6521" w:rsidP="00BE6521">
      <w:pPr>
        <w:pStyle w:val="phfiguretitle"/>
      </w:pPr>
      <w:r w:rsidRPr="00800F3B">
        <w:t xml:space="preserve">Рисунок </w:t>
      </w:r>
      <w:fldSimple w:instr=" SEQ Рисунок \* ARABIC ">
        <w:r w:rsidR="006F3B78">
          <w:rPr>
            <w:noProof/>
          </w:rPr>
          <w:t>68</w:t>
        </w:r>
      </w:fldSimple>
      <w:r w:rsidRPr="00800F3B">
        <w:t xml:space="preserve"> –</w:t>
      </w:r>
      <w:r>
        <w:t xml:space="preserve"> Настройка элемента «Задание»</w:t>
      </w:r>
      <w:r w:rsidR="00B443C2">
        <w:t>, а</w:t>
      </w:r>
    </w:p>
    <w:p w14:paraId="5723317C" w14:textId="77777777" w:rsidR="00BE6521" w:rsidRPr="00FC1418" w:rsidRDefault="00BE6521" w:rsidP="00FC1418">
      <w:pPr>
        <w:pStyle w:val="phnormal"/>
        <w:rPr>
          <w:rFonts w:eastAsia="Calibri"/>
        </w:rPr>
      </w:pPr>
      <w:r w:rsidRPr="00FC1418">
        <w:rPr>
          <w:rFonts w:eastAsia="Calibri"/>
        </w:rPr>
        <w:t>1. Название задания: В этом поле указывается название задания.</w:t>
      </w:r>
    </w:p>
    <w:p w14:paraId="7C2E45D9" w14:textId="0BD63AED" w:rsidR="00BE6521" w:rsidRPr="00FC1418" w:rsidRDefault="00BE6521" w:rsidP="00FC1418">
      <w:pPr>
        <w:pStyle w:val="phnormal"/>
        <w:rPr>
          <w:rFonts w:eastAsia="Calibri"/>
        </w:rPr>
      </w:pPr>
      <w:r w:rsidRPr="00FC1418">
        <w:rPr>
          <w:rFonts w:eastAsia="Calibri"/>
        </w:rPr>
        <w:t>Описание: Здесь разработчик пишет собственно задание, предназначенное для учеников. Весь текст задания может быть отформатирован с помощью панели инструментов. В выборе варианта задания разработчик ничем не ограничен. Это может быть решение ма</w:t>
      </w:r>
      <w:hyperlink r:id="rId209" w:tooltip="Терминология курса (глоссарий): Тема" w:history="1">
        <w:r w:rsidRPr="00FC1418">
          <w:rPr>
            <w:rFonts w:eastAsia="Calibri"/>
          </w:rPr>
          <w:t>тема</w:t>
        </w:r>
      </w:hyperlink>
      <w:r w:rsidRPr="00FC1418">
        <w:rPr>
          <w:rFonts w:eastAsia="Calibri"/>
        </w:rPr>
        <w:t>тических задач, построение графиков, письменные работы</w:t>
      </w:r>
      <w:r>
        <w:rPr>
          <w:rFonts w:eastAsia="Calibri"/>
        </w:rPr>
        <w:t>, практические задания</w:t>
      </w:r>
      <w:r w:rsidRPr="00FC1418">
        <w:rPr>
          <w:rFonts w:eastAsia="Calibri"/>
        </w:rPr>
        <w:t xml:space="preserve"> и т.д.</w:t>
      </w:r>
    </w:p>
    <w:p w14:paraId="163A93F0" w14:textId="77777777" w:rsidR="00BE6521" w:rsidRPr="00FC1418" w:rsidRDefault="00BE6521" w:rsidP="00FC1418">
      <w:pPr>
        <w:pStyle w:val="phnormal"/>
        <w:rPr>
          <w:rFonts w:eastAsia="Calibri"/>
        </w:rPr>
      </w:pPr>
      <w:r w:rsidRPr="00FC1418">
        <w:rPr>
          <w:rFonts w:eastAsia="Calibri"/>
        </w:rPr>
        <w:t>2. Отображать описание/вступление на странице курса: Если опция включена, описание будет отображаться под названием элемента в курсе.</w:t>
      </w:r>
    </w:p>
    <w:p w14:paraId="2CDDD7F0" w14:textId="5E893680" w:rsidR="00BE6521" w:rsidRDefault="00BE6521" w:rsidP="00FC1418">
      <w:pPr>
        <w:pStyle w:val="phnormal"/>
        <w:jc w:val="center"/>
        <w:rPr>
          <w:rFonts w:eastAsia="Calibri"/>
        </w:rPr>
      </w:pPr>
      <w:r>
        <w:rPr>
          <w:noProof/>
        </w:rPr>
        <w:drawing>
          <wp:inline distT="0" distB="0" distL="0" distR="0" wp14:anchorId="50FCC74F" wp14:editId="6E80C3F4">
            <wp:extent cx="4825289" cy="2634695"/>
            <wp:effectExtent l="38100" t="38100" r="90170" b="8953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830638" cy="26376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833AB4" w14:textId="55AF8CE7" w:rsidR="00BE6521" w:rsidRDefault="00BE6521" w:rsidP="00BE6521">
      <w:pPr>
        <w:pStyle w:val="phfiguretitle"/>
      </w:pPr>
      <w:r w:rsidRPr="00800F3B">
        <w:t xml:space="preserve">Рисунок </w:t>
      </w:r>
      <w:fldSimple w:instr=" SEQ Рисунок \* ARABIC ">
        <w:r w:rsidR="006F3B78">
          <w:rPr>
            <w:noProof/>
          </w:rPr>
          <w:t>69</w:t>
        </w:r>
      </w:fldSimple>
      <w:r w:rsidRPr="00800F3B">
        <w:t xml:space="preserve"> –</w:t>
      </w:r>
      <w:r>
        <w:t xml:space="preserve"> Настройка элемента «Задание»</w:t>
      </w:r>
      <w:r w:rsidR="00B443C2">
        <w:t>, б</w:t>
      </w:r>
    </w:p>
    <w:p w14:paraId="5EBD2F8F" w14:textId="77777777" w:rsidR="00BE6521" w:rsidRPr="00FC1418" w:rsidRDefault="00BE6521" w:rsidP="00FC1418">
      <w:pPr>
        <w:pStyle w:val="phnormal"/>
        <w:rPr>
          <w:rFonts w:eastAsia="Calibri"/>
        </w:rPr>
      </w:pPr>
      <w:r w:rsidRPr="00FC1418">
        <w:rPr>
          <w:rFonts w:eastAsia="Calibri"/>
        </w:rPr>
        <w:t>3. Разрешить выполнение задания с: Если дата установлена, то </w:t>
      </w:r>
      <w:hyperlink r:id="rId211" w:tooltip="Терминология курса (глоссарий): Студент" w:history="1">
        <w:r w:rsidRPr="00FC1418">
          <w:rPr>
            <w:rFonts w:eastAsia="Calibri"/>
          </w:rPr>
          <w:t>студент</w:t>
        </w:r>
      </w:hyperlink>
      <w:r w:rsidRPr="00FC1418">
        <w:rPr>
          <w:rFonts w:eastAsia="Calibri"/>
        </w:rPr>
        <w:t>ы не смогут отправить свои ответы до указанной даты. Если дата не установлена, то студенты могут представлять свои ответы сразу.</w:t>
      </w:r>
    </w:p>
    <w:p w14:paraId="1AD66D00" w14:textId="77777777" w:rsidR="00BE6521" w:rsidRPr="00FC1418" w:rsidRDefault="00BE6521" w:rsidP="00FC1418">
      <w:pPr>
        <w:pStyle w:val="phnormal"/>
        <w:rPr>
          <w:rFonts w:eastAsia="Calibri"/>
        </w:rPr>
      </w:pPr>
      <w:r w:rsidRPr="00FC1418">
        <w:rPr>
          <w:rFonts w:eastAsia="Calibri"/>
        </w:rPr>
        <w:lastRenderedPageBreak/>
        <w:t>4. Последний срок сдачи: Время завершения задания. Ответы отправленные после этой даты будут помечены как просроченные. Для предотвращения отправки ответов после определенной даты необходимо включить параметр 'Запретить отправку с'.</w:t>
      </w:r>
    </w:p>
    <w:p w14:paraId="2F2049A1" w14:textId="77777777" w:rsidR="00BE6521" w:rsidRPr="00FC1418" w:rsidRDefault="00BE6521" w:rsidP="00FC1418">
      <w:pPr>
        <w:pStyle w:val="phnormal"/>
        <w:rPr>
          <w:rFonts w:eastAsia="Calibri"/>
        </w:rPr>
      </w:pPr>
      <w:r w:rsidRPr="00FC1418">
        <w:rPr>
          <w:rFonts w:eastAsia="Calibri"/>
        </w:rPr>
        <w:t>5. Запретить отправку с: Если задано, то ответы не будут приниматься после этой даты с отсрочкой.</w:t>
      </w:r>
    </w:p>
    <w:p w14:paraId="04B57AE9" w14:textId="77777777" w:rsidR="00BE6521" w:rsidRPr="00FC1418" w:rsidRDefault="00BE6521" w:rsidP="00FC1418">
      <w:pPr>
        <w:pStyle w:val="phnormal"/>
        <w:rPr>
          <w:rFonts w:eastAsia="Calibri"/>
        </w:rPr>
      </w:pPr>
      <w:r w:rsidRPr="00FC1418">
        <w:rPr>
          <w:rFonts w:eastAsia="Calibri"/>
        </w:rPr>
        <w:t>6. Всегда показывать описание: Если "Нет", то студенты не смогут видеть описание задания до даты, заданной параметром "Разрешить выполнение задания с".</w:t>
      </w:r>
    </w:p>
    <w:p w14:paraId="4138F2D1" w14:textId="77777777" w:rsidR="00BE6521" w:rsidRPr="00FC1418" w:rsidRDefault="00BE6521" w:rsidP="00FC1418">
      <w:pPr>
        <w:pStyle w:val="phnormal"/>
        <w:rPr>
          <w:rFonts w:eastAsia="Calibri"/>
        </w:rPr>
      </w:pPr>
      <w:r w:rsidRPr="00FC1418">
        <w:rPr>
          <w:rFonts w:eastAsia="Calibri"/>
        </w:rPr>
        <w:t>7. Требовать нажатия кнопки "Отправить": Если "Да", то студент должен нажать на кнопку "Отправить", чтобы сообщить о завершении редактирования своего ответа. Это дает возможность студентам хранить черновики ответов в системе. Если этот параметр изменяется со значения "Нет" на значение "Да", то студенческие ответы будут рассматриваться как окон</w:t>
      </w:r>
      <w:hyperlink r:id="rId212" w:tooltip="Терминология курса (глоссарий): Чат" w:history="1">
        <w:r w:rsidRPr="00FC1418">
          <w:rPr>
            <w:rFonts w:eastAsia="Calibri"/>
          </w:rPr>
          <w:t>чат</w:t>
        </w:r>
      </w:hyperlink>
      <w:r w:rsidRPr="00FC1418">
        <w:rPr>
          <w:rFonts w:eastAsia="Calibri"/>
        </w:rPr>
        <w:t>ельные.</w:t>
      </w:r>
    </w:p>
    <w:p w14:paraId="40C82247" w14:textId="77777777" w:rsidR="00BE6521" w:rsidRPr="00FC1418" w:rsidRDefault="00BE6521" w:rsidP="00FC1418">
      <w:pPr>
        <w:pStyle w:val="phnormal"/>
        <w:rPr>
          <w:rFonts w:eastAsia="Calibri"/>
        </w:rPr>
      </w:pPr>
      <w:r w:rsidRPr="00FC1418">
        <w:rPr>
          <w:rFonts w:eastAsia="Calibri"/>
        </w:rPr>
        <w:t>8. Требовать, чтобы студенты принимали условия представления ответов: Требовать, чтобы студенты принимали условия представления для всех своих ответов в этом задании.</w:t>
      </w:r>
    </w:p>
    <w:p w14:paraId="08916F2E" w14:textId="61DFA0D2" w:rsidR="00BE6521" w:rsidRDefault="00BE6521" w:rsidP="00FC1418">
      <w:pPr>
        <w:pStyle w:val="phnormal"/>
        <w:ind w:firstLine="0"/>
        <w:jc w:val="center"/>
        <w:rPr>
          <w:rFonts w:eastAsia="Calibri"/>
        </w:rPr>
      </w:pPr>
      <w:r>
        <w:rPr>
          <w:noProof/>
        </w:rPr>
        <w:drawing>
          <wp:inline distT="0" distB="0" distL="0" distR="0" wp14:anchorId="5B299053" wp14:editId="754BDE70">
            <wp:extent cx="4587113" cy="2064814"/>
            <wp:effectExtent l="38100" t="38100" r="99695" b="8826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601903" cy="2071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F61BF2" w14:textId="5F3FA8BF" w:rsidR="00BE6521" w:rsidRDefault="00BE6521" w:rsidP="00BE6521">
      <w:pPr>
        <w:pStyle w:val="phfiguretitle"/>
      </w:pPr>
      <w:r w:rsidRPr="00800F3B">
        <w:t xml:space="preserve">Рисунок </w:t>
      </w:r>
      <w:fldSimple w:instr=" SEQ Рисунок \* ARABIC ">
        <w:r w:rsidR="006F3B78">
          <w:rPr>
            <w:noProof/>
          </w:rPr>
          <w:t>70</w:t>
        </w:r>
      </w:fldSimple>
      <w:r w:rsidRPr="00800F3B">
        <w:t xml:space="preserve"> –</w:t>
      </w:r>
      <w:r>
        <w:t xml:space="preserve"> Настройка элемента «Задание»</w:t>
      </w:r>
      <w:r w:rsidR="00B443C2">
        <w:t>, в</w:t>
      </w:r>
    </w:p>
    <w:p w14:paraId="5A6E3459" w14:textId="77777777" w:rsidR="00BE6521" w:rsidRPr="00FC1418" w:rsidRDefault="00BE6521" w:rsidP="00FC1418">
      <w:pPr>
        <w:pStyle w:val="phnormal"/>
        <w:rPr>
          <w:rFonts w:eastAsia="Calibri"/>
        </w:rPr>
      </w:pPr>
      <w:r w:rsidRPr="00FC1418">
        <w:rPr>
          <w:rFonts w:eastAsia="Calibri"/>
        </w:rPr>
        <w:t>9. Уведомить преподавателей о дате закрытия задания: Если "Да", то преподаватели получат специальные сообщения, когда студенты отправят свои ответы позже указанного срока. Метод сообщения задается.</w:t>
      </w:r>
    </w:p>
    <w:p w14:paraId="50DB1BAA" w14:textId="77777777" w:rsidR="00BE6521" w:rsidRPr="00FC1418" w:rsidRDefault="00BE6521" w:rsidP="00FC1418">
      <w:pPr>
        <w:pStyle w:val="phnormal"/>
        <w:rPr>
          <w:rFonts w:eastAsia="Calibri"/>
        </w:rPr>
      </w:pPr>
      <w:r w:rsidRPr="00FC1418">
        <w:rPr>
          <w:rFonts w:eastAsia="Calibri"/>
        </w:rPr>
        <w:t>10. Групповой ответ для студентов: Если "Да", то студенты будут разделены на </w:t>
      </w:r>
      <w:hyperlink r:id="rId214" w:tooltip="Терминология курса (глоссарий): Группы" w:history="1">
        <w:r w:rsidRPr="00FC1418">
          <w:rPr>
            <w:rFonts w:eastAsia="Calibri"/>
          </w:rPr>
          <w:t>группы</w:t>
        </w:r>
      </w:hyperlink>
      <w:r w:rsidRPr="00FC1418">
        <w:rPr>
          <w:rFonts w:eastAsia="Calibri"/>
        </w:rPr>
        <w:t> по умолчанию или определенные потоки. Ответ группы может быть распределен между членами группы. При этом все члены группы будут видеть изменения в представленных ответах.</w:t>
      </w:r>
    </w:p>
    <w:p w14:paraId="00C120BA" w14:textId="77777777" w:rsidR="00BE6521" w:rsidRPr="00FC1418" w:rsidRDefault="00BE6521" w:rsidP="00FC1418">
      <w:pPr>
        <w:pStyle w:val="phnormal"/>
        <w:rPr>
          <w:rFonts w:eastAsia="Calibri"/>
        </w:rPr>
      </w:pPr>
      <w:r w:rsidRPr="00FC1418">
        <w:rPr>
          <w:rFonts w:eastAsia="Calibri"/>
        </w:rPr>
        <w:t xml:space="preserve">11. Требовать, чтобы все члены группы представили ответы: Если "Да", то все члены группы студентов должны нажать кнопку "Отправить" для того, чтобы ответ группы считался </w:t>
      </w:r>
      <w:r w:rsidRPr="00FC1418">
        <w:rPr>
          <w:rFonts w:eastAsia="Calibri"/>
        </w:rPr>
        <w:lastRenderedPageBreak/>
        <w:t>отправленным. Если "Нет", то ответ группы будет считаться представленным, как только любой член группы студентов нажмет на кнопку "Отправить".</w:t>
      </w:r>
    </w:p>
    <w:p w14:paraId="0C113C7E" w14:textId="77777777" w:rsidR="00BE6521" w:rsidRPr="00FC1418" w:rsidRDefault="00BE6521" w:rsidP="00FC1418">
      <w:pPr>
        <w:pStyle w:val="phnormal"/>
        <w:rPr>
          <w:rFonts w:eastAsia="Calibri"/>
        </w:rPr>
      </w:pPr>
      <w:r w:rsidRPr="00FC1418">
        <w:rPr>
          <w:rFonts w:eastAsia="Calibri"/>
        </w:rPr>
        <w:t>12. Поток из групп студентов: Для задания может быть использован поток для выбора групп из групп студентов. Если не задано, то будут использованы параметры по умолчанию.</w:t>
      </w:r>
    </w:p>
    <w:p w14:paraId="0C4A54BE" w14:textId="77777777" w:rsidR="00BE6521" w:rsidRPr="00FC1418" w:rsidRDefault="00BE6521" w:rsidP="00FC1418">
      <w:pPr>
        <w:pStyle w:val="phnormal"/>
        <w:rPr>
          <w:rFonts w:eastAsia="Calibri"/>
        </w:rPr>
      </w:pPr>
      <w:r w:rsidRPr="00FC1418">
        <w:rPr>
          <w:rFonts w:eastAsia="Calibri"/>
        </w:rPr>
        <w:t>13. Оценивание вслепую: При оценивании вслепую скрывается имя студента. Настройки слепого оценивания будут за</w:t>
      </w:r>
      <w:hyperlink r:id="rId215" w:tooltip="Терминология курса (глоссарий): Блок" w:history="1">
        <w:r w:rsidRPr="00FC1418">
          <w:rPr>
            <w:rFonts w:eastAsia="Calibri"/>
          </w:rPr>
          <w:t>блок</w:t>
        </w:r>
      </w:hyperlink>
      <w:r w:rsidRPr="00FC1418">
        <w:rPr>
          <w:rFonts w:eastAsia="Calibri"/>
        </w:rPr>
        <w:t>ированы после представления ответа или оценивания этого задания.</w:t>
      </w:r>
    </w:p>
    <w:p w14:paraId="43A692F5" w14:textId="72A0B086" w:rsidR="00BE6521" w:rsidRDefault="00BE6521" w:rsidP="00FC1418">
      <w:pPr>
        <w:pStyle w:val="phnormal"/>
        <w:ind w:firstLine="0"/>
        <w:jc w:val="center"/>
        <w:rPr>
          <w:rFonts w:eastAsia="Calibri"/>
        </w:rPr>
      </w:pPr>
      <w:r>
        <w:rPr>
          <w:noProof/>
        </w:rPr>
        <w:drawing>
          <wp:inline distT="0" distB="0" distL="0" distR="0" wp14:anchorId="4741736F" wp14:editId="5C634106">
            <wp:extent cx="4866232" cy="1947533"/>
            <wp:effectExtent l="38100" t="38100" r="86995" b="9144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74935" cy="195101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F00D9C" w14:textId="3DF8863C" w:rsidR="00BE6521" w:rsidRDefault="00BE6521" w:rsidP="00BE6521">
      <w:pPr>
        <w:pStyle w:val="phfiguretitle"/>
      </w:pPr>
      <w:r w:rsidRPr="00800F3B">
        <w:t xml:space="preserve">Рисунок </w:t>
      </w:r>
      <w:fldSimple w:instr=" SEQ Рисунок \* ARABIC ">
        <w:r w:rsidR="006F3B78">
          <w:rPr>
            <w:noProof/>
          </w:rPr>
          <w:t>71</w:t>
        </w:r>
      </w:fldSimple>
      <w:r w:rsidRPr="00800F3B">
        <w:t xml:space="preserve"> –</w:t>
      </w:r>
      <w:r>
        <w:t xml:space="preserve"> Настройка элемента «Задание»</w:t>
      </w:r>
      <w:r w:rsidR="00B443C2">
        <w:t>, г</w:t>
      </w:r>
    </w:p>
    <w:p w14:paraId="517CE0DC" w14:textId="77777777" w:rsidR="00CC0E86" w:rsidRPr="00FC1418" w:rsidRDefault="00CC0E86" w:rsidP="00FC1418">
      <w:pPr>
        <w:pStyle w:val="phnormal"/>
        <w:rPr>
          <w:rFonts w:eastAsia="Calibri"/>
        </w:rPr>
      </w:pPr>
      <w:r w:rsidRPr="00FC1418">
        <w:rPr>
          <w:rFonts w:eastAsia="Calibri"/>
        </w:rPr>
        <w:t>14. Ответ - в виде текста: Если включен, студенты смогут вводить форматированный текст прямо в редактор, в качестве своего ответа.</w:t>
      </w:r>
    </w:p>
    <w:p w14:paraId="3ECB45B1" w14:textId="77777777" w:rsidR="00CC0E86" w:rsidRPr="00FC1418" w:rsidRDefault="00CC0E86" w:rsidP="00FC1418">
      <w:pPr>
        <w:pStyle w:val="phnormal"/>
        <w:rPr>
          <w:rFonts w:eastAsia="Calibri"/>
        </w:rPr>
      </w:pPr>
      <w:r w:rsidRPr="00FC1418">
        <w:rPr>
          <w:rFonts w:eastAsia="Calibri"/>
        </w:rPr>
        <w:t>15. </w:t>
      </w:r>
      <w:hyperlink r:id="rId217" w:tooltip="Терминология курса (глоссарий): Ответ в виде файла" w:history="1">
        <w:r w:rsidRPr="00FC1418">
          <w:rPr>
            <w:rFonts w:eastAsia="Calibri"/>
          </w:rPr>
          <w:t>Ответ в виде файла</w:t>
        </w:r>
      </w:hyperlink>
      <w:r w:rsidRPr="00FC1418">
        <w:rPr>
          <w:rFonts w:eastAsia="Calibri"/>
        </w:rPr>
        <w:t>: Если включен, студенты смогут загрузить один или более файлов в качестве своего ответа.</w:t>
      </w:r>
    </w:p>
    <w:p w14:paraId="173D751D" w14:textId="77777777" w:rsidR="00CC0E86" w:rsidRPr="00FC1418" w:rsidRDefault="00CC0E86" w:rsidP="00FC1418">
      <w:pPr>
        <w:pStyle w:val="phnormal"/>
        <w:rPr>
          <w:rFonts w:eastAsia="Calibri"/>
        </w:rPr>
      </w:pPr>
      <w:r w:rsidRPr="00FC1418">
        <w:rPr>
          <w:rFonts w:eastAsia="Calibri"/>
        </w:rPr>
        <w:t>16. Максимальное число загружаемых файлов: Если используется ответ в виде файла, то каждый студент сможет загрузить указанное количество файлов для ответа.</w:t>
      </w:r>
    </w:p>
    <w:p w14:paraId="2BC29CE6" w14:textId="77777777" w:rsidR="00CC0E86" w:rsidRPr="00FC1418" w:rsidRDefault="00CC0E86" w:rsidP="00FC1418">
      <w:pPr>
        <w:pStyle w:val="phnormal"/>
        <w:rPr>
          <w:rFonts w:eastAsia="Calibri"/>
        </w:rPr>
      </w:pPr>
      <w:r w:rsidRPr="00FC1418">
        <w:rPr>
          <w:rFonts w:eastAsia="Calibri"/>
        </w:rPr>
        <w:t>17. Максимальный размер файла: Размер файлов, загружаемых студентами, ограничен этим значением.</w:t>
      </w:r>
    </w:p>
    <w:p w14:paraId="6409E258" w14:textId="3E43BEA4" w:rsidR="00CC0E86" w:rsidRDefault="00CC0E86">
      <w:pPr>
        <w:pStyle w:val="phnormal"/>
        <w:rPr>
          <w:rFonts w:eastAsia="Calibri"/>
        </w:rPr>
      </w:pPr>
      <w:r w:rsidRPr="00FC1418">
        <w:rPr>
          <w:rFonts w:eastAsia="Calibri"/>
        </w:rPr>
        <w:t>18. Комментарий к ответу: Если включен, студенты смогут комментировать собственные ответы. Эта функция, например, может позволить студентам дать понять учителю какой из файлов главный, в случаях с большим количеством загруженных файлов.</w:t>
      </w:r>
    </w:p>
    <w:p w14:paraId="47F581CE" w14:textId="77777777" w:rsidR="0080435A" w:rsidRPr="00FC1418" w:rsidRDefault="0080435A" w:rsidP="00FC1418">
      <w:pPr>
        <w:pStyle w:val="phnormal"/>
        <w:rPr>
          <w:rFonts w:eastAsia="Calibri"/>
        </w:rPr>
      </w:pPr>
    </w:p>
    <w:p w14:paraId="4FB25575" w14:textId="27C8B470" w:rsidR="00BE6521" w:rsidRDefault="00CC0E86" w:rsidP="00FC1418">
      <w:pPr>
        <w:pStyle w:val="phnormal"/>
        <w:ind w:firstLine="0"/>
        <w:jc w:val="center"/>
        <w:rPr>
          <w:rFonts w:eastAsia="Calibri"/>
        </w:rPr>
      </w:pPr>
      <w:r>
        <w:rPr>
          <w:noProof/>
        </w:rPr>
        <w:lastRenderedPageBreak/>
        <w:drawing>
          <wp:inline distT="0" distB="0" distL="0" distR="0" wp14:anchorId="78AC01AD" wp14:editId="7A0F2B34">
            <wp:extent cx="3922674" cy="1346680"/>
            <wp:effectExtent l="38100" t="38100" r="97155" b="10160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938205" cy="13520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D83D18" w14:textId="4BB77F47" w:rsidR="00CC0E86" w:rsidRDefault="00CC0E86" w:rsidP="00CC0E86">
      <w:pPr>
        <w:pStyle w:val="phfiguretitle"/>
      </w:pPr>
      <w:r w:rsidRPr="00800F3B">
        <w:t xml:space="preserve">Рисунок </w:t>
      </w:r>
      <w:fldSimple w:instr=" SEQ Рисунок \* ARABIC ">
        <w:r w:rsidR="006F3B78">
          <w:rPr>
            <w:noProof/>
          </w:rPr>
          <w:t>72</w:t>
        </w:r>
      </w:fldSimple>
      <w:r w:rsidRPr="00800F3B">
        <w:t xml:space="preserve"> –</w:t>
      </w:r>
      <w:r>
        <w:t xml:space="preserve"> Настройка элемента «Задание»</w:t>
      </w:r>
      <w:r w:rsidR="006F3B78">
        <w:t>, д</w:t>
      </w:r>
    </w:p>
    <w:p w14:paraId="600FB5C1" w14:textId="77777777" w:rsidR="00CC0E86" w:rsidRPr="00FC1418" w:rsidRDefault="00CC0E86" w:rsidP="00FC1418">
      <w:pPr>
        <w:pStyle w:val="phnormal"/>
        <w:rPr>
          <w:rFonts w:eastAsia="Calibri"/>
        </w:rPr>
      </w:pPr>
      <w:r w:rsidRPr="00FC1418">
        <w:rPr>
          <w:rFonts w:eastAsia="Calibri"/>
        </w:rPr>
        <w:t>19. Комментарии с отзывом: Если включен, учитель сможет прокомментировать каждый ответ.</w:t>
      </w:r>
    </w:p>
    <w:p w14:paraId="55BCA466" w14:textId="77777777" w:rsidR="00CC0E86" w:rsidRPr="00FC1418" w:rsidRDefault="00CC0E86" w:rsidP="00FC1418">
      <w:pPr>
        <w:pStyle w:val="phnormal"/>
        <w:rPr>
          <w:rFonts w:eastAsia="Calibri"/>
        </w:rPr>
      </w:pPr>
      <w:r w:rsidRPr="00FC1418">
        <w:rPr>
          <w:rFonts w:eastAsia="Calibri"/>
        </w:rPr>
        <w:t>20. Ведомость с оценками: Если включен, учитель получит возможность скачать и загрузить ведомость с оценками студентов в процессе оценивания задания.</w:t>
      </w:r>
    </w:p>
    <w:p w14:paraId="40FBBD7D" w14:textId="77777777" w:rsidR="00CC0E86" w:rsidRPr="00FC1418" w:rsidRDefault="00CC0E86" w:rsidP="00FC1418">
      <w:pPr>
        <w:pStyle w:val="phnormal"/>
        <w:rPr>
          <w:rFonts w:eastAsia="Calibri"/>
        </w:rPr>
      </w:pPr>
      <w:r w:rsidRPr="00FC1418">
        <w:rPr>
          <w:rFonts w:eastAsia="Calibri"/>
        </w:rPr>
        <w:t>21. Файлы с отзывами: При включенном параметре преподаватель при оценивании задания сможет загрузить файлы с отзывом. Эти файлы могут быть помеченным ответом студента, письменным отзывом или аудио-комментарием.</w:t>
      </w:r>
    </w:p>
    <w:p w14:paraId="21975490" w14:textId="0719F8FB" w:rsidR="00BE6521" w:rsidRDefault="00CC0E86" w:rsidP="00FC1418">
      <w:pPr>
        <w:pStyle w:val="phnormal"/>
        <w:ind w:firstLine="0"/>
        <w:jc w:val="center"/>
        <w:rPr>
          <w:rFonts w:eastAsia="Calibri"/>
        </w:rPr>
      </w:pPr>
      <w:r>
        <w:rPr>
          <w:noProof/>
        </w:rPr>
        <w:drawing>
          <wp:inline distT="0" distB="0" distL="0" distR="0" wp14:anchorId="0A7170C1" wp14:editId="1B2572DD">
            <wp:extent cx="4638319" cy="1260849"/>
            <wp:effectExtent l="38100" t="38100" r="86360" b="920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65237" cy="12681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7DA16E" w14:textId="599A97DE" w:rsidR="00CC0E86" w:rsidRDefault="00CC0E86" w:rsidP="00CC0E86">
      <w:pPr>
        <w:pStyle w:val="phfiguretitle"/>
      </w:pPr>
      <w:r w:rsidRPr="00800F3B">
        <w:t xml:space="preserve">Рисунок </w:t>
      </w:r>
      <w:fldSimple w:instr=" SEQ Рисунок \* ARABIC ">
        <w:r w:rsidR="006F3B78">
          <w:rPr>
            <w:noProof/>
          </w:rPr>
          <w:t>73</w:t>
        </w:r>
      </w:fldSimple>
      <w:r w:rsidRPr="00800F3B">
        <w:t xml:space="preserve"> –</w:t>
      </w:r>
      <w:r>
        <w:t xml:space="preserve"> Настройка элемента «Задание»</w:t>
      </w:r>
      <w:r w:rsidR="006F3B78">
        <w:t>, е</w:t>
      </w:r>
    </w:p>
    <w:p w14:paraId="6C66CB86" w14:textId="77777777" w:rsidR="00872907" w:rsidRPr="00FC1418" w:rsidRDefault="00872907" w:rsidP="00FC1418">
      <w:pPr>
        <w:pStyle w:val="phnormal"/>
        <w:rPr>
          <w:rFonts w:eastAsia="Calibri"/>
        </w:rPr>
      </w:pPr>
      <w:r w:rsidRPr="00FC1418">
        <w:rPr>
          <w:rFonts w:eastAsia="Calibri"/>
        </w:rPr>
        <w:t>22. Оценка: Максимальная оценка за выполнение задания.</w:t>
      </w:r>
    </w:p>
    <w:p w14:paraId="3E9AB2FD" w14:textId="77777777" w:rsidR="00872907" w:rsidRPr="00FC1418" w:rsidRDefault="00872907" w:rsidP="00FC1418">
      <w:pPr>
        <w:pStyle w:val="phnormal"/>
        <w:rPr>
          <w:rFonts w:eastAsia="Calibri"/>
        </w:rPr>
      </w:pPr>
      <w:r w:rsidRPr="00FC1418">
        <w:rPr>
          <w:rFonts w:eastAsia="Calibri"/>
        </w:rPr>
        <w:t>23. Метод оценивания: </w:t>
      </w:r>
    </w:p>
    <w:p w14:paraId="4FD16F8C" w14:textId="77777777" w:rsidR="00872907" w:rsidRPr="00FC1418" w:rsidRDefault="00872907" w:rsidP="00FC1418">
      <w:pPr>
        <w:pStyle w:val="phnormal"/>
        <w:rPr>
          <w:rFonts w:eastAsia="Calibri"/>
        </w:rPr>
      </w:pPr>
      <w:r w:rsidRPr="00FC1418">
        <w:rPr>
          <w:rFonts w:eastAsia="Calibri"/>
        </w:rPr>
        <w:t>Выбор метода передового оценивания, который будет использован для подсчета оценок в заданном контексте.</w:t>
      </w:r>
    </w:p>
    <w:p w14:paraId="30B12D52" w14:textId="77777777" w:rsidR="00872907" w:rsidRPr="00FC1418" w:rsidRDefault="00872907" w:rsidP="00FC1418">
      <w:pPr>
        <w:pStyle w:val="phnormal"/>
        <w:rPr>
          <w:rFonts w:eastAsia="Calibri"/>
        </w:rPr>
      </w:pPr>
      <w:r w:rsidRPr="00FC1418">
        <w:rPr>
          <w:rFonts w:eastAsia="Calibri"/>
        </w:rPr>
        <w:t>Для отключения передового метода оценивания и возврата к стандартному механизму, необходимо выбрать "Простое непосредственное оценивание".</w:t>
      </w:r>
    </w:p>
    <w:p w14:paraId="18246601" w14:textId="77777777" w:rsidR="00872907" w:rsidRPr="00FC1418" w:rsidRDefault="00872907" w:rsidP="00FC1418">
      <w:pPr>
        <w:pStyle w:val="phnormal"/>
        <w:rPr>
          <w:rFonts w:eastAsia="Calibri"/>
        </w:rPr>
      </w:pPr>
      <w:r w:rsidRPr="00FC1418">
        <w:rPr>
          <w:rFonts w:eastAsia="Calibri"/>
        </w:rPr>
        <w:t>24. Категория </w:t>
      </w:r>
      <w:hyperlink r:id="rId220" w:tooltip="Терминология курса (глоссарий): Оценки" w:history="1">
        <w:r w:rsidRPr="00FC1418">
          <w:rPr>
            <w:rFonts w:eastAsia="Calibri"/>
          </w:rPr>
          <w:t>оценки</w:t>
        </w:r>
      </w:hyperlink>
      <w:r w:rsidRPr="00FC1418">
        <w:rPr>
          <w:rFonts w:eastAsia="Calibri"/>
        </w:rPr>
        <w:t>: Этот параметр определяет категорию в журнале оценок, в которой размещаются оценки этого активного элемента.</w:t>
      </w:r>
    </w:p>
    <w:p w14:paraId="5C5951F3" w14:textId="0C8A5560" w:rsidR="005C2B93" w:rsidRPr="00844C9E" w:rsidRDefault="005C2B93" w:rsidP="005C2B93">
      <w:pPr>
        <w:pStyle w:val="4"/>
        <w:rPr>
          <w:rFonts w:eastAsia="Calibri"/>
        </w:rPr>
      </w:pPr>
      <w:bookmarkStart w:id="134" w:name="_Toc55940483"/>
      <w:r>
        <w:rPr>
          <w:rFonts w:eastAsia="Calibri"/>
        </w:rPr>
        <w:lastRenderedPageBreak/>
        <w:t>Элемент Лекция</w:t>
      </w:r>
      <w:bookmarkEnd w:id="134"/>
    </w:p>
    <w:p w14:paraId="4BD1EAFA" w14:textId="66CB586B" w:rsidR="00361D2E" w:rsidRDefault="00361D2E" w:rsidP="00361D2E">
      <w:pPr>
        <w:pStyle w:val="phnormal"/>
        <w:rPr>
          <w:rFonts w:eastAsia="Calibri"/>
        </w:rPr>
      </w:pPr>
      <w:r w:rsidRPr="00FC1418">
        <w:rPr>
          <w:rFonts w:eastAsia="Calibri"/>
        </w:rPr>
        <w:t>"</w:t>
      </w:r>
      <w:hyperlink r:id="rId221" w:tooltip="Терминология курса (глоссарий): Лекция" w:history="1">
        <w:r w:rsidRPr="00FC1418">
          <w:rPr>
            <w:rFonts w:eastAsia="Calibri"/>
          </w:rPr>
          <w:t>Лекция</w:t>
        </w:r>
      </w:hyperlink>
      <w:r w:rsidRPr="00FC1418">
        <w:rPr>
          <w:rFonts w:eastAsia="Calibri"/>
        </w:rPr>
        <w:t>" позволяет разбить теоретический материал на дидактические единицы с возможностью текущего контроля усвоения материала студентами. Преподаватель может использовать линейную сложную схему лекции, которая содержит различные пути или варианты для учащегося. Лекцию можно оценивать, </w:t>
      </w:r>
      <w:hyperlink r:id="rId222" w:tooltip="Терминология курса (глоссарий): Оценки" w:history="1">
        <w:r w:rsidRPr="00FC1418">
          <w:rPr>
            <w:rFonts w:eastAsia="Calibri"/>
          </w:rPr>
          <w:t>оценки</w:t>
        </w:r>
      </w:hyperlink>
      <w:r w:rsidRPr="00FC1418">
        <w:rPr>
          <w:rFonts w:eastAsia="Calibri"/>
        </w:rPr>
        <w:t> записываются в журнал оценок.</w:t>
      </w:r>
    </w:p>
    <w:p w14:paraId="5A7C501D" w14:textId="77777777" w:rsidR="0049583C" w:rsidRPr="00FC1418" w:rsidRDefault="0049583C" w:rsidP="00FC1418">
      <w:pPr>
        <w:pStyle w:val="phnormal"/>
        <w:rPr>
          <w:rFonts w:eastAsia="Calibri"/>
        </w:rPr>
      </w:pPr>
      <w:r w:rsidRPr="00FC1418">
        <w:rPr>
          <w:rFonts w:eastAsia="Calibri"/>
        </w:rPr>
        <w:t>Этот </w:t>
      </w:r>
      <w:hyperlink r:id="rId223" w:tooltip="Терминология курса (глоссарий): Элемент курса" w:history="1">
        <w:r w:rsidRPr="00FC1418">
          <w:rPr>
            <w:rFonts w:eastAsia="Calibri"/>
          </w:rPr>
          <w:t>элемент курса</w:t>
        </w:r>
      </w:hyperlink>
      <w:r w:rsidRPr="00FC1418">
        <w:rPr>
          <w:rFonts w:eastAsia="Calibri"/>
        </w:rPr>
        <w:t> позволяет изложить материал в форме отдельных дидактических единиц и, при необходимости, создать возможность контроля усвоения материала по каждой дидактической единице материала.</w:t>
      </w:r>
    </w:p>
    <w:p w14:paraId="6E1A4C1D" w14:textId="77777777" w:rsidR="0049583C" w:rsidRPr="00FC1418" w:rsidRDefault="0049583C" w:rsidP="00FC1418">
      <w:pPr>
        <w:pStyle w:val="phnormal"/>
        <w:rPr>
          <w:rFonts w:eastAsia="Calibri"/>
        </w:rPr>
      </w:pPr>
      <w:r w:rsidRPr="00FC1418">
        <w:rPr>
          <w:rFonts w:eastAsia="Calibri"/>
        </w:rPr>
        <w:t>Лекция состоит из серии страниц. При создании Лекции они выстраиваются в определенном логическом порядке. Однако навигация по Лекции (порядок перехода от страницы к странице) может быть гибкой и, при желании, довольно сложной.</w:t>
      </w:r>
    </w:p>
    <w:p w14:paraId="01E6DDBD" w14:textId="77777777" w:rsidR="0049583C" w:rsidRPr="00FC1418" w:rsidRDefault="0049583C" w:rsidP="00FC1418">
      <w:pPr>
        <w:pStyle w:val="phnormal"/>
        <w:rPr>
          <w:rFonts w:eastAsia="Calibri"/>
        </w:rPr>
      </w:pPr>
      <w:r w:rsidRPr="00FC1418">
        <w:rPr>
          <w:rFonts w:eastAsia="Calibri"/>
        </w:rPr>
        <w:t>Познакомив </w:t>
      </w:r>
      <w:hyperlink r:id="rId224" w:tooltip="Терминология курса (глоссарий): Студент" w:history="1">
        <w:r w:rsidRPr="00FC1418">
          <w:rPr>
            <w:rFonts w:eastAsia="Calibri"/>
          </w:rPr>
          <w:t>студент</w:t>
        </w:r>
      </w:hyperlink>
      <w:r w:rsidRPr="00FC1418">
        <w:rPr>
          <w:rFonts w:eastAsia="Calibri"/>
        </w:rPr>
        <w:t>а с какой-либо темой (или частью её), </w:t>
      </w:r>
      <w:hyperlink r:id="rId225" w:tooltip="Терминология курса (глоссарий): Учитель" w:history="1">
        <w:r w:rsidRPr="00FC1418">
          <w:rPr>
            <w:rFonts w:eastAsia="Calibri"/>
          </w:rPr>
          <w:t>учитель</w:t>
        </w:r>
      </w:hyperlink>
      <w:r w:rsidRPr="00FC1418">
        <w:rPr>
          <w:rFonts w:eastAsia="Calibri"/>
        </w:rPr>
        <w:t> можете задать ему несколько в</w:t>
      </w:r>
      <w:hyperlink r:id="rId226" w:tooltip="Терминология курса (глоссарий): Опрос" w:history="1">
        <w:r w:rsidRPr="00FC1418">
          <w:rPr>
            <w:rFonts w:eastAsia="Calibri"/>
          </w:rPr>
          <w:t>опрос</w:t>
        </w:r>
      </w:hyperlink>
      <w:r w:rsidRPr="00FC1418">
        <w:rPr>
          <w:rFonts w:eastAsia="Calibri"/>
        </w:rPr>
        <w:t>ов, чтобы проверить, усвоен ли материал. В зависимости от того, справился студент с предложенными вопросами или нет, он останется на той же странице, вернется на предыдущую, перейдет на следующую, а может быть, на случай неправильного ответа учитель приготовит ему специальную страницу.</w:t>
      </w:r>
    </w:p>
    <w:p w14:paraId="10D5500A" w14:textId="77777777" w:rsidR="0049583C" w:rsidRPr="00FC1418" w:rsidRDefault="0049583C" w:rsidP="00FC1418">
      <w:pPr>
        <w:pStyle w:val="phnormal"/>
        <w:rPr>
          <w:rFonts w:eastAsia="Calibri"/>
        </w:rPr>
      </w:pPr>
      <w:r w:rsidRPr="00FC1418">
        <w:rPr>
          <w:rFonts w:eastAsia="Calibri"/>
        </w:rPr>
        <w:t>Чтобы добавить в </w:t>
      </w:r>
      <w:hyperlink r:id="rId227" w:tooltip="Терминология курса (глоссарий): Курс" w:history="1">
        <w:r w:rsidRPr="00FC1418">
          <w:rPr>
            <w:rFonts w:eastAsia="Calibri"/>
          </w:rPr>
          <w:t>курс</w:t>
        </w:r>
      </w:hyperlink>
      <w:r w:rsidRPr="00FC1418">
        <w:rPr>
          <w:rFonts w:eastAsia="Calibri"/>
        </w:rPr>
        <w:t> Лекцию, нужно перейти в режим Редактирования, раскрыть в нужном </w:t>
      </w:r>
      <w:hyperlink r:id="rId228" w:tooltip="Терминология курса (глоссарий): Блок" w:history="1">
        <w:r w:rsidRPr="00FC1418">
          <w:rPr>
            <w:rFonts w:eastAsia="Calibri"/>
          </w:rPr>
          <w:t>блок</w:t>
        </w:r>
      </w:hyperlink>
      <w:r w:rsidRPr="00FC1418">
        <w:rPr>
          <w:rFonts w:eastAsia="Calibri"/>
        </w:rPr>
        <w:t>е список Добавить элемент курса и выбрать пункт Лекция.</w:t>
      </w:r>
    </w:p>
    <w:p w14:paraId="626C41D6" w14:textId="77777777" w:rsidR="0049583C" w:rsidRDefault="0049583C">
      <w:r>
        <w:rPr>
          <w:noProof/>
        </w:rPr>
        <w:drawing>
          <wp:inline distT="0" distB="0" distL="0" distR="0" wp14:anchorId="521A18F2" wp14:editId="165767FA">
            <wp:extent cx="4155313" cy="3209026"/>
            <wp:effectExtent l="38100" t="38100" r="93345" b="8699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62320" cy="321443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1BAA0E" w14:textId="1AC0FEA9" w:rsidR="0049583C" w:rsidRDefault="0049583C" w:rsidP="0049583C">
      <w:pPr>
        <w:pStyle w:val="phfiguretitle"/>
      </w:pPr>
      <w:bookmarkStart w:id="135" w:name="_Hlk55812875"/>
      <w:r w:rsidRPr="00800F3B">
        <w:t xml:space="preserve">Рисунок </w:t>
      </w:r>
      <w:fldSimple w:instr=" SEQ Рисунок \* ARABIC ">
        <w:r w:rsidR="006F3B78">
          <w:rPr>
            <w:noProof/>
          </w:rPr>
          <w:t>74</w:t>
        </w:r>
      </w:fldSimple>
      <w:r w:rsidRPr="00800F3B">
        <w:t xml:space="preserve"> –</w:t>
      </w:r>
      <w:r>
        <w:t xml:space="preserve"> Добавление элемента «Лекция»</w:t>
      </w:r>
    </w:p>
    <w:bookmarkEnd w:id="135"/>
    <w:p w14:paraId="6E26940B" w14:textId="77777777" w:rsidR="0049583C" w:rsidRDefault="0049583C"/>
    <w:p w14:paraId="590A5A03" w14:textId="77777777" w:rsidR="0049583C" w:rsidRPr="00FC1418" w:rsidRDefault="0049583C" w:rsidP="00FC1418">
      <w:pPr>
        <w:pStyle w:val="phnormal"/>
        <w:rPr>
          <w:rFonts w:eastAsia="Calibri"/>
        </w:rPr>
      </w:pPr>
      <w:r w:rsidRPr="00FC1418">
        <w:rPr>
          <w:rFonts w:eastAsia="Calibri"/>
        </w:rPr>
        <w:t>На экране появится окно для задания параметров Лекции. Параметров этих довольно много, для удобства пользователей они объединены в </w:t>
      </w:r>
      <w:hyperlink r:id="rId230" w:tooltip="Терминология курса (глоссарий): Группы" w:history="1">
        <w:r w:rsidRPr="00FC1418">
          <w:rPr>
            <w:rFonts w:eastAsia="Calibri"/>
          </w:rPr>
          <w:t>группы</w:t>
        </w:r>
      </w:hyperlink>
      <w:r w:rsidRPr="00FC1418">
        <w:rPr>
          <w:rFonts w:eastAsia="Calibri"/>
        </w:rPr>
        <w:t>.</w:t>
      </w:r>
    </w:p>
    <w:p w14:paraId="7D2C1435" w14:textId="77777777" w:rsidR="0049583C" w:rsidRPr="00FC1418" w:rsidRDefault="0049583C" w:rsidP="00FC1418">
      <w:pPr>
        <w:pStyle w:val="phnormal"/>
        <w:rPr>
          <w:rFonts w:eastAsia="Calibri"/>
        </w:rPr>
      </w:pPr>
      <w:r w:rsidRPr="00FC1418">
        <w:rPr>
          <w:rFonts w:eastAsia="Calibri"/>
        </w:rPr>
        <w:t>Группа параметров Общие:</w:t>
      </w:r>
    </w:p>
    <w:p w14:paraId="1F101D68" w14:textId="408BA7AB" w:rsidR="0049583C" w:rsidRDefault="0049583C">
      <w:r>
        <w:rPr>
          <w:noProof/>
        </w:rPr>
        <w:drawing>
          <wp:inline distT="0" distB="0" distL="0" distR="0" wp14:anchorId="67DD6649" wp14:editId="16AE875D">
            <wp:extent cx="5177492" cy="2254504"/>
            <wp:effectExtent l="38100" t="38100" r="99695" b="8890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rotWithShape="1">
                    <a:blip r:embed="rId231">
                      <a:extLst>
                        <a:ext uri="{28A0092B-C50C-407E-A947-70E740481C1C}">
                          <a14:useLocalDpi xmlns:a14="http://schemas.microsoft.com/office/drawing/2010/main" val="0"/>
                        </a:ext>
                      </a:extLst>
                    </a:blip>
                    <a:srcRect t="38508"/>
                    <a:stretch/>
                  </pic:blipFill>
                  <pic:spPr bwMode="auto">
                    <a:xfrm>
                      <a:off x="0" y="0"/>
                      <a:ext cx="5182840" cy="225683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868628" w14:textId="78F65928" w:rsidR="0049583C" w:rsidRDefault="0049583C" w:rsidP="0049583C">
      <w:pPr>
        <w:pStyle w:val="phfiguretitle"/>
      </w:pPr>
      <w:r w:rsidRPr="00800F3B">
        <w:t xml:space="preserve">Рисунок </w:t>
      </w:r>
      <w:fldSimple w:instr=" SEQ Рисунок \* ARABIC ">
        <w:r w:rsidR="006F3B78">
          <w:rPr>
            <w:noProof/>
          </w:rPr>
          <w:t>75</w:t>
        </w:r>
      </w:fldSimple>
      <w:r w:rsidRPr="00800F3B">
        <w:t xml:space="preserve"> –</w:t>
      </w:r>
      <w:r>
        <w:t xml:space="preserve"> Настройка элемента «Лекция»</w:t>
      </w:r>
    </w:p>
    <w:p w14:paraId="4844E4D7" w14:textId="77777777" w:rsidR="0049583C" w:rsidRPr="00FC1418" w:rsidRDefault="0049583C" w:rsidP="00FC1418">
      <w:pPr>
        <w:pStyle w:val="phnormal"/>
        <w:rPr>
          <w:rFonts w:eastAsia="Calibri"/>
        </w:rPr>
      </w:pPr>
      <w:r w:rsidRPr="00FC1418">
        <w:rPr>
          <w:rFonts w:eastAsia="Calibri"/>
        </w:rPr>
        <w:t>1. Название: Это название появится на главной странице курса.</w:t>
      </w:r>
    </w:p>
    <w:p w14:paraId="160BDF94" w14:textId="77777777" w:rsidR="0049583C" w:rsidRPr="00FC1418" w:rsidRDefault="0049583C" w:rsidP="00FC1418">
      <w:pPr>
        <w:pStyle w:val="phnormal"/>
        <w:rPr>
          <w:rFonts w:eastAsia="Calibri"/>
        </w:rPr>
      </w:pPr>
      <w:r w:rsidRPr="00FC1418">
        <w:rPr>
          <w:rFonts w:eastAsia="Calibri"/>
        </w:rPr>
        <w:t>2. Ограничение по времени (в минутах): Ввод значения временного ограничения (в минутах).</w:t>
      </w:r>
    </w:p>
    <w:p w14:paraId="608CF194" w14:textId="77777777" w:rsidR="0049583C" w:rsidRPr="00FC1418" w:rsidRDefault="0049583C" w:rsidP="00FC1418">
      <w:pPr>
        <w:pStyle w:val="phnormal"/>
        <w:rPr>
          <w:rFonts w:eastAsia="Calibri"/>
        </w:rPr>
      </w:pPr>
      <w:r w:rsidRPr="00FC1418">
        <w:rPr>
          <w:rFonts w:eastAsia="Calibri"/>
        </w:rPr>
        <w:t>3. Доступно с: Ввод даты и времени, начиная с которой можно будет проходить материал Лекции.</w:t>
      </w:r>
    </w:p>
    <w:p w14:paraId="1A1C992E" w14:textId="77777777" w:rsidR="0049583C" w:rsidRPr="00FC1418" w:rsidRDefault="0049583C" w:rsidP="00FC1418">
      <w:pPr>
        <w:pStyle w:val="phnormal"/>
        <w:rPr>
          <w:rFonts w:eastAsia="Calibri"/>
        </w:rPr>
      </w:pPr>
      <w:r w:rsidRPr="00FC1418">
        <w:rPr>
          <w:rFonts w:eastAsia="Calibri"/>
        </w:rPr>
        <w:t>4. Крайний срок сдачи: Ввод даты и времени, начиная с которой можно будет пройти материал Лекции.</w:t>
      </w:r>
    </w:p>
    <w:p w14:paraId="562D2817" w14:textId="77777777" w:rsidR="0049583C" w:rsidRPr="00FC1418" w:rsidRDefault="0049583C" w:rsidP="00FC1418">
      <w:pPr>
        <w:pStyle w:val="phnormal"/>
        <w:rPr>
          <w:rFonts w:eastAsia="Calibri"/>
        </w:rPr>
      </w:pPr>
      <w:r w:rsidRPr="00FC1418">
        <w:rPr>
          <w:rFonts w:eastAsia="Calibri"/>
        </w:rPr>
        <w:t>5. Максимальное число ответов/переходов: Количество вопросов, которое может быть задано на одной странице. Этот же параметр устанавливает количество переходов, которые вы можете предложить в карточке-рубрикаторе. При создании Лекции именно такое количество полей для вариантов ответа вы увидите на экране. Если для одного из вопросов понадобится большее число вариантов, можно смело щелкать по кнопке Обновить Лекцию и изменять значение этого параметра. Для дальнейшей работы можно использовать новое значение, а можно вернуться к старому. Возврат не повлияет на уже созданные страницы.</w:t>
      </w:r>
    </w:p>
    <w:p w14:paraId="1D67E4E8" w14:textId="77777777" w:rsidR="0049583C" w:rsidRPr="00FC1418" w:rsidRDefault="0049583C" w:rsidP="00FC1418">
      <w:pPr>
        <w:pStyle w:val="phnormal"/>
        <w:rPr>
          <w:rFonts w:eastAsia="Calibri"/>
        </w:rPr>
      </w:pPr>
      <w:r w:rsidRPr="00FC1418">
        <w:rPr>
          <w:rFonts w:eastAsia="Calibri"/>
        </w:rPr>
        <w:t>Группы параметров Оценка, Параметры выставления </w:t>
      </w:r>
      <w:hyperlink r:id="rId232" w:tooltip="Терминология курса (глоссарий): Оценки" w:history="1">
        <w:r w:rsidRPr="00FC1418">
          <w:rPr>
            <w:rFonts w:eastAsia="Calibri"/>
          </w:rPr>
          <w:t>оценки</w:t>
        </w:r>
      </w:hyperlink>
      <w:r w:rsidRPr="00FC1418">
        <w:rPr>
          <w:rFonts w:eastAsia="Calibri"/>
        </w:rPr>
        <w:t>:</w:t>
      </w:r>
    </w:p>
    <w:p w14:paraId="35C556FF" w14:textId="77777777" w:rsidR="0049583C" w:rsidRDefault="0049583C">
      <w:r>
        <w:rPr>
          <w:noProof/>
        </w:rPr>
        <w:lastRenderedPageBreak/>
        <w:drawing>
          <wp:inline distT="0" distB="0" distL="0" distR="0" wp14:anchorId="1720049D" wp14:editId="605D89FE">
            <wp:extent cx="4842587" cy="2964113"/>
            <wp:effectExtent l="38100" t="38100" r="91440" b="103505"/>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52527" cy="29701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695749" w14:textId="1DC7437A" w:rsidR="0049583C" w:rsidRDefault="0049583C" w:rsidP="0049583C">
      <w:pPr>
        <w:pStyle w:val="phfiguretitle"/>
      </w:pPr>
      <w:r w:rsidRPr="00800F3B">
        <w:t xml:space="preserve">Рисунок </w:t>
      </w:r>
      <w:fldSimple w:instr=" SEQ Рисунок \* ARABIC ">
        <w:r w:rsidR="006F3B78">
          <w:rPr>
            <w:noProof/>
          </w:rPr>
          <w:t>76</w:t>
        </w:r>
      </w:fldSimple>
      <w:r w:rsidRPr="00800F3B">
        <w:t xml:space="preserve"> –</w:t>
      </w:r>
      <w:r>
        <w:t xml:space="preserve"> Настройка оценок</w:t>
      </w:r>
    </w:p>
    <w:p w14:paraId="23AB4DCC" w14:textId="77777777" w:rsidR="0049583C" w:rsidRPr="00FC1418" w:rsidRDefault="0049583C" w:rsidP="00FC1418">
      <w:pPr>
        <w:pStyle w:val="phnormal"/>
        <w:rPr>
          <w:rFonts w:eastAsia="Calibri"/>
        </w:rPr>
      </w:pPr>
      <w:r w:rsidRPr="00FC1418">
        <w:rPr>
          <w:rFonts w:eastAsia="Calibri"/>
        </w:rPr>
        <w:t>6. Оценка: Максимальный балл, который студент может набрать, правильно отвечая на вопросы Лекция. Это значение впоследствии может быть изменено. Любое изменение сразу отразится на всех страницах, где отображаются оценки.</w:t>
      </w:r>
    </w:p>
    <w:p w14:paraId="7DD444E0" w14:textId="77777777" w:rsidR="0049583C" w:rsidRPr="00FC1418" w:rsidRDefault="0049583C" w:rsidP="00FC1418">
      <w:pPr>
        <w:pStyle w:val="phnormal"/>
        <w:rPr>
          <w:rFonts w:eastAsia="Calibri"/>
        </w:rPr>
      </w:pPr>
      <w:r w:rsidRPr="00FC1418">
        <w:rPr>
          <w:rFonts w:eastAsia="Calibri"/>
        </w:rPr>
        <w:t>7. Тренировочная лекция: Если выбран этот вариант Лекции, то оценки, полученные студентом, нигде не будут отражены.</w:t>
      </w:r>
    </w:p>
    <w:p w14:paraId="5363474D" w14:textId="77777777" w:rsidR="0049583C" w:rsidRPr="00FC1418" w:rsidRDefault="0049583C" w:rsidP="00FC1418">
      <w:pPr>
        <w:pStyle w:val="phnormal"/>
        <w:rPr>
          <w:rFonts w:eastAsia="Calibri"/>
        </w:rPr>
      </w:pPr>
      <w:r w:rsidRPr="00FC1418">
        <w:rPr>
          <w:rFonts w:eastAsia="Calibri"/>
        </w:rPr>
        <w:t>8. Баллы за каждый вариант ответа: Этот параметр дает возможность задать "вес" каждого ответа, который может быть как положительным, так и отрицательным числом. Это - оценка, полученная за отдельный вопрос из Лекции. По мере прохождения Лекции эти оценки суммируются.</w:t>
      </w:r>
    </w:p>
    <w:p w14:paraId="22B32D9D" w14:textId="77777777" w:rsidR="0049583C" w:rsidRPr="00FC1418" w:rsidRDefault="0049583C" w:rsidP="00FC1418">
      <w:pPr>
        <w:pStyle w:val="phnormal"/>
        <w:rPr>
          <w:rFonts w:eastAsia="Calibri"/>
        </w:rPr>
      </w:pPr>
      <w:r w:rsidRPr="00FC1418">
        <w:rPr>
          <w:rFonts w:eastAsia="Calibri"/>
        </w:rPr>
        <w:t>9. Разрешить повторное прохождение: если выбрано значение Да, студент сможет пройти Лекцию еще раз. Конечно, если Лекция используется в качестве экзамена, пересдача не нужна. Если же учитель считает, что усвоение данного материала очень важно, то, возможно, он сочтет полезным для студента повторить Лекцию.</w:t>
      </w:r>
    </w:p>
    <w:p w14:paraId="4EE9B54E" w14:textId="77777777" w:rsidR="0049583C" w:rsidRPr="00FC1418" w:rsidRDefault="0049583C" w:rsidP="00FC1418">
      <w:pPr>
        <w:pStyle w:val="phnormal"/>
        <w:rPr>
          <w:rFonts w:eastAsia="Calibri"/>
        </w:rPr>
      </w:pPr>
      <w:r w:rsidRPr="00FC1418">
        <w:rPr>
          <w:rFonts w:eastAsia="Calibri"/>
        </w:rPr>
        <w:t>10. Обработка результатов попыток: Здесь указывается, какой результат отображать на странице оценок. Можно выбрать среднее значение из полученных оценок или выбрать самую высокую. Заданный при создании Лекции, этот параметр впоследствии может быть изменен.</w:t>
      </w:r>
    </w:p>
    <w:p w14:paraId="76DD3FEF" w14:textId="77777777" w:rsidR="0049583C" w:rsidRPr="00FC1418" w:rsidRDefault="0049583C" w:rsidP="00FC1418">
      <w:pPr>
        <w:pStyle w:val="phnormal"/>
        <w:rPr>
          <w:rFonts w:eastAsia="Calibri"/>
        </w:rPr>
      </w:pPr>
      <w:r w:rsidRPr="00FC1418">
        <w:rPr>
          <w:rFonts w:eastAsia="Calibri"/>
        </w:rPr>
        <w:t>11. Показать текущий балл: Если выбрано значение Да, студент во время работы над Лекцией видит на экране сумму баллов, полученных им на текущий момент. Например: "Вы получили 5 баллов из 6 возможных на данный момент". </w:t>
      </w:r>
    </w:p>
    <w:p w14:paraId="20EAA26C" w14:textId="07705E40" w:rsidR="0049583C" w:rsidRPr="00FC1418" w:rsidRDefault="0049583C" w:rsidP="00FC1418">
      <w:pPr>
        <w:pStyle w:val="phnormal"/>
        <w:rPr>
          <w:rFonts w:eastAsia="Calibri"/>
        </w:rPr>
      </w:pPr>
    </w:p>
    <w:p w14:paraId="6465C09B" w14:textId="77777777" w:rsidR="0049583C" w:rsidRDefault="0049583C">
      <w:r>
        <w:rPr>
          <w:noProof/>
        </w:rPr>
        <w:lastRenderedPageBreak/>
        <w:drawing>
          <wp:inline distT="0" distB="0" distL="0" distR="0" wp14:anchorId="1EBD6C1C" wp14:editId="3A2950CD">
            <wp:extent cx="4814600" cy="3637305"/>
            <wp:effectExtent l="38100" t="38100" r="100330" b="9652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18079" cy="36399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385C71" w14:textId="00746130" w:rsidR="0049583C" w:rsidRDefault="0049583C" w:rsidP="0049583C">
      <w:pPr>
        <w:pStyle w:val="phfiguretitle"/>
      </w:pPr>
      <w:r w:rsidRPr="00800F3B">
        <w:t xml:space="preserve">Рисунок </w:t>
      </w:r>
      <w:fldSimple w:instr=" SEQ Рисунок \* ARABIC ">
        <w:r w:rsidR="006F3B78">
          <w:rPr>
            <w:noProof/>
          </w:rPr>
          <w:t>77</w:t>
        </w:r>
      </w:fldSimple>
      <w:r w:rsidRPr="00800F3B">
        <w:t xml:space="preserve"> –</w:t>
      </w:r>
      <w:r>
        <w:t xml:space="preserve"> </w:t>
      </w:r>
      <w:r w:rsidRPr="00C4411C">
        <w:rPr>
          <w:rFonts w:eastAsia="Calibri" w:cs="Times New Roman"/>
        </w:rPr>
        <w:t>Группа параметров Текущий конт</w:t>
      </w:r>
      <w:hyperlink r:id="rId235" w:tooltip="Терминология курса (глоссарий): Роль" w:history="1">
        <w:r w:rsidRPr="00C4411C">
          <w:rPr>
            <w:rFonts w:eastAsia="Calibri" w:cs="Times New Roman"/>
          </w:rPr>
          <w:t>роль</w:t>
        </w:r>
      </w:hyperlink>
    </w:p>
    <w:p w14:paraId="051A65B4" w14:textId="77777777" w:rsidR="0049583C" w:rsidRPr="00FC1418" w:rsidRDefault="0049583C" w:rsidP="00FC1418">
      <w:pPr>
        <w:pStyle w:val="phnormal"/>
        <w:rPr>
          <w:rFonts w:eastAsia="Calibri"/>
        </w:rPr>
      </w:pPr>
      <w:r w:rsidRPr="00FC1418">
        <w:rPr>
          <w:rFonts w:eastAsia="Calibri"/>
        </w:rPr>
        <w:t>12. Разрешить студентам изменять ответы: Это параметр позволяет студентам вернуться к уже пройденной части Лекции и изменить свой ответ.</w:t>
      </w:r>
    </w:p>
    <w:p w14:paraId="60BC5878" w14:textId="77777777" w:rsidR="0049583C" w:rsidRPr="00FC1418" w:rsidRDefault="0049583C" w:rsidP="00FC1418">
      <w:pPr>
        <w:pStyle w:val="phnormal"/>
        <w:rPr>
          <w:rFonts w:eastAsia="Calibri"/>
        </w:rPr>
      </w:pPr>
      <w:r w:rsidRPr="00FC1418">
        <w:rPr>
          <w:rFonts w:eastAsia="Calibri"/>
        </w:rPr>
        <w:t>13. Показать кнопку "Исправить": Этот параметр задает появление на экране командной кнопки после каждого неверного ответа. Щелчок по этой кнопке дает возможность повторить попытку ответить. Этот вариант не совместим с вопросами типа Эссе.</w:t>
      </w:r>
    </w:p>
    <w:p w14:paraId="349AE8A2" w14:textId="77777777" w:rsidR="0049583C" w:rsidRPr="00FC1418" w:rsidRDefault="0049583C" w:rsidP="00FC1418">
      <w:pPr>
        <w:pStyle w:val="phnormal"/>
        <w:rPr>
          <w:rFonts w:eastAsia="Calibri"/>
        </w:rPr>
      </w:pPr>
      <w:r w:rsidRPr="00FC1418">
        <w:rPr>
          <w:rFonts w:eastAsia="Calibri"/>
        </w:rPr>
        <w:t>14. Максимальное число попыток: Этот параметр устанавливает, сколько раз студент может пробовать ответить на вопрос прежде, чем Лекция будет автоматически продолжена. Ведь в некоторых типах вопросов нет возможности задать переход на случай неверного ответа (например, короткий ответ или числовой).</w:t>
      </w:r>
    </w:p>
    <w:p w14:paraId="35DB5E0D" w14:textId="77777777" w:rsidR="0049583C" w:rsidRPr="00FC1418" w:rsidRDefault="0049583C" w:rsidP="00FC1418">
      <w:pPr>
        <w:pStyle w:val="phnormal"/>
        <w:rPr>
          <w:rFonts w:eastAsia="Calibri"/>
        </w:rPr>
      </w:pPr>
      <w:r w:rsidRPr="00FC1418">
        <w:rPr>
          <w:rFonts w:eastAsia="Calibri"/>
        </w:rPr>
        <w:t>Внимание: при работе в режиме проверки созданного вопроса или проверки навигации по Лекции этот параметр не действует. Преподавателю дается лишь одна попытка. </w:t>
      </w:r>
    </w:p>
    <w:p w14:paraId="3BB3F256" w14:textId="77777777" w:rsidR="0049583C" w:rsidRPr="00FC1418" w:rsidRDefault="0049583C" w:rsidP="00FC1418">
      <w:pPr>
        <w:pStyle w:val="phnormal"/>
        <w:rPr>
          <w:rFonts w:eastAsia="Calibri"/>
        </w:rPr>
      </w:pPr>
      <w:r w:rsidRPr="00FC1418">
        <w:rPr>
          <w:rFonts w:eastAsia="Calibri"/>
        </w:rPr>
        <w:t>15. Действие после правильного ответа: Как поведет себя сис</w:t>
      </w:r>
      <w:hyperlink r:id="rId236" w:tooltip="Терминология курса (глоссарий): Тема" w:history="1">
        <w:r w:rsidRPr="00FC1418">
          <w:rPr>
            <w:rFonts w:eastAsia="Calibri"/>
          </w:rPr>
          <w:t>тема</w:t>
        </w:r>
      </w:hyperlink>
      <w:r w:rsidRPr="00FC1418">
        <w:rPr>
          <w:rFonts w:eastAsia="Calibri"/>
        </w:rPr>
        <w:t>, если студент даст верный ответ. Пользователю предлагаются три варианта.</w:t>
      </w:r>
    </w:p>
    <w:p w14:paraId="0164B060" w14:textId="362CA1E2" w:rsidR="0049583C" w:rsidRPr="00FC1418" w:rsidRDefault="0049583C" w:rsidP="00FC1418">
      <w:pPr>
        <w:pStyle w:val="phnormal"/>
        <w:numPr>
          <w:ilvl w:val="0"/>
          <w:numId w:val="162"/>
        </w:numPr>
        <w:rPr>
          <w:rFonts w:eastAsia="Calibri"/>
        </w:rPr>
      </w:pPr>
      <w:r w:rsidRPr="00FC1418">
        <w:rPr>
          <w:rFonts w:eastAsia="Calibri"/>
        </w:rPr>
        <w:t>Обычный - согласно последовательности страниц Лекция - после верного ответа студент видит страницу, указанную в поле Переход.</w:t>
      </w:r>
      <w:r>
        <w:rPr>
          <w:rFonts w:eastAsia="Calibri"/>
        </w:rPr>
        <w:t xml:space="preserve"> </w:t>
      </w:r>
      <w:r w:rsidRPr="00FC1418">
        <w:rPr>
          <w:rFonts w:eastAsia="Calibri"/>
        </w:rPr>
        <w:t xml:space="preserve">Но для модуля Лекция может быть использован и другой формат - формат показа флэш-карт. В этом случае у Лекция нет ни определенного начала, ни определенного конца. Есть только набор </w:t>
      </w:r>
      <w:r w:rsidRPr="00FC1418">
        <w:rPr>
          <w:rFonts w:eastAsia="Calibri"/>
        </w:rPr>
        <w:lastRenderedPageBreak/>
        <w:t>карточек с вопросами (и возможно, еще с какой-то информацией), которые показываются ученику одна за другой, в случайном порядке. Второй и третий варианты параметра Действие после правильного ответа и определяют порядок показа флэш-карт.</w:t>
      </w:r>
    </w:p>
    <w:p w14:paraId="0ECF1245" w14:textId="5A4650E9" w:rsidR="0049583C" w:rsidRPr="00FC1418" w:rsidRDefault="0049583C" w:rsidP="00FC1418">
      <w:pPr>
        <w:pStyle w:val="phnormal"/>
        <w:numPr>
          <w:ilvl w:val="0"/>
          <w:numId w:val="162"/>
        </w:numPr>
        <w:rPr>
          <w:rFonts w:eastAsia="Calibri"/>
        </w:rPr>
      </w:pPr>
      <w:r w:rsidRPr="00FC1418">
        <w:rPr>
          <w:rFonts w:eastAsia="Calibri"/>
        </w:rPr>
        <w:t xml:space="preserve">Выводить </w:t>
      </w:r>
      <w:r w:rsidRPr="0049583C">
        <w:rPr>
          <w:rFonts w:eastAsia="Calibri"/>
        </w:rPr>
        <w:t>не просмотренные</w:t>
      </w:r>
      <w:r w:rsidRPr="00FC1418">
        <w:rPr>
          <w:rFonts w:eastAsia="Calibri"/>
        </w:rPr>
        <w:t xml:space="preserve"> страницы - система никогда не покажет одну и ту же страницу дважды (даже если студент не ответил на приведенный на ней вопрос).</w:t>
      </w:r>
    </w:p>
    <w:p w14:paraId="38FC87CE" w14:textId="77777777" w:rsidR="0049583C" w:rsidRPr="00FC1418" w:rsidRDefault="0049583C" w:rsidP="00FC1418">
      <w:pPr>
        <w:pStyle w:val="phnormal"/>
        <w:numPr>
          <w:ilvl w:val="0"/>
          <w:numId w:val="162"/>
        </w:numPr>
        <w:rPr>
          <w:rFonts w:eastAsia="Calibri"/>
        </w:rPr>
      </w:pPr>
      <w:r w:rsidRPr="00FC1418">
        <w:rPr>
          <w:rFonts w:eastAsia="Calibri"/>
        </w:rPr>
        <w:t>Выводить страницы без ответа - система допускает повторный показ страницы при условии, что на её вопрос не был дан правильный ответ.</w:t>
      </w:r>
    </w:p>
    <w:p w14:paraId="4AF2CBA8" w14:textId="2FD9A788" w:rsidR="0049583C" w:rsidRPr="00FC1418" w:rsidRDefault="0049583C" w:rsidP="00FC1418">
      <w:pPr>
        <w:pStyle w:val="phnormal"/>
        <w:rPr>
          <w:rFonts w:eastAsia="Calibri"/>
        </w:rPr>
      </w:pPr>
      <w:r w:rsidRPr="00FC1418">
        <w:rPr>
          <w:rFonts w:eastAsia="Calibri"/>
        </w:rPr>
        <w:t>16. Показывать комментарий по умолчанию: Если установлено в Да, тогда, если не заданы комментарии для соответствующего вопроса, то будут использованы комментарии по умолчанию "Это правильный ответ" и "Это неправильный ответ".</w:t>
      </w:r>
    </w:p>
    <w:p w14:paraId="5F7BB7B5" w14:textId="06F6C4D4" w:rsidR="0049583C" w:rsidRPr="00FC1418" w:rsidRDefault="0049583C" w:rsidP="00FC1418">
      <w:pPr>
        <w:pStyle w:val="phnormal"/>
        <w:rPr>
          <w:rFonts w:eastAsia="Calibri"/>
        </w:rPr>
      </w:pPr>
      <w:r w:rsidRPr="00FC1418">
        <w:rPr>
          <w:rFonts w:eastAsia="Calibri"/>
        </w:rPr>
        <w:t xml:space="preserve">17. Индикатор выполнения: Если опция установлена в Да то на страницах лекции будет показываться Индикатор выполнения. На данный момент </w:t>
      </w:r>
      <w:r w:rsidRPr="0049583C">
        <w:rPr>
          <w:rFonts w:eastAsia="Calibri"/>
        </w:rPr>
        <w:t>индикатор</w:t>
      </w:r>
      <w:r w:rsidRPr="00FC1418">
        <w:rPr>
          <w:rFonts w:eastAsia="Calibri"/>
        </w:rPr>
        <w:t xml:space="preserve"> выполнения корректно работает только для лекций с линейной последовательностью страниц.</w:t>
      </w:r>
    </w:p>
    <w:p w14:paraId="28438621" w14:textId="77777777" w:rsidR="0049583C" w:rsidRPr="00FC1418" w:rsidRDefault="0049583C" w:rsidP="00FC1418">
      <w:pPr>
        <w:pStyle w:val="phnormal"/>
        <w:rPr>
          <w:rFonts w:eastAsia="Calibri"/>
        </w:rPr>
      </w:pPr>
      <w:r w:rsidRPr="00FC1418">
        <w:rPr>
          <w:rFonts w:eastAsia="Calibri"/>
        </w:rPr>
        <w:t>18. Показать слева список страниц:  При включенном параметре список страниц отображается.</w:t>
      </w:r>
    </w:p>
    <w:p w14:paraId="417D5EA1" w14:textId="77777777" w:rsidR="0049583C" w:rsidRPr="00FC1418" w:rsidRDefault="0049583C" w:rsidP="00FC1418">
      <w:pPr>
        <w:pStyle w:val="phnormal"/>
        <w:rPr>
          <w:rFonts w:eastAsia="Calibri"/>
        </w:rPr>
      </w:pPr>
      <w:r w:rsidRPr="00FC1418">
        <w:rPr>
          <w:rFonts w:eastAsia="Calibri"/>
        </w:rPr>
        <w:t>19. Отображать меню слева, только если оценка больше, чем: Этот параметр определяет, должен ли студент получить определенную оценку, чтобы увидеть слева меню Содержания. Это вынуждает студентов пройти всю лекцию при первой попытке и потом, после получения необходимой оценки, при повторе они могут использовать меню Содержания.</w:t>
      </w:r>
    </w:p>
    <w:p w14:paraId="0F9E9205" w14:textId="0BC114F4" w:rsidR="0049583C" w:rsidRDefault="0049583C">
      <w:r w:rsidRPr="007A286F">
        <w:t> </w:t>
      </w:r>
      <w:r>
        <w:rPr>
          <w:noProof/>
        </w:rPr>
        <w:drawing>
          <wp:inline distT="0" distB="0" distL="0" distR="0" wp14:anchorId="03C217B4" wp14:editId="1A3F1D52">
            <wp:extent cx="4673022" cy="1543650"/>
            <wp:effectExtent l="38100" t="38100" r="89535" b="9525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681132" cy="15463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2493DC" w14:textId="094D960F" w:rsidR="0049583C" w:rsidRDefault="0049583C" w:rsidP="0049583C">
      <w:pPr>
        <w:pStyle w:val="phfiguretitle"/>
      </w:pPr>
      <w:r w:rsidRPr="00800F3B">
        <w:t xml:space="preserve">Рисунок </w:t>
      </w:r>
      <w:fldSimple w:instr=" SEQ Рисунок \* ARABIC ">
        <w:r w:rsidR="006F3B78">
          <w:rPr>
            <w:noProof/>
          </w:rPr>
          <w:t>78</w:t>
        </w:r>
      </w:fldSimple>
      <w:r w:rsidRPr="00800F3B">
        <w:t xml:space="preserve"> –</w:t>
      </w:r>
      <w:r>
        <w:t xml:space="preserve"> </w:t>
      </w:r>
      <w:r w:rsidRPr="00C4411C">
        <w:rPr>
          <w:rFonts w:eastAsia="Calibri" w:cs="Times New Roman"/>
        </w:rPr>
        <w:t>Группа параметров </w:t>
      </w:r>
      <w:r>
        <w:t xml:space="preserve"> </w:t>
      </w:r>
    </w:p>
    <w:p w14:paraId="51548323" w14:textId="77777777" w:rsidR="0049583C" w:rsidRPr="00FC1418" w:rsidRDefault="0049583C" w:rsidP="00FC1418">
      <w:pPr>
        <w:pStyle w:val="phnormal"/>
        <w:rPr>
          <w:rFonts w:eastAsia="Calibri"/>
        </w:rPr>
      </w:pPr>
      <w:r w:rsidRPr="00FC1418">
        <w:rPr>
          <w:rFonts w:eastAsia="Calibri"/>
        </w:rPr>
        <w:t>20. Минимальное количество вопросов: Этот параметр определяет минимальное количество вопросов, которые будут использоваться для расчета оценки. Если лекция содержит одну или несколько страниц содержания, минимальное количество вопросов должно быть равным нулю.</w:t>
      </w:r>
    </w:p>
    <w:p w14:paraId="3237B955" w14:textId="77777777" w:rsidR="0049583C" w:rsidRPr="00FC1418" w:rsidRDefault="0049583C" w:rsidP="00FC1418">
      <w:pPr>
        <w:pStyle w:val="phnormal"/>
        <w:rPr>
          <w:rFonts w:eastAsia="Calibri"/>
        </w:rPr>
      </w:pPr>
      <w:r w:rsidRPr="00FC1418">
        <w:rPr>
          <w:rFonts w:eastAsia="Calibri"/>
        </w:rPr>
        <w:lastRenderedPageBreak/>
        <w:t>Если, например, установлено значение 20, то предлагается добавить следующий текст на первую страницу лекции: "В этой лекции Вы должны попытаться ответить по меньшей мере на 20 вопросов. При желании Вы можете ответить более чем на 20 вопросов, однако, если Вы ответите меньше, чем на 20 вопросов, то Ваша оценка будет рассчитана так, как если бы Вы ответили на 20."</w:t>
      </w:r>
    </w:p>
    <w:p w14:paraId="1ECDCB58" w14:textId="77777777" w:rsidR="0049583C" w:rsidRPr="00FC1418" w:rsidRDefault="0049583C" w:rsidP="00FC1418">
      <w:pPr>
        <w:pStyle w:val="phnormal"/>
        <w:rPr>
          <w:rFonts w:eastAsia="Calibri"/>
        </w:rPr>
      </w:pPr>
      <w:r w:rsidRPr="00FC1418">
        <w:rPr>
          <w:rFonts w:eastAsia="Calibri"/>
        </w:rPr>
        <w:t>21. Количество показанных страниц (карточек): Этот параметр используется только для лекций типа Флэш-Карта. Значение по умолчанию - 0, что означает, что все страницы/карты показываются в лекции. Установка этого параметра в ненулевое значение указывает число страниц, после которого будет достигнут конец лекции и ученику будет показана оценка.</w:t>
      </w:r>
    </w:p>
    <w:p w14:paraId="57FEC429" w14:textId="77777777" w:rsidR="0049583C" w:rsidRPr="00FC1418" w:rsidRDefault="0049583C" w:rsidP="00FC1418">
      <w:pPr>
        <w:pStyle w:val="phnormal"/>
        <w:rPr>
          <w:rFonts w:eastAsia="Calibri"/>
        </w:rPr>
      </w:pPr>
      <w:r w:rsidRPr="00FC1418">
        <w:rPr>
          <w:rFonts w:eastAsia="Calibri"/>
        </w:rPr>
        <w:t>Если этот параметр установлен в значение превышающее число страниц лекции, тогда конец лекции будет достигнут после показа всех страниц.</w:t>
      </w:r>
    </w:p>
    <w:p w14:paraId="63B846E3" w14:textId="77777777" w:rsidR="0049583C" w:rsidRPr="00FC1418" w:rsidRDefault="0049583C" w:rsidP="00FC1418">
      <w:pPr>
        <w:pStyle w:val="phnormal"/>
        <w:rPr>
          <w:rFonts w:eastAsia="Calibri"/>
        </w:rPr>
      </w:pPr>
      <w:r w:rsidRPr="00FC1418">
        <w:rPr>
          <w:rFonts w:eastAsia="Calibri"/>
        </w:rPr>
        <w:t>22. Слайд-шоу: Опция включает показ лекции как слайд-шоу, с фиксированной шириной, высотой, и заданным цветом фона слайдов. Если ширина или высота презентации будет выходить за границы страницы, будут использованы основанные на каскадных таблицах стилей (css) линейки прокрутки. Вопросы не отображаются в режиме Слайд-шоу, по умолчанию только страницы (карточки-рубрикаторы) будут показаны в этом режиме. Кнопки "Вперед" и "Назад" будут отображаться в левом и правом углу. Прочие кнопки будут расположены по центру.</w:t>
      </w:r>
    </w:p>
    <w:p w14:paraId="2F84652E" w14:textId="77777777" w:rsidR="0049583C" w:rsidRPr="00FC1418" w:rsidRDefault="0049583C" w:rsidP="00FC1418">
      <w:pPr>
        <w:pStyle w:val="phnormal"/>
        <w:rPr>
          <w:rFonts w:eastAsia="Calibri"/>
        </w:rPr>
      </w:pPr>
      <w:r w:rsidRPr="00FC1418">
        <w:rPr>
          <w:rFonts w:eastAsia="Calibri"/>
        </w:rPr>
        <w:t>23. Переход к элементу курса: Выпадающее меню содержит все элементы этого курса. Если опция выбрана, то в конце лекции ученику будет отображена ссылка на выбранный элемент курса</w:t>
      </w:r>
    </w:p>
    <w:p w14:paraId="052A7313" w14:textId="77777777" w:rsidR="0049583C" w:rsidRPr="00FC1418" w:rsidRDefault="0049583C" w:rsidP="00FC1418">
      <w:pPr>
        <w:pStyle w:val="phnormal"/>
        <w:rPr>
          <w:rFonts w:eastAsia="Calibri"/>
        </w:rPr>
      </w:pPr>
      <w:r w:rsidRPr="00FC1418">
        <w:rPr>
          <w:rFonts w:eastAsia="Calibri"/>
        </w:rPr>
        <w:t>Группы параметров Файл в всплывающем окне, или </w:t>
      </w:r>
      <w:hyperlink r:id="rId238" w:tooltip="Терминология курса (глоссарий): Веб-страница" w:history="1">
        <w:r w:rsidRPr="00FC1418">
          <w:rPr>
            <w:rFonts w:eastAsia="Calibri"/>
          </w:rPr>
          <w:t>веб-страница</w:t>
        </w:r>
      </w:hyperlink>
      <w:r w:rsidRPr="00FC1418">
        <w:rPr>
          <w:rFonts w:eastAsia="Calibri"/>
        </w:rPr>
        <w:t>, Зависит от:</w:t>
      </w:r>
    </w:p>
    <w:p w14:paraId="488D5FD1" w14:textId="761AAC66" w:rsidR="0049583C" w:rsidRDefault="0049583C">
      <w:r>
        <w:rPr>
          <w:noProof/>
        </w:rPr>
        <w:drawing>
          <wp:inline distT="0" distB="0" distL="0" distR="0" wp14:anchorId="417EF857" wp14:editId="238EDAD1">
            <wp:extent cx="4285576" cy="2705100"/>
            <wp:effectExtent l="38100" t="38100" r="96520" b="9525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90906" cy="27084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53DB23A" w14:textId="2676BE3E" w:rsidR="000646B9" w:rsidRDefault="000646B9" w:rsidP="000646B9">
      <w:pPr>
        <w:pStyle w:val="phfiguretitle"/>
      </w:pPr>
      <w:r w:rsidRPr="00800F3B">
        <w:t xml:space="preserve">Рисунок </w:t>
      </w:r>
      <w:fldSimple w:instr=" SEQ Рисунок \* ARABIC ">
        <w:r w:rsidR="006F3B78">
          <w:rPr>
            <w:noProof/>
          </w:rPr>
          <w:t>79</w:t>
        </w:r>
      </w:fldSimple>
      <w:r w:rsidRPr="00800F3B">
        <w:t xml:space="preserve"> –</w:t>
      </w:r>
      <w:r>
        <w:t xml:space="preserve"> </w:t>
      </w:r>
      <w:r w:rsidRPr="00C4411C">
        <w:rPr>
          <w:rFonts w:eastAsia="Calibri" w:cs="Times New Roman"/>
        </w:rPr>
        <w:t>Группа параметров</w:t>
      </w:r>
      <w:r>
        <w:rPr>
          <w:rFonts w:eastAsia="Calibri" w:cs="Times New Roman"/>
        </w:rPr>
        <w:t xml:space="preserve">. </w:t>
      </w:r>
      <w:r w:rsidR="00B959B0">
        <w:rPr>
          <w:rFonts w:eastAsia="Calibri" w:cs="Times New Roman"/>
        </w:rPr>
        <w:t>«</w:t>
      </w:r>
      <w:r>
        <w:rPr>
          <w:rFonts w:eastAsia="Calibri" w:cs="Times New Roman"/>
        </w:rPr>
        <w:t>Файл</w:t>
      </w:r>
      <w:r w:rsidR="00B959B0">
        <w:rPr>
          <w:rFonts w:eastAsia="Calibri" w:cs="Times New Roman"/>
        </w:rPr>
        <w:t>»</w:t>
      </w:r>
      <w:r>
        <w:rPr>
          <w:rFonts w:eastAsia="Calibri" w:cs="Times New Roman"/>
        </w:rPr>
        <w:t xml:space="preserve"> и </w:t>
      </w:r>
      <w:r w:rsidR="00B959B0">
        <w:rPr>
          <w:rFonts w:eastAsia="Calibri" w:cs="Times New Roman"/>
        </w:rPr>
        <w:t>«</w:t>
      </w:r>
      <w:r>
        <w:rPr>
          <w:rFonts w:eastAsia="Calibri" w:cs="Times New Roman"/>
        </w:rPr>
        <w:t>Зависит от</w:t>
      </w:r>
      <w:r w:rsidR="00B959B0">
        <w:rPr>
          <w:rFonts w:eastAsia="Calibri" w:cs="Times New Roman"/>
        </w:rPr>
        <w:t>»</w:t>
      </w:r>
      <w:r>
        <w:t xml:space="preserve"> </w:t>
      </w:r>
    </w:p>
    <w:p w14:paraId="72A1AC70" w14:textId="77777777" w:rsidR="0049583C" w:rsidRPr="00FC1418" w:rsidRDefault="0049583C" w:rsidP="00FC1418">
      <w:pPr>
        <w:pStyle w:val="phnormal"/>
        <w:rPr>
          <w:rFonts w:eastAsia="Calibri"/>
        </w:rPr>
      </w:pPr>
      <w:r w:rsidRPr="00FC1418">
        <w:rPr>
          <w:rFonts w:eastAsia="Calibri"/>
        </w:rPr>
        <w:lastRenderedPageBreak/>
        <w:t>24. Файл в всплывающем окне: </w:t>
      </w:r>
    </w:p>
    <w:p w14:paraId="3F614AE2" w14:textId="77777777" w:rsidR="0049583C" w:rsidRPr="00FC1418" w:rsidRDefault="0049583C" w:rsidP="00FC1418">
      <w:pPr>
        <w:pStyle w:val="phnormal"/>
        <w:rPr>
          <w:rFonts w:eastAsia="Calibri"/>
        </w:rPr>
      </w:pPr>
      <w:r w:rsidRPr="00FC1418">
        <w:rPr>
          <w:rFonts w:eastAsia="Calibri"/>
        </w:rPr>
        <w:t>Если задать этот параметр, то в начале лекции в новом окне будет отображен файл (например, mp3) или вебстраница. Ссылка на этот файл будет на каждой странице лекции и позволит заново открыть ее, если необходимо.</w:t>
      </w:r>
    </w:p>
    <w:p w14:paraId="1282A63B" w14:textId="77777777" w:rsidR="0049583C" w:rsidRPr="00FC1418" w:rsidRDefault="0049583C" w:rsidP="00FC1418">
      <w:pPr>
        <w:pStyle w:val="phnormal"/>
        <w:rPr>
          <w:rFonts w:eastAsia="Calibri"/>
        </w:rPr>
      </w:pPr>
      <w:r w:rsidRPr="00FC1418">
        <w:rPr>
          <w:rFonts w:eastAsia="Calibri"/>
        </w:rPr>
        <w:t>Опционально для этого окна можно отобразить кнопку Закрыть и задать высоту и ширину окна.</w:t>
      </w:r>
    </w:p>
    <w:p w14:paraId="392FEF04" w14:textId="77777777" w:rsidR="0049583C" w:rsidRPr="00FC1418" w:rsidRDefault="0049583C" w:rsidP="00FC1418">
      <w:pPr>
        <w:pStyle w:val="phnormal"/>
        <w:rPr>
          <w:rFonts w:eastAsia="Calibri"/>
        </w:rPr>
      </w:pPr>
      <w:r w:rsidRPr="00FC1418">
        <w:rPr>
          <w:rFonts w:eastAsia="Calibri"/>
        </w:rPr>
        <w:t>Поддерживаемые типы файлов:</w:t>
      </w:r>
    </w:p>
    <w:p w14:paraId="7EF12E29" w14:textId="77777777" w:rsidR="0049583C" w:rsidRPr="00FC1418" w:rsidRDefault="0049583C" w:rsidP="00FC1418">
      <w:pPr>
        <w:pStyle w:val="phnormal"/>
        <w:numPr>
          <w:ilvl w:val="0"/>
          <w:numId w:val="163"/>
        </w:numPr>
        <w:rPr>
          <w:rFonts w:eastAsia="Calibri"/>
        </w:rPr>
      </w:pPr>
      <w:r w:rsidRPr="00FC1418">
        <w:rPr>
          <w:rFonts w:eastAsia="Calibri"/>
        </w:rPr>
        <w:t>MP3</w:t>
      </w:r>
    </w:p>
    <w:p w14:paraId="0584E691" w14:textId="77777777" w:rsidR="0049583C" w:rsidRPr="00FC1418" w:rsidRDefault="0049583C" w:rsidP="00FC1418">
      <w:pPr>
        <w:pStyle w:val="phnormal"/>
        <w:numPr>
          <w:ilvl w:val="0"/>
          <w:numId w:val="163"/>
        </w:numPr>
        <w:rPr>
          <w:rFonts w:eastAsia="Calibri"/>
        </w:rPr>
      </w:pPr>
      <w:r w:rsidRPr="00FC1418">
        <w:rPr>
          <w:rFonts w:eastAsia="Calibri"/>
        </w:rPr>
        <w:t>Media Player</w:t>
      </w:r>
    </w:p>
    <w:p w14:paraId="568DEBF7" w14:textId="77777777" w:rsidR="0049583C" w:rsidRPr="00FC1418" w:rsidRDefault="0049583C" w:rsidP="00FC1418">
      <w:pPr>
        <w:pStyle w:val="phnormal"/>
        <w:numPr>
          <w:ilvl w:val="0"/>
          <w:numId w:val="163"/>
        </w:numPr>
        <w:rPr>
          <w:rFonts w:eastAsia="Calibri"/>
        </w:rPr>
      </w:pPr>
      <w:r w:rsidRPr="00FC1418">
        <w:rPr>
          <w:rFonts w:eastAsia="Calibri"/>
        </w:rPr>
        <w:t>Quicktime</w:t>
      </w:r>
    </w:p>
    <w:p w14:paraId="1DA251C7" w14:textId="77777777" w:rsidR="0049583C" w:rsidRPr="00FC1418" w:rsidRDefault="0049583C" w:rsidP="00FC1418">
      <w:pPr>
        <w:pStyle w:val="phnormal"/>
        <w:numPr>
          <w:ilvl w:val="0"/>
          <w:numId w:val="163"/>
        </w:numPr>
        <w:rPr>
          <w:rFonts w:eastAsia="Calibri"/>
        </w:rPr>
      </w:pPr>
      <w:r w:rsidRPr="00FC1418">
        <w:rPr>
          <w:rFonts w:eastAsia="Calibri"/>
        </w:rPr>
        <w:t>Realmedia</w:t>
      </w:r>
    </w:p>
    <w:p w14:paraId="7727FA1C" w14:textId="77777777" w:rsidR="0049583C" w:rsidRPr="00FC1418" w:rsidRDefault="0049583C" w:rsidP="00FC1418">
      <w:pPr>
        <w:pStyle w:val="phnormal"/>
        <w:numPr>
          <w:ilvl w:val="0"/>
          <w:numId w:val="163"/>
        </w:numPr>
        <w:rPr>
          <w:rFonts w:eastAsia="Calibri"/>
        </w:rPr>
      </w:pPr>
      <w:r w:rsidRPr="00FC1418">
        <w:rPr>
          <w:rFonts w:eastAsia="Calibri"/>
        </w:rPr>
        <w:t>HTML</w:t>
      </w:r>
    </w:p>
    <w:p w14:paraId="53B2F490" w14:textId="77777777" w:rsidR="0049583C" w:rsidRPr="00FC1418" w:rsidRDefault="0049583C" w:rsidP="00FC1418">
      <w:pPr>
        <w:pStyle w:val="phnormal"/>
        <w:numPr>
          <w:ilvl w:val="0"/>
          <w:numId w:val="163"/>
        </w:numPr>
        <w:rPr>
          <w:rFonts w:eastAsia="Calibri"/>
        </w:rPr>
      </w:pPr>
      <w:r w:rsidRPr="00FC1418">
        <w:rPr>
          <w:rFonts w:eastAsia="Calibri"/>
        </w:rPr>
        <w:t>обычный текст</w:t>
      </w:r>
    </w:p>
    <w:p w14:paraId="135D23D6" w14:textId="77777777" w:rsidR="0049583C" w:rsidRPr="00FC1418" w:rsidRDefault="0049583C" w:rsidP="00FC1418">
      <w:pPr>
        <w:pStyle w:val="phnormal"/>
        <w:numPr>
          <w:ilvl w:val="0"/>
          <w:numId w:val="163"/>
        </w:numPr>
        <w:rPr>
          <w:rFonts w:eastAsia="Calibri"/>
        </w:rPr>
      </w:pPr>
      <w:r w:rsidRPr="00FC1418">
        <w:rPr>
          <w:rFonts w:eastAsia="Calibri"/>
        </w:rPr>
        <w:t>GIF</w:t>
      </w:r>
    </w:p>
    <w:p w14:paraId="77349551" w14:textId="77777777" w:rsidR="0049583C" w:rsidRPr="00FC1418" w:rsidRDefault="0049583C" w:rsidP="00FC1418">
      <w:pPr>
        <w:pStyle w:val="phnormal"/>
        <w:numPr>
          <w:ilvl w:val="0"/>
          <w:numId w:val="163"/>
        </w:numPr>
        <w:rPr>
          <w:rFonts w:eastAsia="Calibri"/>
        </w:rPr>
      </w:pPr>
      <w:r w:rsidRPr="00FC1418">
        <w:rPr>
          <w:rFonts w:eastAsia="Calibri"/>
        </w:rPr>
        <w:t>JPEG</w:t>
      </w:r>
    </w:p>
    <w:p w14:paraId="375136B1" w14:textId="77777777" w:rsidR="0049583C" w:rsidRPr="00FC1418" w:rsidRDefault="0049583C" w:rsidP="00FC1418">
      <w:pPr>
        <w:pStyle w:val="phnormal"/>
        <w:numPr>
          <w:ilvl w:val="0"/>
          <w:numId w:val="163"/>
        </w:numPr>
        <w:rPr>
          <w:rFonts w:eastAsia="Calibri"/>
        </w:rPr>
      </w:pPr>
      <w:r w:rsidRPr="00FC1418">
        <w:rPr>
          <w:rFonts w:eastAsia="Calibri"/>
        </w:rPr>
        <w:t>PNG</w:t>
      </w:r>
    </w:p>
    <w:p w14:paraId="41ABFE4A" w14:textId="77777777" w:rsidR="0049583C" w:rsidRPr="00FC1418" w:rsidRDefault="0049583C" w:rsidP="00FC1418">
      <w:pPr>
        <w:pStyle w:val="phnormal"/>
        <w:rPr>
          <w:rFonts w:eastAsia="Calibri"/>
        </w:rPr>
      </w:pPr>
      <w:r w:rsidRPr="00FC1418">
        <w:rPr>
          <w:rFonts w:eastAsia="Calibri"/>
        </w:rPr>
        <w:t>Файлы всех остальных типов будут отображены как ссылка для скачивания.</w:t>
      </w:r>
    </w:p>
    <w:p w14:paraId="7E473C7D" w14:textId="77777777" w:rsidR="0049583C" w:rsidRPr="00FC1418" w:rsidRDefault="0049583C" w:rsidP="00FC1418">
      <w:pPr>
        <w:pStyle w:val="phnormal"/>
        <w:rPr>
          <w:rFonts w:eastAsia="Calibri"/>
        </w:rPr>
      </w:pPr>
      <w:r w:rsidRPr="00FC1418">
        <w:rPr>
          <w:rFonts w:eastAsia="Calibri"/>
        </w:rPr>
        <w:t>25. Зависит от: </w:t>
      </w:r>
    </w:p>
    <w:p w14:paraId="0DE87EED" w14:textId="77777777" w:rsidR="0049583C" w:rsidRPr="00FC1418" w:rsidRDefault="0049583C" w:rsidP="00FC1418">
      <w:pPr>
        <w:pStyle w:val="phnormal"/>
        <w:rPr>
          <w:rFonts w:eastAsia="Calibri"/>
        </w:rPr>
      </w:pPr>
      <w:r w:rsidRPr="00FC1418">
        <w:rPr>
          <w:rFonts w:eastAsia="Calibri"/>
        </w:rPr>
        <w:t>Эта опция позволяет установить зависимости для прохождения данной лекции от работы учеников в другой лекции этого же курса. Если требование не будет выполнено, то ученик не получит доступ к этой лекции.</w:t>
      </w:r>
    </w:p>
    <w:p w14:paraId="2B59F2C9" w14:textId="77777777" w:rsidR="0049583C" w:rsidRPr="00FC1418" w:rsidRDefault="0049583C" w:rsidP="00FC1418">
      <w:pPr>
        <w:pStyle w:val="phnormal"/>
        <w:rPr>
          <w:rFonts w:eastAsia="Calibri"/>
        </w:rPr>
      </w:pPr>
      <w:r w:rsidRPr="00FC1418">
        <w:rPr>
          <w:rFonts w:eastAsia="Calibri"/>
        </w:rPr>
        <w:t>Условия включают:</w:t>
      </w:r>
    </w:p>
    <w:p w14:paraId="34C3D4B3" w14:textId="77777777" w:rsidR="0049583C" w:rsidRPr="00FC1418" w:rsidRDefault="0049583C" w:rsidP="00FC1418">
      <w:pPr>
        <w:pStyle w:val="phnormal"/>
        <w:numPr>
          <w:ilvl w:val="0"/>
          <w:numId w:val="164"/>
        </w:numPr>
        <w:rPr>
          <w:rFonts w:eastAsia="Calibri"/>
        </w:rPr>
      </w:pPr>
      <w:r w:rsidRPr="00FC1418">
        <w:rPr>
          <w:rFonts w:eastAsia="Calibri"/>
        </w:rPr>
        <w:t>Потраченное время: ученик должен провести это время в необходимой лекции.</w:t>
      </w:r>
    </w:p>
    <w:p w14:paraId="57C39C09" w14:textId="77777777" w:rsidR="0049583C" w:rsidRPr="00FC1418" w:rsidRDefault="0049583C" w:rsidP="00FC1418">
      <w:pPr>
        <w:pStyle w:val="phnormal"/>
        <w:numPr>
          <w:ilvl w:val="0"/>
          <w:numId w:val="164"/>
        </w:numPr>
        <w:rPr>
          <w:rFonts w:eastAsia="Calibri"/>
        </w:rPr>
      </w:pPr>
      <w:r w:rsidRPr="00FC1418">
        <w:rPr>
          <w:rFonts w:eastAsia="Calibri"/>
        </w:rPr>
        <w:t>Завершенный: ученик должен закончить необходимую лекцию</w:t>
      </w:r>
    </w:p>
    <w:p w14:paraId="0645EA47" w14:textId="77777777" w:rsidR="0049583C" w:rsidRPr="00FC1418" w:rsidRDefault="0049583C" w:rsidP="00FC1418">
      <w:pPr>
        <w:pStyle w:val="phnormal"/>
        <w:numPr>
          <w:ilvl w:val="0"/>
          <w:numId w:val="164"/>
        </w:numPr>
        <w:rPr>
          <w:rFonts w:eastAsia="Calibri"/>
        </w:rPr>
      </w:pPr>
      <w:r w:rsidRPr="00FC1418">
        <w:rPr>
          <w:rFonts w:eastAsia="Calibri"/>
        </w:rPr>
        <w:t>Оценка выше чем: ученик должен заработать оценку в необходимой лекции выше определенной здесь.</w:t>
      </w:r>
    </w:p>
    <w:p w14:paraId="43395393" w14:textId="77777777" w:rsidR="0049583C" w:rsidRPr="00FC1418" w:rsidRDefault="0049583C" w:rsidP="00FC1418">
      <w:pPr>
        <w:pStyle w:val="phnormal"/>
        <w:rPr>
          <w:rFonts w:eastAsia="Calibri"/>
        </w:rPr>
      </w:pPr>
      <w:r w:rsidRPr="00FC1418">
        <w:rPr>
          <w:rFonts w:eastAsia="Calibri"/>
        </w:rPr>
        <w:t>Можно использовать любые комбинации этих условий.</w:t>
      </w:r>
    </w:p>
    <w:p w14:paraId="2B57255C" w14:textId="3F360879" w:rsidR="0049583C" w:rsidRPr="00FC1418" w:rsidRDefault="002F3910" w:rsidP="00FC1418">
      <w:pPr>
        <w:pStyle w:val="5"/>
        <w:jc w:val="left"/>
        <w:rPr>
          <w:rFonts w:eastAsia="Calibri"/>
        </w:rPr>
      </w:pPr>
      <w:r>
        <w:rPr>
          <w:rFonts w:eastAsia="Calibri"/>
        </w:rPr>
        <w:t>Создание страницы с вопросом</w:t>
      </w:r>
    </w:p>
    <w:p w14:paraId="607102FC" w14:textId="49DBD85B" w:rsidR="0049583C" w:rsidRPr="00FC1418" w:rsidRDefault="000646B9" w:rsidP="00FC1418">
      <w:pPr>
        <w:pStyle w:val="phnormal"/>
        <w:rPr>
          <w:rFonts w:eastAsia="Calibri"/>
        </w:rPr>
      </w:pPr>
      <w:r>
        <w:rPr>
          <w:rFonts w:eastAsia="Calibri"/>
        </w:rPr>
        <w:t>Если</w:t>
      </w:r>
      <w:r w:rsidR="0049583C" w:rsidRPr="00FC1418">
        <w:rPr>
          <w:rFonts w:eastAsia="Calibri"/>
        </w:rPr>
        <w:t> </w:t>
      </w:r>
      <w:hyperlink r:id="rId240" w:tooltip="Терминология курса (глоссарий): Пользователь" w:history="1">
        <w:r w:rsidR="0049583C" w:rsidRPr="00FC1418">
          <w:rPr>
            <w:rFonts w:eastAsia="Calibri"/>
          </w:rPr>
          <w:t>пользователь</w:t>
        </w:r>
      </w:hyperlink>
      <w:r w:rsidR="0049583C" w:rsidRPr="00FC1418">
        <w:rPr>
          <w:rFonts w:eastAsia="Calibri"/>
        </w:rPr>
        <w:t> определился со значениями всех параметров, задающих характер урока. Теперь ему нужно щелкнуть по кнопке Сохранить -  и тогда он увидит на экране диалог Что Вы хотите сделать в первую очередь?</w:t>
      </w:r>
    </w:p>
    <w:p w14:paraId="6A8C68FE" w14:textId="77777777" w:rsidR="0049583C" w:rsidRDefault="0049583C">
      <w:r>
        <w:rPr>
          <w:noProof/>
        </w:rPr>
        <w:lastRenderedPageBreak/>
        <w:drawing>
          <wp:inline distT="0" distB="0" distL="0" distR="0" wp14:anchorId="7DA10ED7" wp14:editId="4AD10ACA">
            <wp:extent cx="5712833" cy="2541245"/>
            <wp:effectExtent l="38100" t="38100" r="97790" b="8826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rotWithShape="1">
                    <a:blip r:embed="rId241">
                      <a:extLst>
                        <a:ext uri="{28A0092B-C50C-407E-A947-70E740481C1C}">
                          <a14:useLocalDpi xmlns:a14="http://schemas.microsoft.com/office/drawing/2010/main" val="0"/>
                        </a:ext>
                      </a:extLst>
                    </a:blip>
                    <a:srcRect t="36954"/>
                    <a:stretch/>
                  </pic:blipFill>
                  <pic:spPr bwMode="auto">
                    <a:xfrm>
                      <a:off x="0" y="0"/>
                      <a:ext cx="5713095" cy="2541361"/>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8952E5A" w14:textId="346D181F" w:rsidR="000646B9" w:rsidRDefault="000646B9" w:rsidP="000646B9">
      <w:pPr>
        <w:pStyle w:val="phfiguretitle"/>
      </w:pPr>
      <w:r w:rsidRPr="00800F3B">
        <w:t xml:space="preserve">Рисунок </w:t>
      </w:r>
      <w:fldSimple w:instr=" SEQ Рисунок \* ARABIC ">
        <w:r w:rsidR="006F3B78">
          <w:rPr>
            <w:noProof/>
          </w:rPr>
          <w:t>80</w:t>
        </w:r>
      </w:fldSimple>
      <w:r w:rsidRPr="00800F3B">
        <w:t xml:space="preserve"> –</w:t>
      </w:r>
      <w:r>
        <w:t xml:space="preserve"> </w:t>
      </w:r>
      <w:r>
        <w:rPr>
          <w:rFonts w:eastAsia="Calibri" w:cs="Times New Roman"/>
        </w:rPr>
        <w:t>Меню создания лекции</w:t>
      </w:r>
      <w:r>
        <w:t xml:space="preserve"> </w:t>
      </w:r>
    </w:p>
    <w:p w14:paraId="770974E8" w14:textId="77777777" w:rsidR="0049583C" w:rsidRPr="00FC1418" w:rsidRDefault="0049583C" w:rsidP="00FC1418">
      <w:pPr>
        <w:pStyle w:val="phnormal"/>
        <w:rPr>
          <w:rFonts w:eastAsia="Calibri"/>
        </w:rPr>
      </w:pPr>
      <w:r w:rsidRPr="00FC1418">
        <w:rPr>
          <w:rFonts w:eastAsia="Calibri"/>
        </w:rPr>
        <w:t>Как правило, работа с элементом Лекция начинается с создания страницы с вопросами. Чтобы перейти к созданию страницы с вопросами пользователю необходимо щелкнуть по ссылке Добавить страницу с вопросами.</w:t>
      </w:r>
    </w:p>
    <w:p w14:paraId="40D6E82F" w14:textId="6A283448" w:rsidR="0049583C" w:rsidRPr="00FC1418" w:rsidRDefault="000646B9" w:rsidP="00FC1418">
      <w:pPr>
        <w:pStyle w:val="phnormal"/>
        <w:rPr>
          <w:rFonts w:eastAsia="Calibri"/>
        </w:rPr>
      </w:pPr>
      <w:r w:rsidRPr="000646B9">
        <w:rPr>
          <w:rFonts w:eastAsia="Calibri"/>
        </w:rPr>
        <w:t>Страница</w:t>
      </w:r>
      <w:r w:rsidR="0049583C" w:rsidRPr="00FC1418">
        <w:rPr>
          <w:rFonts w:eastAsia="Calibri"/>
        </w:rPr>
        <w:t xml:space="preserve"> с вопросами - это самая распространенная страница урока. Такие страницы содержат информацию, вопросы, ответы и меню типа "перейти".</w:t>
      </w:r>
    </w:p>
    <w:p w14:paraId="0F962F50" w14:textId="77777777" w:rsidR="0049583C" w:rsidRPr="00FC1418" w:rsidRDefault="0049583C" w:rsidP="00FC1418">
      <w:pPr>
        <w:pStyle w:val="phnormal"/>
        <w:rPr>
          <w:rFonts w:eastAsia="Calibri"/>
        </w:rPr>
      </w:pPr>
      <w:r w:rsidRPr="00FC1418">
        <w:rPr>
          <w:rFonts w:eastAsia="Calibri"/>
        </w:rPr>
        <w:t>После выбора Добавить страницу с вопросами на экране появится следующее окно:</w:t>
      </w:r>
    </w:p>
    <w:p w14:paraId="4F49CF1A" w14:textId="3BD92797" w:rsidR="0049583C" w:rsidRDefault="0049583C">
      <w:r>
        <w:rPr>
          <w:noProof/>
        </w:rPr>
        <w:drawing>
          <wp:inline distT="0" distB="0" distL="0" distR="0" wp14:anchorId="2D77C042" wp14:editId="3FEE74F3">
            <wp:extent cx="5713095" cy="1097735"/>
            <wp:effectExtent l="38100" t="38100" r="97155" b="10287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rotWithShape="1">
                    <a:blip r:embed="rId242">
                      <a:extLst>
                        <a:ext uri="{28A0092B-C50C-407E-A947-70E740481C1C}">
                          <a14:useLocalDpi xmlns:a14="http://schemas.microsoft.com/office/drawing/2010/main" val="0"/>
                        </a:ext>
                      </a:extLst>
                    </a:blip>
                    <a:srcRect t="24576"/>
                    <a:stretch/>
                  </pic:blipFill>
                  <pic:spPr bwMode="auto">
                    <a:xfrm>
                      <a:off x="0" y="0"/>
                      <a:ext cx="5713095" cy="109773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3CD6B33" w14:textId="21F3FCAB" w:rsidR="00330E54" w:rsidRDefault="00330E54" w:rsidP="00330E54">
      <w:pPr>
        <w:pStyle w:val="phfiguretitle"/>
      </w:pPr>
      <w:r w:rsidRPr="00800F3B">
        <w:t xml:space="preserve">Рисунок </w:t>
      </w:r>
      <w:fldSimple w:instr=" SEQ Рисунок \* ARABIC ">
        <w:r w:rsidR="006F3B78">
          <w:rPr>
            <w:noProof/>
          </w:rPr>
          <w:t>81</w:t>
        </w:r>
      </w:fldSimple>
      <w:r w:rsidRPr="00800F3B">
        <w:t xml:space="preserve"> –</w:t>
      </w:r>
      <w:r>
        <w:t xml:space="preserve"> </w:t>
      </w:r>
      <w:r>
        <w:rPr>
          <w:rFonts w:eastAsia="Calibri" w:cs="Times New Roman"/>
        </w:rPr>
        <w:t>Добавление страницы с вопросом</w:t>
      </w:r>
      <w:r>
        <w:t xml:space="preserve"> </w:t>
      </w:r>
    </w:p>
    <w:p w14:paraId="5D9AF2A8" w14:textId="77777777" w:rsidR="0049583C" w:rsidRPr="00FC1418" w:rsidRDefault="0049583C" w:rsidP="00FC1418">
      <w:pPr>
        <w:pStyle w:val="phnormal"/>
        <w:rPr>
          <w:rFonts w:eastAsia="Calibri"/>
        </w:rPr>
      </w:pPr>
      <w:r w:rsidRPr="00FC1418">
        <w:rPr>
          <w:rFonts w:eastAsia="Calibri"/>
        </w:rPr>
        <w:t>Затем нужно нажать на кнопку Добавить страницу с вопросами и Вы увидите форму редактирования вопросов и вариантов ответов на него:</w:t>
      </w:r>
    </w:p>
    <w:p w14:paraId="1233BEA6" w14:textId="39F192BE" w:rsidR="0049583C" w:rsidRDefault="0049583C">
      <w:r>
        <w:rPr>
          <w:noProof/>
        </w:rPr>
        <w:lastRenderedPageBreak/>
        <w:drawing>
          <wp:inline distT="0" distB="0" distL="0" distR="0" wp14:anchorId="2C628232" wp14:editId="08D634B5">
            <wp:extent cx="5713095" cy="2435885"/>
            <wp:effectExtent l="38100" t="38100" r="97155" b="9779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rotWithShape="1">
                    <a:blip r:embed="rId243">
                      <a:extLst>
                        <a:ext uri="{28A0092B-C50C-407E-A947-70E740481C1C}">
                          <a14:useLocalDpi xmlns:a14="http://schemas.microsoft.com/office/drawing/2010/main" val="0"/>
                        </a:ext>
                      </a:extLst>
                    </a:blip>
                    <a:srcRect t="12598"/>
                    <a:stretch/>
                  </pic:blipFill>
                  <pic:spPr bwMode="auto">
                    <a:xfrm>
                      <a:off x="0" y="0"/>
                      <a:ext cx="5713095" cy="243588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162157D" w14:textId="2830EC43" w:rsidR="00330E54" w:rsidRDefault="00330E54" w:rsidP="00330E54">
      <w:pPr>
        <w:pStyle w:val="phfiguretitle"/>
      </w:pPr>
      <w:bookmarkStart w:id="136" w:name="_Hlk55814438"/>
      <w:r w:rsidRPr="00800F3B">
        <w:t xml:space="preserve">Рисунок </w:t>
      </w:r>
      <w:fldSimple w:instr=" SEQ Рисунок \* ARABIC ">
        <w:r w:rsidR="006F3B78">
          <w:rPr>
            <w:noProof/>
          </w:rPr>
          <w:t>82</w:t>
        </w:r>
      </w:fldSimple>
      <w:r w:rsidRPr="00800F3B">
        <w:t xml:space="preserve"> –</w:t>
      </w:r>
      <w:r>
        <w:t xml:space="preserve"> </w:t>
      </w:r>
      <w:r>
        <w:rPr>
          <w:rFonts w:eastAsia="Calibri" w:cs="Times New Roman"/>
        </w:rPr>
        <w:t>Добавление страницы с вопросом</w:t>
      </w:r>
    </w:p>
    <w:bookmarkEnd w:id="136"/>
    <w:p w14:paraId="6625900A" w14:textId="77777777" w:rsidR="0049583C" w:rsidRPr="00FC1418" w:rsidRDefault="0049583C" w:rsidP="00FC1418">
      <w:pPr>
        <w:pStyle w:val="phnormal"/>
        <w:rPr>
          <w:rFonts w:eastAsia="Calibri"/>
        </w:rPr>
      </w:pPr>
      <w:r w:rsidRPr="00FC1418">
        <w:rPr>
          <w:rFonts w:eastAsia="Calibri"/>
        </w:rPr>
        <w:t>В форме редактирования страницы с вопросами пользователю предлагается на выбор несколько разновидностей вопроса. В зависимости от того, какую он выберет, вид экрана может несколько изменяться. Однако в любом случае он увидит поля для ввода Заголовок страницы и Содержание страницы. Содержание страницы может состоять из некоторого текста и обычно заканчивается собственно вопросом.</w:t>
      </w:r>
    </w:p>
    <w:p w14:paraId="4A13B024" w14:textId="77777777" w:rsidR="0049583C" w:rsidRPr="00FC1418" w:rsidRDefault="0049583C" w:rsidP="00FC1418">
      <w:pPr>
        <w:pStyle w:val="phnormal"/>
        <w:rPr>
          <w:rFonts w:eastAsia="Calibri"/>
        </w:rPr>
      </w:pPr>
      <w:r w:rsidRPr="00FC1418">
        <w:rPr>
          <w:rFonts w:eastAsia="Calibri"/>
        </w:rPr>
        <w:t>В примере, приведенном выше, выбран вариант вопроса Множественный выбор (Multichoice). В этом случае над полем для ввода заголовка есть еще одно поле-флажок Несколько ответов. Если оставить его пустым, то изо всех предложенных вариантов ответа </w:t>
      </w:r>
      <w:hyperlink r:id="rId244" w:tooltip="Терминология курса (глоссарий): Студент" w:history="1">
        <w:r w:rsidRPr="00FC1418">
          <w:rPr>
            <w:rFonts w:eastAsia="Calibri"/>
          </w:rPr>
          <w:t>студент</w:t>
        </w:r>
      </w:hyperlink>
      <w:r w:rsidRPr="00FC1418">
        <w:rPr>
          <w:rFonts w:eastAsia="Calibri"/>
        </w:rPr>
        <w:t> должен будет выбрать всего один. Можно предложить и не один правильный вариант ответа - тогда, если будет выбран любой из них, считается, что студент ответил верно.</w:t>
      </w:r>
    </w:p>
    <w:p w14:paraId="70592D1E" w14:textId="77777777" w:rsidR="0049583C" w:rsidRPr="00FC1418" w:rsidRDefault="0049583C" w:rsidP="00FC1418">
      <w:pPr>
        <w:pStyle w:val="phnormal"/>
        <w:rPr>
          <w:rFonts w:eastAsia="Calibri"/>
        </w:rPr>
      </w:pPr>
      <w:r w:rsidRPr="00FC1418">
        <w:rPr>
          <w:rFonts w:eastAsia="Calibri"/>
        </w:rPr>
        <w:t>Если же щелчком мыши пользователь установит флажок, то для полного ответа студент должен выбрать все верные варианты ответа. Если остановиться на этом варианте, нужно проследить, чтобы после всех верных ответов был указан переход на одну и ту же страницу (и для неверных тоже).</w:t>
      </w:r>
    </w:p>
    <w:p w14:paraId="2824C226" w14:textId="48F32CB0" w:rsidR="0049583C" w:rsidRDefault="0049583C">
      <w:r>
        <w:rPr>
          <w:noProof/>
        </w:rPr>
        <w:lastRenderedPageBreak/>
        <w:drawing>
          <wp:inline distT="0" distB="0" distL="0" distR="0" wp14:anchorId="0768A6D3" wp14:editId="25BDB93C">
            <wp:extent cx="4681652" cy="3135151"/>
            <wp:effectExtent l="38100" t="38100" r="100330" b="10350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686602" cy="31384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8E2DA2" w14:textId="77E48C65" w:rsidR="00330E54" w:rsidRDefault="00330E54" w:rsidP="00330E54">
      <w:pPr>
        <w:pStyle w:val="phfiguretitle"/>
      </w:pPr>
      <w:r w:rsidRPr="00800F3B">
        <w:t xml:space="preserve">Рисунок </w:t>
      </w:r>
      <w:fldSimple w:instr=" SEQ Рисунок \* ARABIC ">
        <w:r w:rsidR="006F3B78">
          <w:rPr>
            <w:noProof/>
          </w:rPr>
          <w:t>83</w:t>
        </w:r>
      </w:fldSimple>
      <w:r w:rsidRPr="00800F3B">
        <w:t xml:space="preserve"> –</w:t>
      </w:r>
      <w:r>
        <w:t xml:space="preserve"> </w:t>
      </w:r>
      <w:r>
        <w:rPr>
          <w:rFonts w:eastAsia="Calibri" w:cs="Times New Roman"/>
        </w:rPr>
        <w:t>Настройка страницы с вопросом</w:t>
      </w:r>
    </w:p>
    <w:p w14:paraId="2538F529" w14:textId="77777777" w:rsidR="0049583C" w:rsidRPr="00FC1418" w:rsidRDefault="0049583C" w:rsidP="00FC1418">
      <w:pPr>
        <w:pStyle w:val="phnormal"/>
        <w:rPr>
          <w:rFonts w:eastAsia="Calibri"/>
        </w:rPr>
      </w:pPr>
      <w:r w:rsidRPr="00FC1418">
        <w:rPr>
          <w:rFonts w:eastAsia="Calibri"/>
        </w:rPr>
        <w:t>Ниже поля для ввода текста страницы-вопроса находится несколько полей для вариантов ответа, реплик-комментариев на тот или иной ответ и указаний, куда перейти после того или иного ответа.</w:t>
      </w:r>
    </w:p>
    <w:p w14:paraId="1521F911" w14:textId="77777777" w:rsidR="0049583C" w:rsidRPr="00FC1418" w:rsidRDefault="0049583C" w:rsidP="00FC1418">
      <w:pPr>
        <w:pStyle w:val="phnormal"/>
        <w:rPr>
          <w:rFonts w:eastAsia="Calibri"/>
        </w:rPr>
      </w:pPr>
      <w:r w:rsidRPr="00FC1418">
        <w:rPr>
          <w:rFonts w:eastAsia="Calibri"/>
        </w:rPr>
        <w:t>Каждый приведенный ответ - это возможный вариант ответа вашего ученика, а каждая реплика - это информация (необязательная), которая появится на экране, если ученик выберет именно этот вариант ответа. Возможность закладывать в систему комментарии для различных вариантов ответа делает урок очень эффективным средством дистанционного обучения.</w:t>
      </w:r>
    </w:p>
    <w:p w14:paraId="535CCC7A" w14:textId="77777777" w:rsidR="0049583C" w:rsidRPr="00FC1418" w:rsidRDefault="0049583C" w:rsidP="00FC1418">
      <w:pPr>
        <w:pStyle w:val="phnormal"/>
        <w:rPr>
          <w:rFonts w:eastAsia="Calibri"/>
        </w:rPr>
      </w:pPr>
      <w:r w:rsidRPr="00FC1418">
        <w:rPr>
          <w:rFonts w:eastAsia="Calibri"/>
        </w:rPr>
        <w:t>Возможность указать переход после каждого варианта ответа делает урок очень гибким средством обучения и, в зависимости от уровня знаний ученика, изменять ход урока.</w:t>
      </w:r>
    </w:p>
    <w:p w14:paraId="2A1D5337" w14:textId="4BF4A794" w:rsidR="0049583C" w:rsidRDefault="0049583C" w:rsidP="00330E54">
      <w:pPr>
        <w:pStyle w:val="phnormal"/>
        <w:rPr>
          <w:rFonts w:eastAsia="Calibri"/>
        </w:rPr>
      </w:pPr>
      <w:r w:rsidRPr="00FC1418">
        <w:rPr>
          <w:rFonts w:eastAsia="Calibri"/>
        </w:rPr>
        <w:t>Еще в одном типе вопроса, кроме заполнения стандартных полей типа Заголовок страницы, Содержание страницы, Вариант ответа и т.д., требуется установить флажок, который здесь называется Использовать регулярные выражения.</w:t>
      </w:r>
    </w:p>
    <w:p w14:paraId="420E383A" w14:textId="03E825E4" w:rsidR="0049583C" w:rsidRDefault="0049583C" w:rsidP="00FC1418">
      <w:pPr>
        <w:pStyle w:val="phnormal"/>
        <w:ind w:firstLine="0"/>
        <w:jc w:val="center"/>
        <w:rPr>
          <w:rFonts w:eastAsia="Calibri"/>
        </w:rPr>
      </w:pPr>
      <w:r w:rsidRPr="00FC1418">
        <w:rPr>
          <w:rFonts w:eastAsia="Calibri"/>
          <w:noProof/>
        </w:rPr>
        <w:drawing>
          <wp:inline distT="0" distB="0" distL="0" distR="0" wp14:anchorId="7BD9461D" wp14:editId="04C9144E">
            <wp:extent cx="3526155" cy="263525"/>
            <wp:effectExtent l="38100" t="38100" r="74295" b="9842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526155" cy="2635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0D147B1" w14:textId="15EAF887" w:rsidR="00330E54" w:rsidRDefault="00330E54" w:rsidP="00330E54">
      <w:pPr>
        <w:pStyle w:val="phfiguretitle"/>
      </w:pPr>
      <w:r w:rsidRPr="00800F3B">
        <w:t xml:space="preserve">Рисунок </w:t>
      </w:r>
      <w:fldSimple w:instr=" SEQ Рисунок \* ARABIC ">
        <w:r w:rsidR="006F3B78">
          <w:rPr>
            <w:noProof/>
          </w:rPr>
          <w:t>84</w:t>
        </w:r>
      </w:fldSimple>
      <w:r w:rsidRPr="00800F3B">
        <w:t xml:space="preserve"> –</w:t>
      </w:r>
      <w:r>
        <w:t xml:space="preserve"> </w:t>
      </w:r>
      <w:r>
        <w:rPr>
          <w:rFonts w:eastAsia="Calibri" w:cs="Times New Roman"/>
        </w:rPr>
        <w:t>Добавление страницы с вопросом. Параметры</w:t>
      </w:r>
    </w:p>
    <w:p w14:paraId="368FDB58" w14:textId="77777777" w:rsidR="0049583C" w:rsidRPr="00FC1418" w:rsidRDefault="0049583C" w:rsidP="00FC1418">
      <w:pPr>
        <w:pStyle w:val="phnormal"/>
        <w:rPr>
          <w:rFonts w:eastAsia="Calibri"/>
        </w:rPr>
      </w:pPr>
      <w:r w:rsidRPr="00FC1418">
        <w:rPr>
          <w:rFonts w:eastAsia="Calibri"/>
        </w:rPr>
        <w:t>В случае Короткого ответа студент должен напе</w:t>
      </w:r>
      <w:hyperlink r:id="rId247" w:tooltip="Терминология курса (глоссарий): Чат" w:history="1">
        <w:r w:rsidRPr="00FC1418">
          <w:rPr>
            <w:rFonts w:eastAsia="Calibri"/>
          </w:rPr>
          <w:t>чат</w:t>
        </w:r>
      </w:hyperlink>
      <w:r w:rsidRPr="00FC1418">
        <w:rPr>
          <w:rFonts w:eastAsia="Calibri"/>
        </w:rPr>
        <w:t>ать ответ, а не выбрать из предложенных. Возникают вопросы правописания!</w:t>
      </w:r>
    </w:p>
    <w:p w14:paraId="47DE8361" w14:textId="77777777" w:rsidR="0049583C" w:rsidRPr="00FC1418" w:rsidRDefault="0049583C" w:rsidP="00FC1418">
      <w:pPr>
        <w:pStyle w:val="phnormal"/>
        <w:rPr>
          <w:rFonts w:eastAsia="Calibri"/>
        </w:rPr>
      </w:pPr>
      <w:r w:rsidRPr="00FC1418">
        <w:rPr>
          <w:rFonts w:eastAsia="Calibri"/>
        </w:rPr>
        <w:lastRenderedPageBreak/>
        <w:t>Сис</w:t>
      </w:r>
      <w:hyperlink r:id="rId248" w:tooltip="Терминология курса (глоссарий): Тема" w:history="1">
        <w:r w:rsidRPr="00FC1418">
          <w:rPr>
            <w:rFonts w:eastAsia="Calibri"/>
          </w:rPr>
          <w:t>тема</w:t>
        </w:r>
      </w:hyperlink>
      <w:r w:rsidRPr="00FC1418">
        <w:rPr>
          <w:rFonts w:eastAsia="Calibri"/>
        </w:rPr>
        <w:t> позволяет ввести и верный и неверные ответы. Если ответ ученика совпадает с верным вариантом, ответ засчитывается. Если для ответа, данного учеником, аналога не находится, ответ считается неверным.</w:t>
      </w:r>
    </w:p>
    <w:p w14:paraId="3E62F3DC" w14:textId="77777777" w:rsidR="0049583C" w:rsidRPr="00FC1418" w:rsidRDefault="0049583C" w:rsidP="00FC1418">
      <w:pPr>
        <w:pStyle w:val="phnormal"/>
        <w:rPr>
          <w:rFonts w:eastAsia="Calibri"/>
        </w:rPr>
      </w:pPr>
      <w:r w:rsidRPr="00FC1418">
        <w:rPr>
          <w:rFonts w:eastAsia="Calibri"/>
        </w:rPr>
        <w:t>Также есть возможность включить распознавание регулярных выражений в ответах, поставив соответствующую галочку Использовать регулярные выражения, в этом случае введенный учеником ответ будет проверяться на соответствие указанному шаблону.</w:t>
      </w:r>
    </w:p>
    <w:p w14:paraId="75320DAB" w14:textId="77777777" w:rsidR="0049583C" w:rsidRPr="00FC1418" w:rsidRDefault="0049583C" w:rsidP="00FC1418">
      <w:pPr>
        <w:pStyle w:val="phnormal"/>
        <w:rPr>
          <w:rFonts w:eastAsia="Calibri"/>
        </w:rPr>
      </w:pPr>
      <w:r w:rsidRPr="00FC1418">
        <w:rPr>
          <w:rFonts w:eastAsia="Calibri"/>
        </w:rPr>
        <w:t>При вводе ответов можно пользоваться символом wild card (*). Как обычно, этот символ означает - "любой текст". Например вариант "компьютер*" означает, что верными будут ответы: компьютер, компьютеры, компьютерный и т. д.</w:t>
      </w:r>
    </w:p>
    <w:p w14:paraId="1C4355A8" w14:textId="77777777" w:rsidR="0049583C" w:rsidRPr="00FC1418" w:rsidRDefault="0049583C" w:rsidP="00FC1418">
      <w:pPr>
        <w:pStyle w:val="phnormal"/>
        <w:rPr>
          <w:rFonts w:eastAsia="Calibri"/>
        </w:rPr>
      </w:pPr>
      <w:r w:rsidRPr="00FC1418">
        <w:rPr>
          <w:rFonts w:eastAsia="Calibri"/>
        </w:rPr>
        <w:t>Короткие ответы обычно не различают заглавные и строчные буквы. Если разработчика это не устраивает, он может воспользоваться модификатором /i: например:</w:t>
      </w:r>
    </w:p>
    <w:p w14:paraId="5E39BD4F" w14:textId="77777777" w:rsidR="0049583C" w:rsidRPr="00FC1418" w:rsidRDefault="0049583C" w:rsidP="00FC1418">
      <w:pPr>
        <w:pStyle w:val="phnormal"/>
        <w:rPr>
          <w:rFonts w:eastAsia="Calibri"/>
        </w:rPr>
      </w:pPr>
      <w:r w:rsidRPr="00FC1418">
        <w:rPr>
          <w:rFonts w:eastAsia="Calibri"/>
        </w:rPr>
        <w:t>^компьютер/i</w:t>
      </w:r>
    </w:p>
    <w:p w14:paraId="68207123" w14:textId="1160287B" w:rsidR="0049583C" w:rsidRPr="00FC1418" w:rsidRDefault="0049583C" w:rsidP="00FC1418">
      <w:pPr>
        <w:pStyle w:val="phnormal"/>
        <w:rPr>
          <w:rFonts w:eastAsia="Calibri"/>
        </w:rPr>
      </w:pPr>
      <w:r w:rsidRPr="00FC1418">
        <w:rPr>
          <w:rFonts w:eastAsia="Calibri"/>
        </w:rPr>
        <w:t>Данный шаблон соответствует строкам "компьютер" без учета регистра: Компьютер,</w:t>
      </w:r>
      <w:r w:rsidR="002F3910">
        <w:rPr>
          <w:rFonts w:eastAsia="Calibri"/>
        </w:rPr>
        <w:t xml:space="preserve"> </w:t>
      </w:r>
      <w:r w:rsidRPr="00FC1418">
        <w:rPr>
          <w:rFonts w:eastAsia="Calibri"/>
        </w:rPr>
        <w:t>компьютер, КоМпьЮтер и т.д.</w:t>
      </w:r>
    </w:p>
    <w:p w14:paraId="3FA14C11" w14:textId="77777777" w:rsidR="0049583C" w:rsidRPr="00FC1418" w:rsidRDefault="0049583C" w:rsidP="00FC1418">
      <w:pPr>
        <w:pStyle w:val="phnormal"/>
        <w:rPr>
          <w:rFonts w:eastAsia="Calibri"/>
        </w:rPr>
      </w:pPr>
      <w:r w:rsidRPr="00FC1418">
        <w:rPr>
          <w:rFonts w:eastAsia="Calibri"/>
        </w:rPr>
        <w:t>Подробную инструкцию по работе с регулярными выражениями разработчик может прочесть на официальном сайте moodle.</w:t>
      </w:r>
    </w:p>
    <w:p w14:paraId="29F007C9" w14:textId="77777777" w:rsidR="0049583C" w:rsidRPr="00FC1418" w:rsidRDefault="0049583C" w:rsidP="00FC1418">
      <w:pPr>
        <w:pStyle w:val="phnormal"/>
        <w:rPr>
          <w:rFonts w:eastAsia="Calibri"/>
        </w:rPr>
      </w:pPr>
      <w:r w:rsidRPr="00FC1418">
        <w:rPr>
          <w:rFonts w:eastAsia="Calibri"/>
        </w:rPr>
        <w:t>Если речь идет о создании Числового вопроса, то в качестве ответа ожидается число или числовой интервал. Во втором случае числа, задающие границы интервала, разделяются двоеточием. (Например, если введено 1:10, верным будет считаться любое число от 1 до 10). Разработчик может указать более одного ответа. Программа будет проверять их по порядку. Если ответ студента совпал с первым, проверка заканчивается. Если ответ ученика не совпадает с первым указанным разработчиком вариантом, он проверяется на совпадение со вторым и т.д. Примером может служить следующее </w:t>
      </w:r>
      <w:hyperlink r:id="rId249" w:tooltip="Терминология курса (глоссарий): Задание" w:history="1">
        <w:r w:rsidRPr="00FC1418">
          <w:rPr>
            <w:rFonts w:eastAsia="Calibri"/>
          </w:rPr>
          <w:t>задание</w:t>
        </w:r>
      </w:hyperlink>
      <w:r w:rsidRPr="00FC1418">
        <w:rPr>
          <w:rFonts w:eastAsia="Calibri"/>
        </w:rPr>
        <w:t> "Назовите простое число меньше 10". Ответами здесь могут быть 1,2,3,5,7,9 - по одному в каждом поле ответа. Также можете указать и типичные неверные ответы, если хотите, чтобы на экране появился комментарий к ним.</w:t>
      </w:r>
    </w:p>
    <w:p w14:paraId="78677B2A" w14:textId="77777777" w:rsidR="0049583C" w:rsidRPr="00FC1418" w:rsidRDefault="0049583C" w:rsidP="00FC1418">
      <w:pPr>
        <w:pStyle w:val="phnormal"/>
        <w:rPr>
          <w:rFonts w:eastAsia="Calibri"/>
        </w:rPr>
      </w:pPr>
      <w:r w:rsidRPr="00FC1418">
        <w:rPr>
          <w:rFonts w:eastAsia="Calibri"/>
        </w:rPr>
        <w:t>Обратите внимание: в качестве разделителя после целой части числа нужно использовать точку.</w:t>
      </w:r>
    </w:p>
    <w:p w14:paraId="34ECEF99" w14:textId="77777777" w:rsidR="0049583C" w:rsidRPr="00FC1418" w:rsidRDefault="0049583C" w:rsidP="00FC1418">
      <w:pPr>
        <w:pStyle w:val="phnormal"/>
        <w:rPr>
          <w:rFonts w:eastAsia="Calibri"/>
        </w:rPr>
      </w:pPr>
      <w:r w:rsidRPr="00FC1418">
        <w:rPr>
          <w:rFonts w:eastAsia="Calibri"/>
        </w:rPr>
        <w:t>Еще один тип вопросов - Вопрос на совпадение. В этом случае на экране появляются поля, которых нет в других типах вопросов.</w:t>
      </w:r>
    </w:p>
    <w:p w14:paraId="00B08572" w14:textId="3915F348" w:rsidR="0049583C" w:rsidRDefault="0049583C">
      <w:r>
        <w:rPr>
          <w:noProof/>
        </w:rPr>
        <w:lastRenderedPageBreak/>
        <w:drawing>
          <wp:inline distT="0" distB="0" distL="0" distR="0" wp14:anchorId="63F7308A" wp14:editId="5D2E59AA">
            <wp:extent cx="5940425" cy="3496310"/>
            <wp:effectExtent l="38100" t="38100" r="98425" b="10414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0425" cy="34963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81CB021" w14:textId="724D1401" w:rsidR="00330E54" w:rsidRDefault="00330E54" w:rsidP="00330E54">
      <w:pPr>
        <w:pStyle w:val="phfiguretitle"/>
      </w:pPr>
      <w:r w:rsidRPr="00800F3B">
        <w:t xml:space="preserve">Рисунок </w:t>
      </w:r>
      <w:fldSimple w:instr=" SEQ Рисунок \* ARABIC ">
        <w:r w:rsidR="006F3B78">
          <w:rPr>
            <w:noProof/>
          </w:rPr>
          <w:t>85</w:t>
        </w:r>
      </w:fldSimple>
      <w:r w:rsidRPr="00800F3B">
        <w:t xml:space="preserve"> –</w:t>
      </w:r>
      <w:r>
        <w:t xml:space="preserve"> </w:t>
      </w:r>
      <w:r>
        <w:rPr>
          <w:rFonts w:eastAsia="Calibri" w:cs="Times New Roman"/>
        </w:rPr>
        <w:t>Настройка вопросов</w:t>
      </w:r>
    </w:p>
    <w:p w14:paraId="0EFC171F" w14:textId="77777777" w:rsidR="0049583C" w:rsidRPr="00FC1418" w:rsidRDefault="0049583C" w:rsidP="00FC1418">
      <w:pPr>
        <w:pStyle w:val="phnormal"/>
        <w:rPr>
          <w:rFonts w:eastAsia="Calibri"/>
        </w:rPr>
      </w:pPr>
      <w:r w:rsidRPr="00FC1418">
        <w:rPr>
          <w:rFonts w:eastAsia="Calibri"/>
        </w:rPr>
        <w:t>Этому типу вопросов соответствуют два столбца данных. Для первого данные вводятся в поля Ответ..., для второго в поля Соответствие для ответа.... Например, можно предложить студенту указать, какие из приведенных чисел являются простыми, а какие составными.</w:t>
      </w:r>
    </w:p>
    <w:p w14:paraId="780FB648" w14:textId="77777777" w:rsidR="0049583C" w:rsidRPr="00FC1418" w:rsidRDefault="0049583C" w:rsidP="00FC1418">
      <w:pPr>
        <w:pStyle w:val="phnormal"/>
        <w:rPr>
          <w:rFonts w:eastAsia="Calibri"/>
        </w:rPr>
      </w:pPr>
      <w:r w:rsidRPr="00FC1418">
        <w:rPr>
          <w:rFonts w:eastAsia="Calibri"/>
        </w:rPr>
        <w:t>Обратите внимание: данные из первого столбца всегда будут появляться на экране в том же порядке, как их ввели, а данные из второго столбца будут перемешаны. Это дает разработчику возможность сформулировать вопрос так: "Приведи список в порядок".</w:t>
      </w:r>
    </w:p>
    <w:p w14:paraId="0DD0F271" w14:textId="77777777" w:rsidR="0049583C" w:rsidRDefault="0049583C">
      <w:r>
        <w:rPr>
          <w:noProof/>
        </w:rPr>
        <w:drawing>
          <wp:inline distT="0" distB="0" distL="0" distR="0" wp14:anchorId="40304C1D" wp14:editId="50F1DE31">
            <wp:extent cx="1733550" cy="1163320"/>
            <wp:effectExtent l="38100" t="38100" r="95250" b="9398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33550" cy="1163320"/>
                    </a:xfrm>
                    <a:prstGeom prst="rect">
                      <a:avLst/>
                    </a:prstGeom>
                    <a:noFill/>
                    <a:ln>
                      <a:noFill/>
                    </a:ln>
                    <a:effectLst>
                      <a:outerShdw blurRad="50800" dist="38100" dir="2700000" algn="tl" rotWithShape="0">
                        <a:prstClr val="black">
                          <a:alpha val="40000"/>
                        </a:prstClr>
                      </a:outerShdw>
                    </a:effectLst>
                  </pic:spPr>
                </pic:pic>
              </a:graphicData>
            </a:graphic>
          </wp:inline>
        </w:drawing>
      </w:r>
      <w:r>
        <w:rPr>
          <w:noProof/>
        </w:rPr>
        <w:drawing>
          <wp:inline distT="0" distB="0" distL="0" distR="0" wp14:anchorId="41635850" wp14:editId="0A869467">
            <wp:extent cx="1256691" cy="1111929"/>
            <wp:effectExtent l="38100" t="38100" r="95885" b="8826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92587" cy="11436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2FB86B" w14:textId="120556B6" w:rsidR="00330E54" w:rsidRDefault="00330E54" w:rsidP="00330E54">
      <w:pPr>
        <w:pStyle w:val="phfiguretitle"/>
      </w:pPr>
      <w:r w:rsidRPr="00800F3B">
        <w:t xml:space="preserve">Рисунок </w:t>
      </w:r>
      <w:fldSimple w:instr=" SEQ Рисунок \* ARABIC ">
        <w:r w:rsidR="006F3B78">
          <w:rPr>
            <w:noProof/>
          </w:rPr>
          <w:t>86</w:t>
        </w:r>
      </w:fldSimple>
      <w:r w:rsidRPr="00800F3B">
        <w:t xml:space="preserve"> –</w:t>
      </w:r>
      <w:r>
        <w:t xml:space="preserve"> </w:t>
      </w:r>
      <w:r>
        <w:rPr>
          <w:rFonts w:eastAsia="Calibri" w:cs="Times New Roman"/>
        </w:rPr>
        <w:t>Примеры вопросов - ответов</w:t>
      </w:r>
    </w:p>
    <w:p w14:paraId="23F181BD" w14:textId="77777777" w:rsidR="0049583C" w:rsidRDefault="0049583C"/>
    <w:p w14:paraId="030AFB57" w14:textId="3774D4A6" w:rsidR="0049583C" w:rsidRDefault="0049583C">
      <w:r>
        <w:rPr>
          <w:noProof/>
        </w:rPr>
        <w:lastRenderedPageBreak/>
        <w:drawing>
          <wp:inline distT="0" distB="0" distL="0" distR="0" wp14:anchorId="79087010" wp14:editId="747437F4">
            <wp:extent cx="5713095" cy="5039995"/>
            <wp:effectExtent l="38100" t="38100" r="97155" b="103505"/>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13095" cy="50399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F7F642" w14:textId="71DC50C4" w:rsidR="00330E54" w:rsidRDefault="00330E54" w:rsidP="00330E54">
      <w:pPr>
        <w:pStyle w:val="phfiguretitle"/>
      </w:pPr>
      <w:r w:rsidRPr="00800F3B">
        <w:t xml:space="preserve">Рисунок </w:t>
      </w:r>
      <w:fldSimple w:instr=" SEQ Рисунок \* ARABIC ">
        <w:r w:rsidR="006F3B78">
          <w:rPr>
            <w:noProof/>
          </w:rPr>
          <w:t>87</w:t>
        </w:r>
      </w:fldSimple>
      <w:r w:rsidRPr="00800F3B">
        <w:t xml:space="preserve"> –</w:t>
      </w:r>
      <w:r>
        <w:t xml:space="preserve"> </w:t>
      </w:r>
      <w:r>
        <w:rPr>
          <w:rFonts w:eastAsia="Calibri" w:cs="Times New Roman"/>
        </w:rPr>
        <w:t>Комментарии на ответ</w:t>
      </w:r>
    </w:p>
    <w:p w14:paraId="5758FD9D" w14:textId="77777777" w:rsidR="0049583C" w:rsidRPr="00FC1418" w:rsidRDefault="0049583C" w:rsidP="00FC1418">
      <w:pPr>
        <w:pStyle w:val="phnormal"/>
        <w:rPr>
          <w:rFonts w:eastAsia="Calibri"/>
        </w:rPr>
      </w:pPr>
      <w:r w:rsidRPr="00FC1418">
        <w:rPr>
          <w:rFonts w:eastAsia="Calibri"/>
        </w:rPr>
        <w:t>Поля Комментарий на правильный ответ и Комментарий на неправильный ответ разъяснений не требуют.</w:t>
      </w:r>
    </w:p>
    <w:p w14:paraId="0C06550B" w14:textId="77777777" w:rsidR="0049583C" w:rsidRPr="00FC1418" w:rsidRDefault="0049583C" w:rsidP="00FC1418">
      <w:pPr>
        <w:pStyle w:val="phnormal"/>
        <w:rPr>
          <w:rFonts w:eastAsia="Calibri"/>
        </w:rPr>
      </w:pPr>
      <w:r w:rsidRPr="00FC1418">
        <w:rPr>
          <w:rFonts w:eastAsia="Calibri"/>
        </w:rPr>
        <w:t>Существует еще один вид вопроса - Эссе. В этом случае ученику предлагается написать небольшую письменную работу. Никаких специфических полей для этого вопроса заполнять не придется.</w:t>
      </w:r>
    </w:p>
    <w:p w14:paraId="69F94BC7" w14:textId="77777777" w:rsidR="0049583C" w:rsidRPr="00FC1418" w:rsidRDefault="0049583C" w:rsidP="00FC1418">
      <w:pPr>
        <w:pStyle w:val="phnormal"/>
        <w:rPr>
          <w:rFonts w:eastAsia="Calibri"/>
        </w:rPr>
      </w:pPr>
      <w:r w:rsidRPr="00FC1418">
        <w:rPr>
          <w:rFonts w:eastAsia="Calibri"/>
        </w:rPr>
        <w:t>Когда все поля, описывающие новый вопрос заполнены, нажмите кнопку Добавить страницу с вопросами.</w:t>
      </w:r>
    </w:p>
    <w:p w14:paraId="1BDD07C2" w14:textId="77777777" w:rsidR="0049583C" w:rsidRPr="00FC1418" w:rsidRDefault="0049583C" w:rsidP="00FC1418">
      <w:pPr>
        <w:pStyle w:val="phnormal"/>
        <w:rPr>
          <w:rFonts w:eastAsia="Calibri"/>
        </w:rPr>
      </w:pPr>
      <w:r w:rsidRPr="00FC1418">
        <w:rPr>
          <w:rFonts w:eastAsia="Calibri"/>
        </w:rPr>
        <w:t>Кроме создания вопросов описанным образом разработчик может </w:t>
      </w:r>
      <w:hyperlink r:id="rId254" w:tooltip="Терминология курса (глоссарий): Импорт" w:history="1">
        <w:r w:rsidRPr="00FC1418">
          <w:rPr>
            <w:rFonts w:eastAsia="Calibri"/>
          </w:rPr>
          <w:t>импорт</w:t>
        </w:r>
      </w:hyperlink>
      <w:r w:rsidRPr="00FC1418">
        <w:rPr>
          <w:rFonts w:eastAsia="Calibri"/>
        </w:rPr>
        <w:t>ировать в урок заранее созданные вопросы в формате GIFT.</w:t>
      </w:r>
    </w:p>
    <w:p w14:paraId="097F57A0" w14:textId="6A904AC4" w:rsidR="0049583C" w:rsidRDefault="0049583C">
      <w:r>
        <w:rPr>
          <w:noProof/>
        </w:rPr>
        <w:lastRenderedPageBreak/>
        <w:drawing>
          <wp:inline distT="0" distB="0" distL="0" distR="0" wp14:anchorId="09505DB1" wp14:editId="2477527D">
            <wp:extent cx="4015969" cy="1825643"/>
            <wp:effectExtent l="38100" t="38100" r="99060" b="9842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024921" cy="18297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75F744E" w14:textId="2C136870" w:rsidR="00330E54" w:rsidRDefault="00330E54" w:rsidP="00330E54">
      <w:pPr>
        <w:pStyle w:val="phfiguretitle"/>
      </w:pPr>
      <w:r w:rsidRPr="00800F3B">
        <w:t xml:space="preserve">Рисунок </w:t>
      </w:r>
      <w:fldSimple w:instr=" SEQ Рисунок \* ARABIC ">
        <w:r w:rsidR="006F3B78">
          <w:rPr>
            <w:noProof/>
          </w:rPr>
          <w:t>88</w:t>
        </w:r>
      </w:fldSimple>
      <w:r w:rsidRPr="00800F3B">
        <w:t xml:space="preserve"> –</w:t>
      </w:r>
      <w:r>
        <w:t xml:space="preserve"> </w:t>
      </w:r>
      <w:r>
        <w:rPr>
          <w:rFonts w:eastAsia="Calibri" w:cs="Times New Roman"/>
        </w:rPr>
        <w:t>Импорт вопросов</w:t>
      </w:r>
    </w:p>
    <w:p w14:paraId="4A1610B8" w14:textId="77777777" w:rsidR="0049583C" w:rsidRPr="00FC1418" w:rsidRDefault="0049583C" w:rsidP="00FC1418">
      <w:pPr>
        <w:pStyle w:val="phnormal"/>
        <w:rPr>
          <w:rFonts w:eastAsia="Calibri"/>
        </w:rPr>
      </w:pPr>
      <w:r w:rsidRPr="00FC1418">
        <w:rPr>
          <w:rFonts w:eastAsia="Calibri"/>
        </w:rPr>
        <w:t>В меню, предлагающем различные форматы вопросов для импорта, разработчик увидит и HotPot. К сожалению, это не означает, что в урок можно включить </w:t>
      </w:r>
      <w:hyperlink r:id="rId256" w:tooltip="Терминология курса (глоссарий): Тест" w:history="1">
        <w:r w:rsidRPr="00FC1418">
          <w:rPr>
            <w:rFonts w:eastAsia="Calibri"/>
          </w:rPr>
          <w:t>тест</w:t>
        </w:r>
      </w:hyperlink>
      <w:r w:rsidRPr="00FC1418">
        <w:rPr>
          <w:rFonts w:eastAsia="Calibri"/>
        </w:rPr>
        <w:t>ы Hot Potatoes как составную часть. Так, если разработчик попробует импортировать кроссворд, то получится ряд коротких вопросов, каждый из которых соответствует одному слову, загаданному вами в кроссворде. Внешний вид тестов Hot Potatoes (цвет фона, шрифта и т.д.) тоже не импортируется.</w:t>
      </w:r>
    </w:p>
    <w:p w14:paraId="4B8C5290" w14:textId="77777777" w:rsidR="0049583C" w:rsidRPr="00FC1418" w:rsidRDefault="0049583C" w:rsidP="00FC1418">
      <w:pPr>
        <w:pStyle w:val="phnormal"/>
        <w:rPr>
          <w:rFonts w:eastAsia="Calibri"/>
        </w:rPr>
      </w:pPr>
      <w:r w:rsidRPr="00FC1418">
        <w:rPr>
          <w:rFonts w:eastAsia="Calibri"/>
        </w:rPr>
        <w:t>Обратите внимание на то, что при вводе Содержания страницы разработчик может пользоваться визуальным редактором. Это дает возможность сделать интересную и красочную страницу.</w:t>
      </w:r>
    </w:p>
    <w:p w14:paraId="6148317B" w14:textId="77777777" w:rsidR="0049583C" w:rsidRPr="00FC1418" w:rsidRDefault="0049583C" w:rsidP="00FC1418">
      <w:pPr>
        <w:pStyle w:val="phnormal"/>
        <w:rPr>
          <w:rFonts w:eastAsia="Calibri"/>
        </w:rPr>
      </w:pPr>
      <w:r w:rsidRPr="00FC1418">
        <w:rPr>
          <w:rFonts w:eastAsia="Calibri"/>
        </w:rPr>
        <w:t>Если разработчик владеет навыками работы в визуальном html-редакторе то он можете создать заготовку для страницы с его помощью. Затем ему нужно скопировать из кодовой области весь HTML-текст, расположенный между тегами &lt;body&gt; и &lt;/body&gt;, вернуться в визуальный редактор модуля Урок, перейти в режим HTML-кода нажатием кнопки &lt;&gt; и вставить скопированный текст.</w:t>
      </w:r>
    </w:p>
    <w:p w14:paraId="1F11EA51" w14:textId="77777777" w:rsidR="0049583C" w:rsidRDefault="0049583C">
      <w:r>
        <w:rPr>
          <w:noProof/>
        </w:rPr>
        <w:lastRenderedPageBreak/>
        <w:drawing>
          <wp:inline distT="0" distB="0" distL="0" distR="0" wp14:anchorId="5306F970" wp14:editId="74EEE77F">
            <wp:extent cx="4033016" cy="3958003"/>
            <wp:effectExtent l="38100" t="38100" r="100965" b="9969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40868" cy="396570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3EFC0E" w14:textId="7F9A66A0" w:rsidR="00330E54" w:rsidRDefault="00330E54" w:rsidP="00330E54">
      <w:pPr>
        <w:pStyle w:val="phfiguretitle"/>
      </w:pPr>
      <w:r w:rsidRPr="00800F3B">
        <w:t xml:space="preserve">Рисунок </w:t>
      </w:r>
      <w:fldSimple w:instr=" SEQ Рисунок \* ARABIC ">
        <w:r w:rsidR="006F3B78">
          <w:rPr>
            <w:noProof/>
          </w:rPr>
          <w:t>89</w:t>
        </w:r>
      </w:fldSimple>
      <w:r w:rsidRPr="00800F3B">
        <w:t xml:space="preserve"> –</w:t>
      </w:r>
      <w:r>
        <w:t xml:space="preserve"> </w:t>
      </w:r>
      <w:r w:rsidRPr="00C4411C">
        <w:rPr>
          <w:rFonts w:eastAsia="Calibri" w:cs="Times New Roman"/>
        </w:rPr>
        <w:t>Пример страницы с вопросом</w:t>
      </w:r>
    </w:p>
    <w:p w14:paraId="4F8C664F" w14:textId="77777777" w:rsidR="0049583C" w:rsidRDefault="0049583C">
      <w:r>
        <w:rPr>
          <w:noProof/>
        </w:rPr>
        <w:drawing>
          <wp:inline distT="0" distB="0" distL="0" distR="0" wp14:anchorId="79929873" wp14:editId="33D976B0">
            <wp:extent cx="4088921" cy="3498850"/>
            <wp:effectExtent l="38100" t="38100" r="102235" b="10160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rotWithShape="1">
                    <a:blip r:embed="rId258">
                      <a:extLst>
                        <a:ext uri="{28A0092B-C50C-407E-A947-70E740481C1C}">
                          <a14:useLocalDpi xmlns:a14="http://schemas.microsoft.com/office/drawing/2010/main" val="0"/>
                        </a:ext>
                      </a:extLst>
                    </a:blip>
                    <a:srcRect r="12317"/>
                    <a:stretch/>
                  </pic:blipFill>
                  <pic:spPr bwMode="auto">
                    <a:xfrm>
                      <a:off x="0" y="0"/>
                      <a:ext cx="4093031" cy="350236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067FDDE" w14:textId="61601570" w:rsidR="00330E54" w:rsidRDefault="00330E54" w:rsidP="00330E54">
      <w:pPr>
        <w:pStyle w:val="phfiguretitle"/>
      </w:pPr>
      <w:r w:rsidRPr="00800F3B">
        <w:t xml:space="preserve">Рисунок </w:t>
      </w:r>
      <w:fldSimple w:instr=" SEQ Рисунок \* ARABIC ">
        <w:r w:rsidR="006F3B78">
          <w:rPr>
            <w:noProof/>
          </w:rPr>
          <w:t>90</w:t>
        </w:r>
      </w:fldSimple>
      <w:r w:rsidRPr="00800F3B">
        <w:t xml:space="preserve"> –</w:t>
      </w:r>
      <w:r>
        <w:t xml:space="preserve"> </w:t>
      </w:r>
      <w:r w:rsidRPr="00C4411C">
        <w:rPr>
          <w:rFonts w:eastAsia="Calibri" w:cs="Times New Roman"/>
        </w:rPr>
        <w:t xml:space="preserve">Пример </w:t>
      </w:r>
      <w:r>
        <w:rPr>
          <w:rFonts w:eastAsia="Calibri" w:cs="Times New Roman"/>
        </w:rPr>
        <w:t>комментария к ответу</w:t>
      </w:r>
    </w:p>
    <w:p w14:paraId="2DBC4AA9" w14:textId="2458CF64" w:rsidR="000B243E" w:rsidRPr="00FC1418" w:rsidRDefault="000B243E" w:rsidP="00FC1418">
      <w:pPr>
        <w:pStyle w:val="5"/>
        <w:jc w:val="left"/>
        <w:rPr>
          <w:rFonts w:eastAsia="Calibri"/>
        </w:rPr>
      </w:pPr>
      <w:r w:rsidRPr="00FC1418">
        <w:rPr>
          <w:rFonts w:eastAsia="Calibri"/>
        </w:rPr>
        <w:lastRenderedPageBreak/>
        <w:t>Создание страницы контента</w:t>
      </w:r>
      <w:r w:rsidRPr="00FF4FDF">
        <w:rPr>
          <w:rFonts w:eastAsia="Calibri"/>
        </w:rPr>
        <w:t xml:space="preserve"> лекции</w:t>
      </w:r>
      <w:r w:rsidRPr="00FC1418">
        <w:rPr>
          <w:rFonts w:eastAsia="Calibri"/>
        </w:rPr>
        <w:t xml:space="preserve"> (раздела)</w:t>
      </w:r>
    </w:p>
    <w:p w14:paraId="2B8911A2" w14:textId="2B0A626F" w:rsidR="000B243E" w:rsidRPr="00FC1418" w:rsidRDefault="000B243E" w:rsidP="00FC1418">
      <w:pPr>
        <w:pStyle w:val="phnormal"/>
        <w:rPr>
          <w:rFonts w:eastAsia="Calibri"/>
        </w:rPr>
      </w:pPr>
      <w:r w:rsidRPr="00FC1418">
        <w:rPr>
          <w:rFonts w:eastAsia="Calibri"/>
        </w:rPr>
        <w:t>Страница контента</w:t>
      </w:r>
      <w:r>
        <w:rPr>
          <w:rFonts w:eastAsia="Calibri"/>
        </w:rPr>
        <w:t xml:space="preserve"> лекции</w:t>
      </w:r>
      <w:r w:rsidRPr="00FC1418">
        <w:rPr>
          <w:rFonts w:eastAsia="Calibri"/>
        </w:rPr>
        <w:t xml:space="preserve"> (раздел) (далее в тексте просто Раздел) позволяет разработчику определить в течении урока точку, из которой изложение может пойти по разным ветвям.</w:t>
      </w:r>
    </w:p>
    <w:p w14:paraId="44763E55" w14:textId="77777777" w:rsidR="000B243E" w:rsidRPr="00FC1418" w:rsidRDefault="000B243E" w:rsidP="00FC1418">
      <w:pPr>
        <w:pStyle w:val="phnormal"/>
        <w:rPr>
          <w:rFonts w:eastAsia="Calibri"/>
        </w:rPr>
      </w:pPr>
      <w:r w:rsidRPr="00FC1418">
        <w:rPr>
          <w:rFonts w:eastAsia="Calibri"/>
        </w:rPr>
        <w:t>Если в уроке присутствуют два или более разделов, ветви дают </w:t>
      </w:r>
      <w:hyperlink r:id="rId259" w:tooltip="Терминология курса (глоссарий): Студент" w:history="1">
        <w:r w:rsidRPr="00FC1418">
          <w:rPr>
            <w:rFonts w:eastAsia="Calibri"/>
          </w:rPr>
          <w:t>студент</w:t>
        </w:r>
      </w:hyperlink>
      <w:r w:rsidRPr="00FC1418">
        <w:rPr>
          <w:rFonts w:eastAsia="Calibri"/>
        </w:rPr>
        <w:t>у возможность выбирать, в каком порядке с ними знакомиться. Когда ветвь кончается, урок может закончиться или программа может вернуться на исходную страницу ветви, на Раздел. В этом случае Раздел играет </w:t>
      </w:r>
      <w:hyperlink r:id="rId260" w:tooltip="Терминология курса (глоссарий): Роль" w:history="1">
        <w:r w:rsidRPr="00FC1418">
          <w:rPr>
            <w:rFonts w:eastAsia="Calibri"/>
          </w:rPr>
          <w:t>роль</w:t>
        </w:r>
      </w:hyperlink>
      <w:r w:rsidRPr="00FC1418">
        <w:rPr>
          <w:rFonts w:eastAsia="Calibri"/>
        </w:rPr>
        <w:t> своего рода оглавления.</w:t>
      </w:r>
    </w:p>
    <w:p w14:paraId="07420B7D" w14:textId="77777777" w:rsidR="000B243E" w:rsidRPr="00FC1418" w:rsidRDefault="000B243E" w:rsidP="00FC1418">
      <w:pPr>
        <w:pStyle w:val="phnormal"/>
        <w:rPr>
          <w:rFonts w:eastAsia="Calibri"/>
        </w:rPr>
      </w:pPr>
      <w:r w:rsidRPr="00FC1418">
        <w:rPr>
          <w:rFonts w:eastAsia="Calibri"/>
        </w:rPr>
        <w:t>Можно найти и другие применения для Раздела. Например, можно задать в</w:t>
      </w:r>
      <w:hyperlink r:id="rId261" w:tooltip="Терминология курса (глоссарий): Опрос" w:history="1">
        <w:r w:rsidRPr="00FC1418">
          <w:rPr>
            <w:rFonts w:eastAsia="Calibri"/>
          </w:rPr>
          <w:t>опрос</w:t>
        </w:r>
      </w:hyperlink>
      <w:r w:rsidRPr="00FC1418">
        <w:rPr>
          <w:rFonts w:eastAsia="Calibri"/>
        </w:rPr>
        <w:t>, от результата ответа на который и зависит, по какой ветви пойдет урок.</w:t>
      </w:r>
    </w:p>
    <w:p w14:paraId="0BBF6E44" w14:textId="77777777" w:rsidR="000B243E" w:rsidRDefault="000B243E">
      <w:r>
        <w:rPr>
          <w:noProof/>
        </w:rPr>
        <w:drawing>
          <wp:inline distT="0" distB="0" distL="0" distR="0" wp14:anchorId="272C0733" wp14:editId="7563413D">
            <wp:extent cx="4628351" cy="2280626"/>
            <wp:effectExtent l="38100" t="38100" r="96520" b="10096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rotWithShape="1">
                    <a:blip r:embed="rId262">
                      <a:extLst>
                        <a:ext uri="{28A0092B-C50C-407E-A947-70E740481C1C}">
                          <a14:useLocalDpi xmlns:a14="http://schemas.microsoft.com/office/drawing/2010/main" val="0"/>
                        </a:ext>
                      </a:extLst>
                    </a:blip>
                    <a:srcRect t="37774"/>
                    <a:stretch/>
                  </pic:blipFill>
                  <pic:spPr bwMode="auto">
                    <a:xfrm>
                      <a:off x="0" y="0"/>
                      <a:ext cx="4630986" cy="22819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FE11B19" w14:textId="6D353D6F" w:rsidR="000B243E" w:rsidRDefault="000B243E" w:rsidP="000B243E">
      <w:pPr>
        <w:pStyle w:val="phfiguretitle"/>
      </w:pPr>
      <w:r w:rsidRPr="00800F3B">
        <w:t xml:space="preserve">Рисунок </w:t>
      </w:r>
      <w:fldSimple w:instr=" SEQ Рисунок \* ARABIC ">
        <w:r w:rsidR="006F3B78">
          <w:rPr>
            <w:noProof/>
          </w:rPr>
          <w:t>91</w:t>
        </w:r>
      </w:fldSimple>
      <w:r w:rsidRPr="00800F3B">
        <w:t xml:space="preserve"> –</w:t>
      </w:r>
      <w:r>
        <w:t xml:space="preserve"> </w:t>
      </w:r>
      <w:r>
        <w:rPr>
          <w:rFonts w:eastAsia="Calibri" w:cs="Times New Roman"/>
        </w:rPr>
        <w:t>Добавление контента в лекцию</w:t>
      </w:r>
    </w:p>
    <w:p w14:paraId="75FF7C8E" w14:textId="77777777" w:rsidR="000B243E" w:rsidRPr="00FC1418" w:rsidRDefault="000B243E" w:rsidP="00FC1418">
      <w:pPr>
        <w:pStyle w:val="phnormal"/>
        <w:rPr>
          <w:rFonts w:eastAsia="Calibri"/>
        </w:rPr>
      </w:pPr>
      <w:r w:rsidRPr="00FC1418">
        <w:rPr>
          <w:rFonts w:eastAsia="Calibri"/>
        </w:rPr>
        <w:t>Вставить Раздел можно или в самом начале урока, или после уже существующих в уроке страниц с вопросами.</w:t>
      </w:r>
    </w:p>
    <w:p w14:paraId="655A4A0C" w14:textId="77777777" w:rsidR="000B243E" w:rsidRDefault="000B243E">
      <w:r>
        <w:rPr>
          <w:noProof/>
        </w:rPr>
        <w:lastRenderedPageBreak/>
        <w:drawing>
          <wp:inline distT="0" distB="0" distL="0" distR="0" wp14:anchorId="7362A1D7" wp14:editId="51FC7B18">
            <wp:extent cx="4389044" cy="3175313"/>
            <wp:effectExtent l="38100" t="38100" r="88265" b="10160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395512" cy="317999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7CCC62A" w14:textId="2E82AC82" w:rsidR="000B243E" w:rsidRDefault="000B243E" w:rsidP="000B243E">
      <w:pPr>
        <w:pStyle w:val="phfiguretitle"/>
      </w:pPr>
      <w:r w:rsidRPr="00800F3B">
        <w:t xml:space="preserve">Рисунок </w:t>
      </w:r>
      <w:fldSimple w:instr=" SEQ Рисунок \* ARABIC ">
        <w:r w:rsidR="006F3B78">
          <w:rPr>
            <w:noProof/>
          </w:rPr>
          <w:t>92</w:t>
        </w:r>
      </w:fldSimple>
      <w:r w:rsidRPr="00800F3B">
        <w:t xml:space="preserve"> –</w:t>
      </w:r>
      <w:r>
        <w:t xml:space="preserve"> </w:t>
      </w:r>
      <w:r>
        <w:rPr>
          <w:rFonts w:eastAsia="Calibri" w:cs="Times New Roman"/>
        </w:rPr>
        <w:t>Добавление страницы</w:t>
      </w:r>
    </w:p>
    <w:p w14:paraId="0F939290" w14:textId="77777777" w:rsidR="000B243E" w:rsidRPr="00FC1418" w:rsidRDefault="000B243E" w:rsidP="00FC1418">
      <w:pPr>
        <w:pStyle w:val="phnormal"/>
        <w:rPr>
          <w:rFonts w:eastAsia="Calibri"/>
        </w:rPr>
      </w:pPr>
      <w:r w:rsidRPr="00FC1418">
        <w:rPr>
          <w:rFonts w:eastAsia="Calibri"/>
        </w:rPr>
        <w:t>Чтобы добавить ветвь, нужно выбрать опцию Добавить страницу контента (раздел). На экране появится следующее окно:</w:t>
      </w:r>
    </w:p>
    <w:p w14:paraId="2AA7EED9" w14:textId="7B549626" w:rsidR="000B243E" w:rsidRDefault="000B243E">
      <w:r>
        <w:rPr>
          <w:noProof/>
        </w:rPr>
        <w:drawing>
          <wp:inline distT="0" distB="0" distL="0" distR="0" wp14:anchorId="39516761" wp14:editId="463B7037">
            <wp:extent cx="4125438" cy="2429510"/>
            <wp:effectExtent l="38100" t="38100" r="104140" b="10414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rotWithShape="1">
                    <a:blip r:embed="rId264">
                      <a:extLst>
                        <a:ext uri="{28A0092B-C50C-407E-A947-70E740481C1C}">
                          <a14:useLocalDpi xmlns:a14="http://schemas.microsoft.com/office/drawing/2010/main" val="0"/>
                        </a:ext>
                      </a:extLst>
                    </a:blip>
                    <a:srcRect t="11884"/>
                    <a:stretch/>
                  </pic:blipFill>
                  <pic:spPr bwMode="auto">
                    <a:xfrm>
                      <a:off x="0" y="0"/>
                      <a:ext cx="4131374" cy="243300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5607EF" w14:textId="6620C154" w:rsidR="000B243E" w:rsidRDefault="000B243E" w:rsidP="000B243E">
      <w:pPr>
        <w:pStyle w:val="phfiguretitle"/>
      </w:pPr>
      <w:r w:rsidRPr="00800F3B">
        <w:t xml:space="preserve">Рисунок </w:t>
      </w:r>
      <w:fldSimple w:instr=" SEQ Рисунок \* ARABIC ">
        <w:r w:rsidR="006F3B78">
          <w:rPr>
            <w:noProof/>
          </w:rPr>
          <w:t>93</w:t>
        </w:r>
      </w:fldSimple>
      <w:r w:rsidRPr="00800F3B">
        <w:t xml:space="preserve"> –</w:t>
      </w:r>
      <w:r>
        <w:t xml:space="preserve"> </w:t>
      </w:r>
      <w:r>
        <w:rPr>
          <w:rFonts w:eastAsia="Calibri" w:cs="Times New Roman"/>
        </w:rPr>
        <w:t>Настройка страницы</w:t>
      </w:r>
    </w:p>
    <w:p w14:paraId="3D8805CD" w14:textId="77777777" w:rsidR="000B243E" w:rsidRPr="00FC1418" w:rsidRDefault="000B243E" w:rsidP="00FC1418">
      <w:pPr>
        <w:pStyle w:val="phnormal"/>
        <w:rPr>
          <w:rFonts w:eastAsia="Calibri"/>
        </w:rPr>
      </w:pPr>
      <w:r w:rsidRPr="00FC1418">
        <w:rPr>
          <w:rFonts w:eastAsia="Calibri"/>
        </w:rPr>
        <w:t>На форме редактирования страницы контента(раздела) вновь предложены поля для ввода Заголовок страницы и Содержание страницы.</w:t>
      </w:r>
    </w:p>
    <w:p w14:paraId="26535321" w14:textId="77777777" w:rsidR="000B243E" w:rsidRPr="00FC1418" w:rsidRDefault="000B243E" w:rsidP="00FC1418">
      <w:pPr>
        <w:pStyle w:val="phnormal"/>
        <w:rPr>
          <w:rFonts w:eastAsia="Calibri"/>
        </w:rPr>
      </w:pPr>
      <w:r w:rsidRPr="00FC1418">
        <w:rPr>
          <w:rFonts w:eastAsia="Calibri"/>
        </w:rPr>
        <w:t xml:space="preserve">При написании содержания страницы всегда доступен визуальный редактор. Это дает возможность сделать страницу интересной и яркой. Здесь, как и при написании страницы с вопросом, возможен перенос кода из визуального html-редактора. При работе с уроком варианты, </w:t>
      </w:r>
      <w:r w:rsidRPr="00FC1418">
        <w:rPr>
          <w:rFonts w:eastAsia="Calibri"/>
        </w:rPr>
        <w:lastRenderedPageBreak/>
        <w:t>задающие дальнейший переход, будут оформлены в виде кнопок. Флажок Расположить кнопки  горизонтально? определяет, как эти кнопки будут расположены на странице урока.</w:t>
      </w:r>
    </w:p>
    <w:p w14:paraId="65A8E1AB" w14:textId="77777777" w:rsidR="000B243E" w:rsidRPr="00FC1418" w:rsidRDefault="000B243E" w:rsidP="00FC1418">
      <w:pPr>
        <w:pStyle w:val="phnormal"/>
        <w:rPr>
          <w:rFonts w:eastAsia="Calibri"/>
        </w:rPr>
      </w:pPr>
      <w:r w:rsidRPr="00FC1418">
        <w:rPr>
          <w:rFonts w:eastAsia="Calibri"/>
        </w:rPr>
        <w:t>Появится ли эта страничка на экране при показе структуры урока, определяется следующим флажком.</w:t>
      </w:r>
    </w:p>
    <w:p w14:paraId="1AE63E4E" w14:textId="77777777" w:rsidR="000B243E" w:rsidRPr="00FC1418" w:rsidRDefault="000B243E" w:rsidP="00FC1418">
      <w:pPr>
        <w:pStyle w:val="phnormal"/>
        <w:rPr>
          <w:rFonts w:eastAsia="Calibri"/>
        </w:rPr>
      </w:pPr>
      <w:r w:rsidRPr="00FC1418">
        <w:rPr>
          <w:rFonts w:eastAsia="Calibri"/>
        </w:rPr>
        <w:t>Ниже поля для ввода содержания находится несколько полей для Описаний (рубрик), которые предлагает ученику данная карточка. После каждого поля Описание стоит поле Переход, определяющее, к какому действию приводит выбор данного варианта: оставаться на той же странице, перейти к следующей странице, перейти на указанную страницу или выбрать "конец урока".</w:t>
      </w:r>
    </w:p>
    <w:p w14:paraId="0DF1005E" w14:textId="4EDD93A1" w:rsidR="000B243E" w:rsidRDefault="000B243E">
      <w:r>
        <w:rPr>
          <w:noProof/>
        </w:rPr>
        <w:drawing>
          <wp:inline distT="0" distB="0" distL="0" distR="0" wp14:anchorId="7481EB46" wp14:editId="6C3B0669">
            <wp:extent cx="5713095" cy="3189605"/>
            <wp:effectExtent l="38100" t="38100" r="97155" b="8699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13095" cy="31896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CF85334" w14:textId="11A5A602" w:rsidR="000B243E" w:rsidRDefault="000B243E" w:rsidP="000B243E">
      <w:pPr>
        <w:pStyle w:val="phfiguretitle"/>
      </w:pPr>
      <w:r w:rsidRPr="00800F3B">
        <w:t xml:space="preserve">Рисунок </w:t>
      </w:r>
      <w:fldSimple w:instr=" SEQ Рисунок \* ARABIC ">
        <w:r w:rsidR="006F3B78">
          <w:rPr>
            <w:noProof/>
          </w:rPr>
          <w:t>94</w:t>
        </w:r>
      </w:fldSimple>
      <w:r w:rsidRPr="00800F3B">
        <w:t xml:space="preserve"> –</w:t>
      </w:r>
      <w:r>
        <w:t xml:space="preserve"> </w:t>
      </w:r>
      <w:r>
        <w:rPr>
          <w:rFonts w:eastAsia="Calibri" w:cs="Times New Roman"/>
        </w:rPr>
        <w:t>Настройка страницы</w:t>
      </w:r>
    </w:p>
    <w:p w14:paraId="71A7DB4E" w14:textId="3D9CE894" w:rsidR="000B243E" w:rsidRDefault="000B243E">
      <w:r>
        <w:rPr>
          <w:noProof/>
        </w:rPr>
        <w:drawing>
          <wp:inline distT="0" distB="0" distL="0" distR="0" wp14:anchorId="29BBF018" wp14:editId="2C16E6FF">
            <wp:extent cx="5713095" cy="1675130"/>
            <wp:effectExtent l="38100" t="38100" r="97155" b="9652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13095" cy="16751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0963F9" w14:textId="1ADE632F" w:rsidR="000B243E" w:rsidRDefault="000B243E" w:rsidP="000B243E">
      <w:pPr>
        <w:pStyle w:val="phfiguretitle"/>
      </w:pPr>
      <w:r w:rsidRPr="00800F3B">
        <w:t xml:space="preserve">Рисунок </w:t>
      </w:r>
      <w:fldSimple w:instr=" SEQ Рисунок \* ARABIC ">
        <w:r w:rsidR="006F3B78">
          <w:rPr>
            <w:noProof/>
          </w:rPr>
          <w:t>95</w:t>
        </w:r>
      </w:fldSimple>
      <w:r w:rsidRPr="00800F3B">
        <w:t xml:space="preserve"> –</w:t>
      </w:r>
      <w:r>
        <w:t xml:space="preserve"> </w:t>
      </w:r>
      <w:r>
        <w:rPr>
          <w:rFonts w:eastAsia="Calibri" w:cs="Times New Roman"/>
        </w:rPr>
        <w:t>Настройка страницы</w:t>
      </w:r>
    </w:p>
    <w:p w14:paraId="4F953246" w14:textId="77777777" w:rsidR="000B243E" w:rsidRPr="00FC1418" w:rsidRDefault="000B243E" w:rsidP="00FC1418">
      <w:pPr>
        <w:pStyle w:val="phnormal"/>
        <w:rPr>
          <w:rFonts w:eastAsia="Calibri"/>
        </w:rPr>
      </w:pPr>
      <w:r w:rsidRPr="00FC1418">
        <w:rPr>
          <w:rFonts w:eastAsia="Calibri"/>
        </w:rPr>
        <w:lastRenderedPageBreak/>
        <w:t>Замечание: может быть, во время работы над уроком вы захотите поставить переход на страницу, которая еще не создана. В таком случае разработчик может вернуться позднее к уточнению полей Переход.</w:t>
      </w:r>
    </w:p>
    <w:p w14:paraId="29B699D9" w14:textId="77777777" w:rsidR="000B243E" w:rsidRPr="00FC1418" w:rsidRDefault="000B243E" w:rsidP="00FC1418">
      <w:pPr>
        <w:pStyle w:val="phnormal"/>
        <w:rPr>
          <w:rFonts w:eastAsia="Calibri"/>
        </w:rPr>
      </w:pPr>
      <w:r w:rsidRPr="00FC1418">
        <w:rPr>
          <w:rFonts w:eastAsia="Calibri"/>
        </w:rPr>
        <w:t>Чтобы завершить работу с одной из ветвей, необходимо Добавить конец урока. Когда сис</w:t>
      </w:r>
      <w:hyperlink r:id="rId267" w:tooltip="Терминология курса (глоссарий): Тема" w:history="1">
        <w:r w:rsidRPr="00FC1418">
          <w:rPr>
            <w:rFonts w:eastAsia="Calibri"/>
          </w:rPr>
          <w:t>тема</w:t>
        </w:r>
      </w:hyperlink>
      <w:r w:rsidRPr="00FC1418">
        <w:rPr>
          <w:rFonts w:eastAsia="Calibri"/>
        </w:rPr>
        <w:t> видит эту метку, она возвращается к карточке-рубрикатору, с которой ученик перешел к работе с данным разделом урока. Когда конец ветви добавлен, его можно отредактировать, заменив на переход к любой выбранной вами странице.</w:t>
      </w:r>
    </w:p>
    <w:p w14:paraId="5D8A8C0F" w14:textId="4576561E" w:rsidR="000B243E" w:rsidRDefault="000B243E">
      <w:r w:rsidRPr="00092DE9">
        <w:t> </w:t>
      </w:r>
      <w:r>
        <w:rPr>
          <w:noProof/>
        </w:rPr>
        <w:drawing>
          <wp:inline distT="0" distB="0" distL="0" distR="0" wp14:anchorId="722C6322" wp14:editId="231DB35A">
            <wp:extent cx="4416928" cy="1814677"/>
            <wp:effectExtent l="38100" t="38100" r="98425" b="9080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rotWithShape="1">
                    <a:blip r:embed="rId268">
                      <a:extLst>
                        <a:ext uri="{28A0092B-C50C-407E-A947-70E740481C1C}">
                          <a14:useLocalDpi xmlns:a14="http://schemas.microsoft.com/office/drawing/2010/main" val="0"/>
                        </a:ext>
                      </a:extLst>
                    </a:blip>
                    <a:srcRect t="42603"/>
                    <a:stretch/>
                  </pic:blipFill>
                  <pic:spPr bwMode="auto">
                    <a:xfrm>
                      <a:off x="0" y="0"/>
                      <a:ext cx="4424026" cy="181759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574882" w14:textId="608FCE59" w:rsidR="000B243E" w:rsidRDefault="000B243E">
      <w:pPr>
        <w:pStyle w:val="phnormal"/>
        <w:jc w:val="center"/>
        <w:rPr>
          <w:rFonts w:eastAsia="Calibri"/>
        </w:rPr>
      </w:pPr>
      <w:r w:rsidRPr="00800F3B">
        <w:t xml:space="preserve">Рисунок </w:t>
      </w:r>
      <w:fldSimple w:instr=" SEQ Рисунок \* ARABIC ">
        <w:r w:rsidR="006F3B78">
          <w:rPr>
            <w:noProof/>
          </w:rPr>
          <w:t>96</w:t>
        </w:r>
      </w:fldSimple>
      <w:r w:rsidRPr="00800F3B">
        <w:t xml:space="preserve"> –</w:t>
      </w:r>
      <w:r>
        <w:t xml:space="preserve"> </w:t>
      </w:r>
      <w:r w:rsidRPr="00C4411C">
        <w:rPr>
          <w:rFonts w:eastAsia="Calibri"/>
        </w:rPr>
        <w:t>Пример Страницы контента (раздела)</w:t>
      </w:r>
    </w:p>
    <w:p w14:paraId="7B5F7767" w14:textId="77777777" w:rsidR="009B005A" w:rsidRPr="00C4411C" w:rsidRDefault="009B005A" w:rsidP="00FC1418">
      <w:pPr>
        <w:pStyle w:val="phnormal"/>
        <w:jc w:val="center"/>
        <w:rPr>
          <w:rFonts w:eastAsia="Calibri"/>
        </w:rPr>
      </w:pPr>
    </w:p>
    <w:p w14:paraId="4E882EF2" w14:textId="77777777" w:rsidR="00681DC9" w:rsidRPr="00FC1418" w:rsidRDefault="00681DC9" w:rsidP="00FC1418">
      <w:pPr>
        <w:pStyle w:val="5"/>
        <w:jc w:val="left"/>
        <w:rPr>
          <w:rFonts w:eastAsia="Calibri"/>
          <w:b w:val="0"/>
          <w:bCs w:val="0"/>
        </w:rPr>
      </w:pPr>
      <w:r w:rsidRPr="00FC1418">
        <w:rPr>
          <w:rFonts w:eastAsia="Calibri"/>
        </w:rPr>
        <w:t>Как сформировать лекцию</w:t>
      </w:r>
    </w:p>
    <w:p w14:paraId="597DE92E" w14:textId="77777777" w:rsidR="00681DC9" w:rsidRPr="00FC1418" w:rsidRDefault="00681DC9" w:rsidP="00FC1418">
      <w:pPr>
        <w:pStyle w:val="phnormal"/>
        <w:rPr>
          <w:rFonts w:eastAsia="Calibri"/>
        </w:rPr>
      </w:pPr>
      <w:r w:rsidRPr="00FC1418">
        <w:rPr>
          <w:rFonts w:eastAsia="Calibri"/>
        </w:rPr>
        <w:t>Можно выделить несколько подходов для формирования лекции.</w:t>
      </w:r>
    </w:p>
    <w:p w14:paraId="6E1DB816" w14:textId="77777777" w:rsidR="00F03521" w:rsidRDefault="00681DC9">
      <w:pPr>
        <w:pStyle w:val="phnormal"/>
        <w:rPr>
          <w:rFonts w:eastAsia="Calibri"/>
        </w:rPr>
      </w:pPr>
      <w:r w:rsidRPr="00FC1418">
        <w:rPr>
          <w:rFonts w:eastAsia="Calibri"/>
        </w:rPr>
        <w:t>Для каждой информационной страницы имеется возможность создавать несколько кнопок под текстом. Действия кнопкам назначаются в настройках в зависимости от вашей потребности.</w:t>
      </w:r>
    </w:p>
    <w:p w14:paraId="4E677FCC" w14:textId="06866D5A" w:rsidR="00681DC9" w:rsidRPr="00FC1418" w:rsidRDefault="00681DC9" w:rsidP="00FC1418">
      <w:pPr>
        <w:pStyle w:val="phnormal"/>
        <w:rPr>
          <w:rFonts w:eastAsia="Calibri"/>
        </w:rPr>
      </w:pPr>
      <w:r w:rsidRPr="00FC1418">
        <w:rPr>
          <w:rFonts w:eastAsia="Calibri"/>
        </w:rPr>
        <w:t>К примеру, вы можете прямо в тексте страницы задать в</w:t>
      </w:r>
      <w:hyperlink r:id="rId269" w:tooltip="Терминология курса (глоссарий): Опрос" w:history="1">
        <w:r w:rsidRPr="00FC1418">
          <w:rPr>
            <w:rFonts w:eastAsia="Calibri"/>
          </w:rPr>
          <w:t>опрос</w:t>
        </w:r>
      </w:hyperlink>
      <w:r w:rsidRPr="00FC1418">
        <w:rPr>
          <w:rFonts w:eastAsia="Calibri"/>
        </w:rPr>
        <w:t> на понимание и предложить несколько вариантов кнопок. В зависимости от выбранной кнопки послать учащегося на следующую страницу (ответил правильно) или на любую другую, которая поможет ответить на заданный вопрос. В целом, приведенный пример похож на вопрос типа "множественный выбор", но баллы за такие действия </w:t>
      </w:r>
      <w:hyperlink r:id="rId270" w:tooltip="Терминология курса (глоссарий): Студент" w:history="1">
        <w:r w:rsidRPr="00FC1418">
          <w:rPr>
            <w:rFonts w:eastAsia="Calibri"/>
          </w:rPr>
          <w:t>студент</w:t>
        </w:r>
      </w:hyperlink>
      <w:r w:rsidRPr="00FC1418">
        <w:rPr>
          <w:rFonts w:eastAsia="Calibri"/>
        </w:rPr>
        <w:t>у не присваиваются.</w:t>
      </w:r>
    </w:p>
    <w:p w14:paraId="739E9923" w14:textId="2B595747" w:rsidR="00681DC9" w:rsidRPr="00FC1418" w:rsidRDefault="00681DC9" w:rsidP="00FC1418">
      <w:pPr>
        <w:pStyle w:val="phnormal"/>
        <w:rPr>
          <w:rFonts w:eastAsia="Calibri"/>
        </w:rPr>
      </w:pPr>
      <w:r w:rsidRPr="00FC1418">
        <w:rPr>
          <w:rFonts w:eastAsia="Calibri"/>
        </w:rPr>
        <w:t>Вы можете использовать страницы с вопросами. Существует несколько доступных типов вопроса.</w:t>
      </w:r>
      <w:r w:rsidR="008D331D">
        <w:rPr>
          <w:rFonts w:eastAsia="Calibri"/>
        </w:rPr>
        <w:t xml:space="preserve"> </w:t>
      </w:r>
      <w:r w:rsidRPr="00FC1418">
        <w:rPr>
          <w:rFonts w:eastAsia="Calibri"/>
        </w:rPr>
        <w:t>В зависимости от выбранного типа, действия могут назна</w:t>
      </w:r>
      <w:hyperlink r:id="rId271" w:tooltip="Терминология курса (глоссарий): Чат" w:history="1">
        <w:r w:rsidRPr="00FC1418">
          <w:rPr>
            <w:rFonts w:eastAsia="Calibri"/>
          </w:rPr>
          <w:t>чат</w:t>
        </w:r>
      </w:hyperlink>
      <w:r w:rsidRPr="00FC1418">
        <w:rPr>
          <w:rFonts w:eastAsia="Calibri"/>
        </w:rPr>
        <w:t>ься каждому из предложенных вариантов ответа, либо в целом на результат ответа (например, правильно - дальше, неправильно - возвращаем назад). </w:t>
      </w:r>
    </w:p>
    <w:p w14:paraId="2665C05D" w14:textId="48D6B6D2" w:rsidR="00681DC9" w:rsidRDefault="00681DC9">
      <w:pPr>
        <w:pStyle w:val="phnormal"/>
        <w:rPr>
          <w:rFonts w:eastAsia="Calibri"/>
        </w:rPr>
      </w:pPr>
      <w:r w:rsidRPr="00FC1418">
        <w:rPr>
          <w:rFonts w:eastAsia="Calibri"/>
        </w:rPr>
        <w:t xml:space="preserve">Наиболее сложный подход - добавление случайного вопроса из кластера, не повторяясь при повторном обращении в кластер. Учащемуся придется учить материалы, так как подобрать </w:t>
      </w:r>
      <w:r w:rsidRPr="00FC1418">
        <w:rPr>
          <w:rFonts w:eastAsia="Calibri"/>
        </w:rPr>
        <w:lastRenderedPageBreak/>
        <w:t>ответ становится сложнее - вопрос каждый раз новый. Для использования подхода необходимо добавить "кластер" с переходом на непросмотренный ответ в кластере, далее несколько вопросов и после них добавить "конец кластера" с переходом на нужную страницу.</w:t>
      </w:r>
    </w:p>
    <w:p w14:paraId="3E784284" w14:textId="01B4A279" w:rsidR="008D331D" w:rsidRPr="00FC1418" w:rsidRDefault="008D331D" w:rsidP="00FC1418">
      <w:pPr>
        <w:pStyle w:val="5"/>
        <w:jc w:val="left"/>
        <w:rPr>
          <w:rFonts w:eastAsia="Calibri"/>
        </w:rPr>
      </w:pPr>
      <w:r w:rsidRPr="00FC1418">
        <w:rPr>
          <w:rFonts w:eastAsia="Calibri"/>
        </w:rPr>
        <w:t xml:space="preserve">Как выглядит </w:t>
      </w:r>
      <w:r w:rsidR="006F3B78">
        <w:rPr>
          <w:rFonts w:eastAsia="Calibri"/>
        </w:rPr>
        <w:t>настройка</w:t>
      </w:r>
      <w:r w:rsidR="006F3B78" w:rsidRPr="00FC1418">
        <w:rPr>
          <w:rFonts w:eastAsia="Calibri"/>
        </w:rPr>
        <w:t xml:space="preserve"> </w:t>
      </w:r>
      <w:r w:rsidRPr="00FC1418">
        <w:rPr>
          <w:rFonts w:eastAsia="Calibri"/>
        </w:rPr>
        <w:t>лекци</w:t>
      </w:r>
      <w:r w:rsidR="006F3B78">
        <w:rPr>
          <w:rFonts w:eastAsia="Calibri"/>
        </w:rPr>
        <w:t>и</w:t>
      </w:r>
    </w:p>
    <w:p w14:paraId="37BFAB98" w14:textId="77777777" w:rsidR="008D331D" w:rsidRDefault="008D331D" w:rsidP="008D331D">
      <w:pPr>
        <w:pStyle w:val="phnormal"/>
        <w:rPr>
          <w:rFonts w:eastAsia="Calibri"/>
        </w:rPr>
      </w:pPr>
      <w:r w:rsidRPr="00FC1418">
        <w:rPr>
          <w:rFonts w:eastAsia="Calibri"/>
        </w:rPr>
        <w:t>Знаний, данных на предыдущих страницах лекции достаточно, чтобы понять, какие возможности предоставляет данный </w:t>
      </w:r>
      <w:hyperlink r:id="rId272" w:tooltip="Терминология курса (глоссарий): Элемент курса" w:history="1">
        <w:r w:rsidRPr="00FC1418">
          <w:rPr>
            <w:rFonts w:eastAsia="Calibri"/>
          </w:rPr>
          <w:t>элемент курса</w:t>
        </w:r>
      </w:hyperlink>
      <w:r w:rsidRPr="00FC1418">
        <w:rPr>
          <w:rFonts w:eastAsia="Calibri"/>
        </w:rPr>
        <w:t>.</w:t>
      </w:r>
    </w:p>
    <w:p w14:paraId="269C9846" w14:textId="4F26BCC0" w:rsidR="008D331D" w:rsidRPr="00FC1418" w:rsidRDefault="008D331D" w:rsidP="00FC1418">
      <w:pPr>
        <w:pStyle w:val="phnormal"/>
        <w:rPr>
          <w:rFonts w:eastAsia="Calibri"/>
        </w:rPr>
      </w:pPr>
      <w:r w:rsidRPr="00FC1418">
        <w:rPr>
          <w:rFonts w:eastAsia="Calibri"/>
        </w:rPr>
        <w:t>Однако, описание структуры лекции тяжело воспринимается в виде текста, поэтому дополнительно размещаем для вас скриншот со структурой лекции, изучаемой вами прямо сейчас.</w:t>
      </w:r>
      <w:r>
        <w:rPr>
          <w:rFonts w:eastAsia="Calibri"/>
        </w:rPr>
        <w:t xml:space="preserve"> </w:t>
      </w:r>
      <w:r w:rsidRPr="00FC1418">
        <w:rPr>
          <w:rFonts w:eastAsia="Calibri"/>
        </w:rPr>
        <w:t>Красным цветом мы обозначили важные для понимания области и добавили комментарии.</w:t>
      </w:r>
    </w:p>
    <w:p w14:paraId="1F2973CC" w14:textId="144C2983" w:rsidR="008D331D" w:rsidRDefault="008D331D" w:rsidP="008D331D">
      <w:pPr>
        <w:pStyle w:val="phnormal"/>
        <w:rPr>
          <w:rFonts w:eastAsia="Calibri"/>
        </w:rPr>
      </w:pPr>
      <w:r w:rsidRPr="00FC1418">
        <w:rPr>
          <w:rFonts w:eastAsia="Calibri"/>
        </w:rPr>
        <w:t>Дополнительно размещаем комментарий по кластеру, состоящему из трех в</w:t>
      </w:r>
      <w:hyperlink r:id="rId273" w:tooltip="Терминология курса (глоссарий): Опрос" w:history="1">
        <w:r w:rsidRPr="00FC1418">
          <w:rPr>
            <w:rFonts w:eastAsia="Calibri"/>
          </w:rPr>
          <w:t>опрос</w:t>
        </w:r>
      </w:hyperlink>
      <w:r w:rsidRPr="00FC1418">
        <w:rPr>
          <w:rFonts w:eastAsia="Calibri"/>
        </w:rPr>
        <w:t>ов.</w:t>
      </w:r>
      <w:r w:rsidRPr="00FC1418">
        <w:rPr>
          <w:rFonts w:eastAsia="Calibri"/>
        </w:rPr>
        <w:br/>
        <w:t>Если вы правильно отвечаете на вопрос, то сразу перемещаетесь на конец кластера, его действие в свою очередь определяет что вам отображать. В нашем случае, при правильном ответе отображается страница, следующая за кластером.</w:t>
      </w:r>
    </w:p>
    <w:p w14:paraId="34F353A7" w14:textId="09D3D89B" w:rsidR="008D331D" w:rsidRDefault="008D331D" w:rsidP="008D331D">
      <w:pPr>
        <w:pStyle w:val="phnormal"/>
        <w:rPr>
          <w:rFonts w:eastAsia="Calibri"/>
        </w:rPr>
      </w:pPr>
      <w:r w:rsidRPr="00FC1418">
        <w:rPr>
          <w:rFonts w:eastAsia="Calibri"/>
        </w:rPr>
        <w:t>Таким образом, вам может потребоваться пройти от 1 до 3 вопросов. При первом же правильном ответе вы проходите дальше. При неправильном ответе мы организовали возврат назад для повтора материала.</w:t>
      </w:r>
    </w:p>
    <w:p w14:paraId="3B7CE535" w14:textId="77777777" w:rsidR="008D331D" w:rsidRDefault="008D331D" w:rsidP="008D331D">
      <w:pPr>
        <w:pStyle w:val="phnormal"/>
        <w:rPr>
          <w:rFonts w:eastAsia="Calibri"/>
        </w:rPr>
      </w:pPr>
      <w:r w:rsidRPr="00FC1418">
        <w:rPr>
          <w:rFonts w:eastAsia="Calibri"/>
        </w:rPr>
        <w:t>После трех неправильно отвеченных вопросов, в кластере не остается непросмотренных вопросов и вы сразу переходите в конец кластера, то есть на следующую за кластером страницу.</w:t>
      </w:r>
    </w:p>
    <w:p w14:paraId="3A574D66" w14:textId="495D3EDF" w:rsidR="008D331D" w:rsidRPr="00FC1418" w:rsidRDefault="008D331D" w:rsidP="00FC1418">
      <w:pPr>
        <w:pStyle w:val="phnormal"/>
        <w:rPr>
          <w:rFonts w:eastAsia="Calibri"/>
        </w:rPr>
      </w:pPr>
      <w:r w:rsidRPr="00FC1418">
        <w:rPr>
          <w:rFonts w:eastAsia="Calibri"/>
        </w:rPr>
        <w:t>Надеемся, данный пример улучшил понимание возможностей элемента </w:t>
      </w:r>
      <w:hyperlink r:id="rId274" w:tooltip="Терминология курса (глоссарий): Курс" w:history="1">
        <w:r w:rsidRPr="00FC1418">
          <w:rPr>
            <w:rFonts w:eastAsia="Calibri"/>
          </w:rPr>
          <w:t>курс</w:t>
        </w:r>
      </w:hyperlink>
      <w:r w:rsidRPr="00FC1418">
        <w:rPr>
          <w:rFonts w:eastAsia="Calibri"/>
        </w:rPr>
        <w:t>а "</w:t>
      </w:r>
      <w:hyperlink r:id="rId275" w:tooltip="Терминология курса (глоссарий): Лекция" w:history="1">
        <w:r w:rsidRPr="00FC1418">
          <w:rPr>
            <w:rFonts w:eastAsia="Calibri"/>
          </w:rPr>
          <w:t>лекция</w:t>
        </w:r>
      </w:hyperlink>
      <w:r w:rsidRPr="00FC1418">
        <w:rPr>
          <w:rFonts w:eastAsia="Calibri"/>
        </w:rPr>
        <w:t>" и теперь вы сможете использовать эти возможности по максимуму.</w:t>
      </w:r>
    </w:p>
    <w:p w14:paraId="42412509" w14:textId="6B38F940" w:rsidR="008D331D" w:rsidRPr="00FC1418" w:rsidRDefault="008D331D" w:rsidP="00FC1418">
      <w:pPr>
        <w:pStyle w:val="phnormal"/>
        <w:rPr>
          <w:rFonts w:eastAsia="Calibri"/>
        </w:rPr>
      </w:pPr>
      <w:r w:rsidRPr="00FC1418">
        <w:rPr>
          <w:rFonts w:eastAsia="Calibri"/>
          <w:noProof/>
        </w:rPr>
        <w:lastRenderedPageBreak/>
        <w:drawing>
          <wp:inline distT="0" distB="0" distL="0" distR="0" wp14:anchorId="42F4FB56" wp14:editId="53634345">
            <wp:extent cx="5940425" cy="4515485"/>
            <wp:effectExtent l="38100" t="38100" r="98425" b="9461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0425" cy="45154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84392F" w14:textId="09C9B8F4" w:rsidR="008D331D" w:rsidRDefault="008D331D" w:rsidP="008D331D">
      <w:pPr>
        <w:pStyle w:val="phnormal"/>
        <w:jc w:val="center"/>
        <w:rPr>
          <w:rFonts w:eastAsia="Calibri"/>
        </w:rPr>
      </w:pPr>
      <w:r w:rsidRPr="00800F3B">
        <w:t xml:space="preserve">Рисунок </w:t>
      </w:r>
      <w:fldSimple w:instr=" SEQ Рисунок \* ARABIC ">
        <w:r w:rsidR="006F3B78">
          <w:rPr>
            <w:noProof/>
          </w:rPr>
          <w:t>97</w:t>
        </w:r>
      </w:fldSimple>
      <w:r w:rsidRPr="00800F3B">
        <w:t xml:space="preserve"> –</w:t>
      </w:r>
      <w:r>
        <w:t xml:space="preserve"> </w:t>
      </w:r>
      <w:r w:rsidRPr="00C4411C">
        <w:rPr>
          <w:rFonts w:eastAsia="Calibri"/>
        </w:rPr>
        <w:t xml:space="preserve">Пример </w:t>
      </w:r>
      <w:r>
        <w:rPr>
          <w:rFonts w:eastAsia="Calibri"/>
        </w:rPr>
        <w:t>интерфейса лекции при настройке</w:t>
      </w:r>
    </w:p>
    <w:p w14:paraId="5B781025" w14:textId="77777777" w:rsidR="008D331D" w:rsidRDefault="008D331D" w:rsidP="008D331D">
      <w:pPr>
        <w:pStyle w:val="phnormal"/>
        <w:rPr>
          <w:rFonts w:eastAsia="Calibri"/>
        </w:rPr>
      </w:pPr>
      <w:r w:rsidRPr="00FC1418">
        <w:rPr>
          <w:rFonts w:eastAsia="Calibri"/>
        </w:rPr>
        <w:t>Дополнительно размещаем комментарий по кластеру, состоящему из трех в</w:t>
      </w:r>
      <w:hyperlink r:id="rId277" w:tooltip="Терминология курса (глоссарий): Опрос" w:history="1">
        <w:r w:rsidRPr="00FC1418">
          <w:rPr>
            <w:rFonts w:eastAsia="Calibri"/>
          </w:rPr>
          <w:t>опрос</w:t>
        </w:r>
      </w:hyperlink>
      <w:r w:rsidRPr="00FC1418">
        <w:rPr>
          <w:rFonts w:eastAsia="Calibri"/>
        </w:rPr>
        <w:t>ов.</w:t>
      </w:r>
      <w:r w:rsidRPr="00FC1418">
        <w:rPr>
          <w:rFonts w:eastAsia="Calibri"/>
        </w:rPr>
        <w:br/>
        <w:t>Если вы правильно отвечаете на вопрос, то сразу перемещаетесь на конец кластера, его действие в свою очередь определяет что вам отображать. В нашем случае, при правильном ответе отображается страница, следующая за кластером.</w:t>
      </w:r>
    </w:p>
    <w:p w14:paraId="1CA72994" w14:textId="281048FD" w:rsidR="008D331D" w:rsidRDefault="008D331D" w:rsidP="008D331D">
      <w:pPr>
        <w:pStyle w:val="phnormal"/>
        <w:rPr>
          <w:rFonts w:eastAsia="Calibri"/>
        </w:rPr>
      </w:pPr>
      <w:r w:rsidRPr="00FC1418">
        <w:rPr>
          <w:rFonts w:eastAsia="Calibri"/>
        </w:rPr>
        <w:t>Таким образом, вам может потребоваться пройти от 1 до 3 вопросов. При первом же правильном ответе вы проходите дальше. При неправильном ответе мы организовали возврат назад для повтора материала.</w:t>
      </w:r>
    </w:p>
    <w:p w14:paraId="15FE52F8" w14:textId="6B87C0CD" w:rsidR="008D331D" w:rsidRDefault="008D331D" w:rsidP="008D331D">
      <w:pPr>
        <w:pStyle w:val="phnormal"/>
        <w:rPr>
          <w:rFonts w:eastAsia="Calibri"/>
        </w:rPr>
      </w:pPr>
      <w:r w:rsidRPr="00FC1418">
        <w:rPr>
          <w:rFonts w:eastAsia="Calibri"/>
        </w:rPr>
        <w:t xml:space="preserve">После трех неправильно отвеченных вопросов, в кластере не остается </w:t>
      </w:r>
      <w:r w:rsidRPr="008D331D">
        <w:rPr>
          <w:rFonts w:eastAsia="Calibri"/>
        </w:rPr>
        <w:t>непросмотренных</w:t>
      </w:r>
      <w:r w:rsidRPr="00FC1418">
        <w:rPr>
          <w:rFonts w:eastAsia="Calibri"/>
        </w:rPr>
        <w:t xml:space="preserve"> вопросов и вы сразу переходите в конец кластера, то есть на следующую за кластером страницу.</w:t>
      </w:r>
    </w:p>
    <w:p w14:paraId="339C77E6" w14:textId="473A8F3C" w:rsidR="005C2B93" w:rsidRPr="00844C9E" w:rsidRDefault="005C2B93" w:rsidP="005C2B93">
      <w:pPr>
        <w:pStyle w:val="4"/>
        <w:rPr>
          <w:rFonts w:eastAsia="Calibri"/>
        </w:rPr>
      </w:pPr>
      <w:bookmarkStart w:id="137" w:name="_Toc55940484"/>
      <w:r>
        <w:rPr>
          <w:rFonts w:eastAsia="Calibri"/>
        </w:rPr>
        <w:t>Элемент Опрос</w:t>
      </w:r>
      <w:bookmarkEnd w:id="137"/>
    </w:p>
    <w:p w14:paraId="5CD105CD" w14:textId="39EC7006" w:rsidR="00665DEE" w:rsidRPr="00FC1418" w:rsidRDefault="00361D2E" w:rsidP="00FC1418">
      <w:pPr>
        <w:pStyle w:val="phnormal"/>
        <w:rPr>
          <w:rFonts w:eastAsia="Calibri"/>
        </w:rPr>
      </w:pPr>
      <w:r w:rsidRPr="00FC1418">
        <w:rPr>
          <w:rFonts w:eastAsia="Calibri"/>
        </w:rPr>
        <w:t>Модуль "Опрос"</w:t>
      </w:r>
      <w:r w:rsidR="00F03521">
        <w:rPr>
          <w:rFonts w:eastAsia="Calibri"/>
        </w:rPr>
        <w:t xml:space="preserve"> </w:t>
      </w:r>
      <w:r w:rsidRPr="00FC1418">
        <w:rPr>
          <w:rFonts w:eastAsia="Calibri"/>
        </w:rPr>
        <w:t xml:space="preserve">позволяет учителям создавать опрос, в том числе и с множественным выбором. Модуль "Опрос" позволяет преподавателю задать один-единственный вопрос и </w:t>
      </w:r>
      <w:r w:rsidRPr="00FC1418">
        <w:rPr>
          <w:rFonts w:eastAsia="Calibri"/>
        </w:rPr>
        <w:lastRenderedPageBreak/>
        <w:t>предложить широкий выбор возможных ответов. Опросы можно использовать для создания небольших анкет, проведения голосований и т. п.</w:t>
      </w:r>
      <w:r w:rsidR="00665DEE">
        <w:rPr>
          <w:rFonts w:eastAsia="Calibri"/>
        </w:rPr>
        <w:t xml:space="preserve"> </w:t>
      </w:r>
    </w:p>
    <w:p w14:paraId="59D87F42" w14:textId="77777777" w:rsidR="00665DEE" w:rsidRPr="00FC1418" w:rsidRDefault="00665DEE" w:rsidP="00FC1418">
      <w:pPr>
        <w:pStyle w:val="phnormal"/>
        <w:rPr>
          <w:rFonts w:eastAsia="Calibri"/>
        </w:rPr>
      </w:pPr>
      <w:r w:rsidRPr="00FC1418">
        <w:rPr>
          <w:rFonts w:eastAsia="Calibri"/>
        </w:rPr>
        <w:t>Результаты могут быть опубликованы с именами или анонимно.</w:t>
      </w:r>
    </w:p>
    <w:p w14:paraId="6196F57E" w14:textId="77777777" w:rsidR="00665DEE" w:rsidRPr="00FC1418" w:rsidRDefault="00665DEE" w:rsidP="00FC1418">
      <w:pPr>
        <w:pStyle w:val="phnormal"/>
        <w:rPr>
          <w:rFonts w:eastAsia="Calibri"/>
        </w:rPr>
      </w:pPr>
      <w:r w:rsidRPr="00FC1418">
        <w:rPr>
          <w:rFonts w:eastAsia="Calibri"/>
        </w:rPr>
        <w:t>Опросы могут быть использованы:</w:t>
      </w:r>
    </w:p>
    <w:p w14:paraId="7754DFE7" w14:textId="6A3AED6A" w:rsidR="00665DEE" w:rsidRPr="00FC1418" w:rsidRDefault="00665DEE" w:rsidP="00FC1418">
      <w:pPr>
        <w:pStyle w:val="phnormal"/>
        <w:rPr>
          <w:rFonts w:eastAsia="Calibri"/>
        </w:rPr>
      </w:pPr>
      <w:r w:rsidRPr="00FC1418">
        <w:rPr>
          <w:rFonts w:eastAsia="Calibri"/>
        </w:rPr>
        <w:t>В качестве быстрого голосования для выбора темы;</w:t>
      </w:r>
    </w:p>
    <w:p w14:paraId="0E1E87CC" w14:textId="7AB38013" w:rsidR="00665DEE" w:rsidRPr="00FC1418" w:rsidRDefault="00665DEE" w:rsidP="00FC1418">
      <w:pPr>
        <w:pStyle w:val="phnormal"/>
        <w:rPr>
          <w:rFonts w:eastAsia="Calibri"/>
        </w:rPr>
      </w:pPr>
      <w:r w:rsidRPr="00FC1418">
        <w:rPr>
          <w:rFonts w:eastAsia="Calibri"/>
        </w:rPr>
        <w:t>Для быстрой проверки понимания;</w:t>
      </w:r>
    </w:p>
    <w:p w14:paraId="444C5FB8" w14:textId="3EA6A933" w:rsidR="00665DEE" w:rsidRDefault="00665DEE" w:rsidP="00FC1418">
      <w:pPr>
        <w:pStyle w:val="phnormal"/>
        <w:rPr>
          <w:rFonts w:eastAsia="Calibri"/>
        </w:rPr>
      </w:pPr>
      <w:r w:rsidRPr="00FC1418">
        <w:rPr>
          <w:rFonts w:eastAsia="Calibri"/>
        </w:rPr>
        <w:t>Для содействия обучающемуся в принятии решений.</w:t>
      </w:r>
    </w:p>
    <w:p w14:paraId="55211087" w14:textId="77777777" w:rsidR="006A0FF3" w:rsidRPr="00FC1418" w:rsidRDefault="006A0FF3" w:rsidP="00FC1418">
      <w:pPr>
        <w:pStyle w:val="phnormal"/>
        <w:rPr>
          <w:rFonts w:eastAsia="Calibri"/>
        </w:rPr>
      </w:pPr>
      <w:r w:rsidRPr="00FC1418">
        <w:rPr>
          <w:rFonts w:eastAsia="Calibri"/>
        </w:rPr>
        <w:t>Опрос - это инструмент, предназначенный для выяснения мнения учеников по какой-либо теме. Сформулировав тему для высказываний, </w:t>
      </w:r>
      <w:hyperlink r:id="rId278" w:tooltip="Терминология курса (глоссарий): Учитель" w:history="1">
        <w:r w:rsidRPr="00FC1418">
          <w:rPr>
            <w:rFonts w:eastAsia="Calibri"/>
          </w:rPr>
          <w:t>учитель</w:t>
        </w:r>
      </w:hyperlink>
      <w:r w:rsidRPr="00FC1418">
        <w:rPr>
          <w:rFonts w:eastAsia="Calibri"/>
        </w:rPr>
        <w:t> дает несколько вариантов ответа. Это может быть полезным в качестве быстрого опроса, или голосования по какому-либо поводу, или способа найти общее мнение в процессе исследования проблемы.</w:t>
      </w:r>
    </w:p>
    <w:p w14:paraId="7083FEBB" w14:textId="2F73DD23" w:rsidR="006A0FF3" w:rsidRPr="00FC1418" w:rsidRDefault="006A0FF3" w:rsidP="00FC1418">
      <w:pPr>
        <w:pStyle w:val="phnormal"/>
        <w:rPr>
          <w:rFonts w:eastAsia="Calibri"/>
        </w:rPr>
      </w:pPr>
      <w:r w:rsidRPr="00FC1418">
        <w:rPr>
          <w:rFonts w:eastAsia="Calibri"/>
        </w:rPr>
        <w:t>Для добавления опроса в </w:t>
      </w:r>
      <w:hyperlink r:id="rId279" w:tooltip="Терминология курса (глоссарий): Курс" w:history="1">
        <w:r w:rsidRPr="00FC1418">
          <w:rPr>
            <w:rFonts w:eastAsia="Calibri"/>
          </w:rPr>
          <w:t>курс</w:t>
        </w:r>
      </w:hyperlink>
      <w:r w:rsidRPr="00FC1418">
        <w:rPr>
          <w:rFonts w:eastAsia="Calibri"/>
        </w:rPr>
        <w:t> нужно открыть меню Добавить </w:t>
      </w:r>
      <w:hyperlink r:id="rId280" w:tooltip="Терминология курса (глоссарий): Элемент курса" w:history="1">
        <w:r w:rsidRPr="00FC1418">
          <w:rPr>
            <w:rFonts w:eastAsia="Calibri"/>
          </w:rPr>
          <w:t>элемент курса</w:t>
        </w:r>
      </w:hyperlink>
      <w:r w:rsidRPr="00FC1418">
        <w:rPr>
          <w:rFonts w:eastAsia="Calibri"/>
        </w:rPr>
        <w:t> и выбрать пункт Опрос</w:t>
      </w:r>
      <w:r>
        <w:rPr>
          <w:rFonts w:eastAsia="Calibri"/>
        </w:rPr>
        <w:t xml:space="preserve"> (</w:t>
      </w:r>
      <w:r w:rsidR="00A741BA">
        <w:rPr>
          <w:rFonts w:eastAsia="Calibri"/>
        </w:rPr>
        <w:fldChar w:fldCharType="begin"/>
      </w:r>
      <w:r w:rsidR="00A741BA">
        <w:rPr>
          <w:rFonts w:eastAsia="Calibri"/>
        </w:rPr>
        <w:instrText xml:space="preserve"> REF _Ref56007127 \h </w:instrText>
      </w:r>
      <w:r w:rsidR="00A741BA">
        <w:rPr>
          <w:rFonts w:eastAsia="Calibri"/>
        </w:rPr>
      </w:r>
      <w:r w:rsidR="00A741BA">
        <w:rPr>
          <w:rFonts w:eastAsia="Calibri"/>
        </w:rPr>
        <w:fldChar w:fldCharType="separate"/>
      </w:r>
      <w:r w:rsidR="006F3B78" w:rsidRPr="00800F3B">
        <w:t xml:space="preserve">Рисунок </w:t>
      </w:r>
      <w:r w:rsidR="006F3B78">
        <w:rPr>
          <w:noProof/>
        </w:rPr>
        <w:t>98</w:t>
      </w:r>
      <w:r w:rsidR="00A741BA">
        <w:rPr>
          <w:rFonts w:eastAsia="Calibri"/>
        </w:rPr>
        <w:fldChar w:fldCharType="end"/>
      </w:r>
      <w:r>
        <w:rPr>
          <w:rFonts w:eastAsia="Calibri"/>
        </w:rPr>
        <w:t>)</w:t>
      </w:r>
      <w:r w:rsidRPr="00FC1418">
        <w:rPr>
          <w:rFonts w:eastAsia="Calibri"/>
        </w:rPr>
        <w:t>:</w:t>
      </w:r>
    </w:p>
    <w:p w14:paraId="12D03729" w14:textId="53452E0F" w:rsidR="006A0FF3" w:rsidRDefault="006A0FF3" w:rsidP="006A0FF3">
      <w:pPr>
        <w:pStyle w:val="phnormal"/>
        <w:jc w:val="center"/>
        <w:rPr>
          <w:rFonts w:eastAsia="Calibri"/>
        </w:rPr>
      </w:pPr>
      <w:r w:rsidRPr="00FC1418">
        <w:rPr>
          <w:rFonts w:eastAsia="Calibri"/>
          <w:noProof/>
        </w:rPr>
        <w:drawing>
          <wp:inline distT="0" distB="0" distL="0" distR="0" wp14:anchorId="2855B2FD" wp14:editId="7153E795">
            <wp:extent cx="3049905" cy="3441939"/>
            <wp:effectExtent l="38100" t="38100" r="93345" b="10160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056467" cy="34493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FC3DB84" w14:textId="0AF746D8" w:rsidR="006A0FF3" w:rsidRDefault="006A0FF3" w:rsidP="006A0FF3">
      <w:pPr>
        <w:pStyle w:val="phfiguretitle"/>
      </w:pPr>
      <w:bookmarkStart w:id="138" w:name="_Ref56007127"/>
      <w:r w:rsidRPr="00800F3B">
        <w:t xml:space="preserve">Рисунок </w:t>
      </w:r>
      <w:fldSimple w:instr=" SEQ Рисунок \* ARABIC ">
        <w:r w:rsidR="006F3B78">
          <w:rPr>
            <w:noProof/>
          </w:rPr>
          <w:t>98</w:t>
        </w:r>
      </w:fldSimple>
      <w:bookmarkEnd w:id="138"/>
      <w:r w:rsidRPr="00800F3B">
        <w:t xml:space="preserve"> –</w:t>
      </w:r>
      <w:r>
        <w:t xml:space="preserve"> Добавление элемента «Опрос»</w:t>
      </w:r>
    </w:p>
    <w:p w14:paraId="2004E5B2" w14:textId="77777777" w:rsidR="006A0FF3" w:rsidRPr="00FC1418" w:rsidRDefault="006A0FF3" w:rsidP="00FC1418">
      <w:pPr>
        <w:pStyle w:val="phnormal"/>
        <w:jc w:val="center"/>
        <w:rPr>
          <w:rFonts w:eastAsia="Calibri"/>
        </w:rPr>
      </w:pPr>
    </w:p>
    <w:p w14:paraId="58E0D0AC" w14:textId="77777777" w:rsidR="006A0FF3" w:rsidRPr="00FC1418" w:rsidRDefault="006A0FF3" w:rsidP="00FC1418">
      <w:pPr>
        <w:pStyle w:val="phnormal"/>
        <w:rPr>
          <w:rFonts w:eastAsia="Calibri"/>
        </w:rPr>
      </w:pPr>
    </w:p>
    <w:p w14:paraId="2761C167" w14:textId="77777777" w:rsidR="006A0FF3" w:rsidRPr="00FC1418" w:rsidRDefault="006A0FF3" w:rsidP="00FC1418">
      <w:pPr>
        <w:pStyle w:val="phnormal"/>
        <w:jc w:val="center"/>
        <w:rPr>
          <w:rFonts w:eastAsia="Calibri"/>
        </w:rPr>
      </w:pPr>
      <w:r w:rsidRPr="00FC1418">
        <w:rPr>
          <w:rFonts w:eastAsia="Calibri"/>
          <w:noProof/>
        </w:rPr>
        <w:lastRenderedPageBreak/>
        <w:drawing>
          <wp:inline distT="0" distB="0" distL="0" distR="0" wp14:anchorId="404E124E" wp14:editId="04178958">
            <wp:extent cx="3950335" cy="2596551"/>
            <wp:effectExtent l="38100" t="38100" r="88265" b="895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57052" cy="26009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DCDF158" w14:textId="4B65945D" w:rsidR="006A0FF3" w:rsidRDefault="006A0FF3" w:rsidP="006A0FF3">
      <w:pPr>
        <w:pStyle w:val="phfiguretitle"/>
      </w:pPr>
      <w:r w:rsidRPr="00800F3B">
        <w:t xml:space="preserve">Рисунок </w:t>
      </w:r>
      <w:fldSimple w:instr=" SEQ Рисунок \* ARABIC ">
        <w:r w:rsidR="006F3B78">
          <w:rPr>
            <w:noProof/>
          </w:rPr>
          <w:t>99</w:t>
        </w:r>
      </w:fldSimple>
      <w:r w:rsidRPr="00800F3B">
        <w:t xml:space="preserve"> –</w:t>
      </w:r>
      <w:r>
        <w:t xml:space="preserve"> </w:t>
      </w:r>
      <w:r>
        <w:rPr>
          <w:rFonts w:eastAsia="Calibri"/>
        </w:rPr>
        <w:t>П</w:t>
      </w:r>
      <w:r w:rsidRPr="00C4411C">
        <w:rPr>
          <w:rFonts w:eastAsia="Calibri" w:cs="Times New Roman"/>
        </w:rPr>
        <w:t>араметры, позволяющие создать Опрос</w:t>
      </w:r>
    </w:p>
    <w:p w14:paraId="39ADCEF9" w14:textId="77777777" w:rsidR="006A0FF3" w:rsidRPr="00FC1418" w:rsidRDefault="006A0FF3" w:rsidP="00FC1418">
      <w:pPr>
        <w:pStyle w:val="phnormal"/>
        <w:rPr>
          <w:rFonts w:eastAsia="Calibri"/>
        </w:rPr>
      </w:pPr>
      <w:r w:rsidRPr="00FC1418">
        <w:rPr>
          <w:rFonts w:eastAsia="Calibri"/>
        </w:rPr>
        <w:t>1. Название опроса: Это название опроса увидят ученики рядом со значком </w:t>
      </w:r>
      <w:r w:rsidRPr="00FC1418">
        <w:rPr>
          <w:rFonts w:eastAsia="Calibri"/>
          <w:noProof/>
        </w:rPr>
        <mc:AlternateContent>
          <mc:Choice Requires="wps">
            <w:drawing>
              <wp:inline distT="0" distB="0" distL="0" distR="0" wp14:anchorId="26D34B3A" wp14:editId="12F9BDC6">
                <wp:extent cx="292735" cy="278130"/>
                <wp:effectExtent l="0" t="0" r="0" b="0"/>
                <wp:docPr id="374" name="Прямоугольник 3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273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06C55E" id="Прямоугольник 374" o:spid="_x0000_s1026" style="width:23.05pt;height:2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" filled="f" stroked="f">
                <o:lock v:ext="edit" aspectratio="t"/>
                <w10:anchorlock/>
              </v:rect>
            </w:pict>
          </mc:Fallback>
        </mc:AlternateContent>
      </w:r>
      <w:r w:rsidRPr="00FC1418">
        <w:rPr>
          <w:rFonts w:eastAsia="Calibri"/>
        </w:rPr>
        <w:t>.</w:t>
      </w:r>
    </w:p>
    <w:p w14:paraId="5BE9FF65" w14:textId="77777777" w:rsidR="006A0FF3" w:rsidRPr="00FC1418" w:rsidRDefault="006A0FF3" w:rsidP="00FC1418">
      <w:pPr>
        <w:pStyle w:val="phnormal"/>
        <w:rPr>
          <w:rFonts w:eastAsia="Calibri"/>
        </w:rPr>
      </w:pPr>
      <w:r w:rsidRPr="00FC1418">
        <w:rPr>
          <w:rFonts w:eastAsia="Calibri"/>
        </w:rPr>
        <w:t>2. Вступление: В этом поле необходимо ввести вопрос, ответ на который должны дать ученики.</w:t>
      </w:r>
    </w:p>
    <w:p w14:paraId="3AF7B6D5" w14:textId="77777777" w:rsidR="006A0FF3" w:rsidRPr="00FC1418" w:rsidRDefault="006A0FF3"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4C2DEDDB" w14:textId="77777777" w:rsidR="006A0FF3" w:rsidRPr="00FC1418" w:rsidRDefault="006A0FF3" w:rsidP="00FC1418">
      <w:pPr>
        <w:pStyle w:val="phnormal"/>
        <w:rPr>
          <w:rFonts w:eastAsia="Calibri"/>
        </w:rPr>
      </w:pPr>
      <w:r w:rsidRPr="00FC1418">
        <w:rPr>
          <w:rFonts w:eastAsia="Calibri"/>
        </w:rPr>
        <w:t>4. Режим отображения: Этот параметр задает режим расположения вариантов ответа: размещать варианты выбора горизонтально либо вертикально.</w:t>
      </w:r>
    </w:p>
    <w:p w14:paraId="6812E87C" w14:textId="40F1BC96" w:rsidR="006A0FF3" w:rsidRDefault="006A0FF3" w:rsidP="006A0FF3">
      <w:pPr>
        <w:pStyle w:val="phnormal"/>
        <w:jc w:val="center"/>
        <w:rPr>
          <w:rFonts w:eastAsia="Calibri"/>
        </w:rPr>
      </w:pPr>
      <w:r w:rsidRPr="00FC1418">
        <w:rPr>
          <w:rFonts w:eastAsia="Calibri"/>
          <w:noProof/>
        </w:rPr>
        <w:drawing>
          <wp:inline distT="0" distB="0" distL="0" distR="0" wp14:anchorId="11F21645" wp14:editId="34D4E50A">
            <wp:extent cx="2741930" cy="3151328"/>
            <wp:effectExtent l="38100" t="38100" r="96520" b="8763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55162" cy="31665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BBB3D1" w14:textId="12F98559" w:rsidR="006A0FF3" w:rsidRDefault="006A0FF3" w:rsidP="006A0FF3">
      <w:pPr>
        <w:pStyle w:val="phfiguretitle"/>
      </w:pPr>
      <w:r w:rsidRPr="00800F3B">
        <w:t xml:space="preserve">Рисунок </w:t>
      </w:r>
      <w:fldSimple w:instr=" SEQ Рисунок \* ARABIC ">
        <w:r w:rsidR="006F3B78">
          <w:rPr>
            <w:noProof/>
          </w:rPr>
          <w:t>100</w:t>
        </w:r>
      </w:fldSimple>
      <w:r w:rsidRPr="00800F3B">
        <w:t xml:space="preserve"> –</w:t>
      </w:r>
      <w:r>
        <w:t xml:space="preserve"> </w:t>
      </w:r>
      <w:r>
        <w:rPr>
          <w:rFonts w:eastAsia="Calibri"/>
        </w:rPr>
        <w:t>П</w:t>
      </w:r>
      <w:r w:rsidRPr="00C4411C">
        <w:rPr>
          <w:rFonts w:eastAsia="Calibri" w:cs="Times New Roman"/>
        </w:rPr>
        <w:t>араметры, позволяющие создать Опрос</w:t>
      </w:r>
      <w:r w:rsidR="00F03521">
        <w:rPr>
          <w:rFonts w:eastAsia="Calibri" w:cs="Times New Roman"/>
        </w:rPr>
        <w:t>. Варианты ответов</w:t>
      </w:r>
    </w:p>
    <w:p w14:paraId="677D8C90" w14:textId="77777777" w:rsidR="006A0FF3" w:rsidRPr="00FC1418" w:rsidRDefault="006A0FF3" w:rsidP="00FC1418">
      <w:pPr>
        <w:pStyle w:val="phnormal"/>
        <w:rPr>
          <w:rFonts w:eastAsia="Calibri"/>
        </w:rPr>
      </w:pPr>
      <w:r w:rsidRPr="00FC1418">
        <w:rPr>
          <w:rFonts w:eastAsia="Calibri"/>
        </w:rPr>
        <w:lastRenderedPageBreak/>
        <w:t>5. Разрешить изменение выбора: настройка определяет, могут ли ученики изменять свой ответ.</w:t>
      </w:r>
    </w:p>
    <w:p w14:paraId="56864EA5" w14:textId="77777777" w:rsidR="006A0FF3" w:rsidRPr="00FC1418" w:rsidRDefault="006A0FF3" w:rsidP="00FC1418">
      <w:pPr>
        <w:pStyle w:val="phnormal"/>
        <w:rPr>
          <w:rFonts w:eastAsia="Calibri"/>
        </w:rPr>
      </w:pPr>
      <w:r w:rsidRPr="00FC1418">
        <w:rPr>
          <w:rFonts w:eastAsia="Calibri"/>
        </w:rPr>
        <w:t>6. Разрешить выбор более одного варианта: могут ли ученики выбирать несколько вариантов ответа.</w:t>
      </w:r>
    </w:p>
    <w:p w14:paraId="79840414" w14:textId="77777777" w:rsidR="006A0FF3" w:rsidRPr="00FC1418" w:rsidRDefault="006A0FF3" w:rsidP="00FC1418">
      <w:pPr>
        <w:pStyle w:val="phnormal"/>
        <w:rPr>
          <w:rFonts w:eastAsia="Calibri"/>
        </w:rPr>
      </w:pPr>
      <w:r w:rsidRPr="00FC1418">
        <w:rPr>
          <w:rFonts w:eastAsia="Calibri"/>
        </w:rPr>
        <w:t>7. Ограничивать число возможных выборов каждого варианта. Этот параметр позволяет ограничить число участников, которые могут выбрать конкретный вариант ответа. Когда при опросе указанное количество учеников выберут соответствующий вариант ответа, для остальных учеников он станет недоступен.</w:t>
      </w:r>
    </w:p>
    <w:p w14:paraId="589D61EF" w14:textId="77777777" w:rsidR="006A0FF3" w:rsidRPr="00FC1418" w:rsidRDefault="006A0FF3" w:rsidP="00FC1418">
      <w:pPr>
        <w:pStyle w:val="phnormal"/>
        <w:rPr>
          <w:rFonts w:eastAsia="Calibri"/>
        </w:rPr>
      </w:pPr>
      <w:r w:rsidRPr="00FC1418">
        <w:rPr>
          <w:rFonts w:eastAsia="Calibri"/>
        </w:rPr>
        <w:t>Если режим выключен, то любое число учеников может выбрать конкретный вариант ответа.</w:t>
      </w:r>
    </w:p>
    <w:p w14:paraId="28C2F29B" w14:textId="77777777" w:rsidR="006A0FF3" w:rsidRPr="00FC1418" w:rsidRDefault="006A0FF3" w:rsidP="00FC1418">
      <w:pPr>
        <w:pStyle w:val="phnormal"/>
        <w:rPr>
          <w:rFonts w:eastAsia="Calibri"/>
        </w:rPr>
      </w:pPr>
      <w:r w:rsidRPr="00FC1418">
        <w:rPr>
          <w:rFonts w:eastAsia="Calibri"/>
        </w:rPr>
        <w:t>8. Вариант: Здесь можно написать варианты, из которых учеником будет выбираться ответ. Допускается оставлять поля пустыми.</w:t>
      </w:r>
    </w:p>
    <w:p w14:paraId="59E1E38C" w14:textId="77777777" w:rsidR="006A0FF3" w:rsidRPr="00FC1418" w:rsidRDefault="006A0FF3" w:rsidP="00FC1418">
      <w:pPr>
        <w:pStyle w:val="phnormal"/>
        <w:rPr>
          <w:rFonts w:eastAsia="Calibri"/>
        </w:rPr>
      </w:pPr>
      <w:r w:rsidRPr="00FC1418">
        <w:rPr>
          <w:rFonts w:eastAsia="Calibri"/>
        </w:rPr>
        <w:t>9. Предел: Сис</w:t>
      </w:r>
      <w:hyperlink r:id="rId284" w:tooltip="Терминология курса (глоссарий): Тема" w:history="1">
        <w:r w:rsidRPr="00FC1418">
          <w:rPr>
            <w:rFonts w:eastAsia="Calibri"/>
          </w:rPr>
          <w:t>тема</w:t>
        </w:r>
      </w:hyperlink>
      <w:r w:rsidRPr="00FC1418">
        <w:rPr>
          <w:rFonts w:eastAsia="Calibri"/>
        </w:rPr>
        <w:t> позволяет задать временной интервал, в течение которого ученики могут отправлять свои ответы.</w:t>
      </w:r>
    </w:p>
    <w:p w14:paraId="319C4F87" w14:textId="77777777" w:rsidR="006A0FF3" w:rsidRPr="00FC1418" w:rsidRDefault="006A0FF3" w:rsidP="00FC1418">
      <w:pPr>
        <w:pStyle w:val="phnormal"/>
        <w:rPr>
          <w:rFonts w:eastAsia="Calibri"/>
        </w:rPr>
      </w:pPr>
      <w:r w:rsidRPr="00FC1418">
        <w:rPr>
          <w:rFonts w:eastAsia="Calibri"/>
        </w:rPr>
        <w:t>Параметры доступа к опросу:</w:t>
      </w:r>
    </w:p>
    <w:p w14:paraId="54A3AA5C" w14:textId="667C1879" w:rsidR="006A0FF3" w:rsidRDefault="006A0FF3" w:rsidP="00A304C7">
      <w:pPr>
        <w:pStyle w:val="phnormal"/>
        <w:jc w:val="center"/>
        <w:rPr>
          <w:rFonts w:eastAsia="Calibri"/>
        </w:rPr>
      </w:pPr>
      <w:r w:rsidRPr="00FC1418">
        <w:rPr>
          <w:rFonts w:eastAsia="Calibri"/>
          <w:noProof/>
        </w:rPr>
        <w:drawing>
          <wp:inline distT="0" distB="0" distL="0" distR="0" wp14:anchorId="1B8C744E" wp14:editId="5F63F72B">
            <wp:extent cx="3189326" cy="2292269"/>
            <wp:effectExtent l="38100" t="38100" r="87630" b="8953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94788" cy="2296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F1FA4E4" w14:textId="2A509A84" w:rsidR="00A304C7" w:rsidRDefault="00A304C7" w:rsidP="00A304C7">
      <w:pPr>
        <w:pStyle w:val="phfiguretitle"/>
      </w:pPr>
      <w:r w:rsidRPr="00800F3B">
        <w:t xml:space="preserve">Рисунок </w:t>
      </w:r>
      <w:fldSimple w:instr=" SEQ Рисунок \* ARABIC ">
        <w:r w:rsidR="006F3B78">
          <w:rPr>
            <w:noProof/>
          </w:rPr>
          <w:t>101</w:t>
        </w:r>
      </w:fldSimple>
      <w:r w:rsidRPr="00800F3B">
        <w:t xml:space="preserve"> –</w:t>
      </w:r>
      <w:r>
        <w:t xml:space="preserve"> </w:t>
      </w:r>
      <w:r>
        <w:rPr>
          <w:rFonts w:eastAsia="Calibri"/>
        </w:rPr>
        <w:t>П</w:t>
      </w:r>
      <w:r w:rsidRPr="00C4411C">
        <w:rPr>
          <w:rFonts w:eastAsia="Calibri" w:cs="Times New Roman"/>
        </w:rPr>
        <w:t>араметры</w:t>
      </w:r>
      <w:r>
        <w:rPr>
          <w:rFonts w:eastAsia="Calibri" w:cs="Times New Roman"/>
        </w:rPr>
        <w:t xml:space="preserve"> доступа</w:t>
      </w:r>
    </w:p>
    <w:p w14:paraId="25CB6DBB" w14:textId="77777777" w:rsidR="006A0FF3" w:rsidRPr="00FC1418" w:rsidRDefault="006A0FF3" w:rsidP="00FC1418">
      <w:pPr>
        <w:pStyle w:val="phnormal"/>
        <w:rPr>
          <w:rFonts w:eastAsia="Calibri"/>
        </w:rPr>
      </w:pPr>
      <w:r w:rsidRPr="00FC1418">
        <w:rPr>
          <w:rFonts w:eastAsia="Calibri"/>
        </w:rPr>
        <w:t>10. Доступность: Система позволяет задать временной интервал, в течение которого ученики могут отправлять свои ответы.</w:t>
      </w:r>
    </w:p>
    <w:p w14:paraId="4FFF0018" w14:textId="77777777" w:rsidR="006A0FF3" w:rsidRPr="00FC1418" w:rsidRDefault="006A0FF3" w:rsidP="00FC1418">
      <w:pPr>
        <w:pStyle w:val="phnormal"/>
        <w:rPr>
          <w:rFonts w:eastAsia="Calibri"/>
        </w:rPr>
      </w:pPr>
      <w:r w:rsidRPr="00FC1418">
        <w:rPr>
          <w:rFonts w:eastAsia="Calibri"/>
        </w:rPr>
        <w:t>Этот параметр задает режим отображения результатов опроса для учеников.</w:t>
      </w:r>
    </w:p>
    <w:p w14:paraId="04B37077" w14:textId="73B16C03" w:rsidR="006A0FF3" w:rsidRDefault="006A0FF3" w:rsidP="00FC1418">
      <w:pPr>
        <w:pStyle w:val="phnormal"/>
        <w:jc w:val="center"/>
        <w:rPr>
          <w:rFonts w:eastAsia="Calibri"/>
        </w:rPr>
      </w:pPr>
      <w:r w:rsidRPr="00FC1418">
        <w:rPr>
          <w:rFonts w:eastAsia="Calibri"/>
          <w:noProof/>
        </w:rPr>
        <w:lastRenderedPageBreak/>
        <w:drawing>
          <wp:inline distT="0" distB="0" distL="0" distR="0" wp14:anchorId="738AA6DE" wp14:editId="13CB61DE">
            <wp:extent cx="4712995" cy="1498788"/>
            <wp:effectExtent l="38100" t="38100" r="87630" b="10160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726087" cy="150295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FABB14" w14:textId="71449643" w:rsidR="00281DFB" w:rsidRPr="00C4411C" w:rsidRDefault="00281DFB" w:rsidP="00FC1418">
      <w:pPr>
        <w:pStyle w:val="phnormal"/>
        <w:jc w:val="center"/>
        <w:rPr>
          <w:rFonts w:eastAsia="Calibri"/>
        </w:rPr>
      </w:pPr>
      <w:r w:rsidRPr="00800F3B">
        <w:t xml:space="preserve">Рисунок </w:t>
      </w:r>
      <w:fldSimple w:instr=" SEQ Рисунок \* ARABIC ">
        <w:r w:rsidR="006F3B78">
          <w:rPr>
            <w:noProof/>
          </w:rPr>
          <w:t>102</w:t>
        </w:r>
      </w:fldSimple>
      <w:r w:rsidRPr="00800F3B">
        <w:t xml:space="preserve"> –</w:t>
      </w:r>
      <w:r>
        <w:t xml:space="preserve"> </w:t>
      </w:r>
      <w:r w:rsidRPr="00C4411C">
        <w:rPr>
          <w:rFonts w:eastAsia="Calibri"/>
        </w:rPr>
        <w:t>Отображение результатов опроса</w:t>
      </w:r>
    </w:p>
    <w:p w14:paraId="72EE2D3D" w14:textId="77777777" w:rsidR="006A0FF3" w:rsidRPr="00FC1418" w:rsidRDefault="006A0FF3" w:rsidP="00FC1418">
      <w:pPr>
        <w:pStyle w:val="phnormal"/>
        <w:rPr>
          <w:rFonts w:eastAsia="Calibri"/>
        </w:rPr>
      </w:pPr>
      <w:r w:rsidRPr="00FC1418">
        <w:rPr>
          <w:rFonts w:eastAsia="Calibri"/>
        </w:rPr>
        <w:t>11. Публикация результатов опроса</w:t>
      </w:r>
    </w:p>
    <w:p w14:paraId="364A7D37" w14:textId="77777777" w:rsidR="006A0FF3" w:rsidRPr="00FC1418" w:rsidRDefault="006A0FF3" w:rsidP="00FC1418">
      <w:pPr>
        <w:pStyle w:val="phnormal"/>
        <w:rPr>
          <w:rFonts w:eastAsia="Calibri"/>
        </w:rPr>
      </w:pPr>
      <w:r w:rsidRPr="00FC1418">
        <w:rPr>
          <w:rFonts w:eastAsia="Calibri"/>
        </w:rPr>
        <w:t>-Не показывать </w:t>
      </w:r>
      <w:hyperlink r:id="rId287" w:tooltip="Терминология курса (глоссарий): Студент" w:history="1">
        <w:r w:rsidRPr="00FC1418">
          <w:rPr>
            <w:rFonts w:eastAsia="Calibri"/>
          </w:rPr>
          <w:t>студент</w:t>
        </w:r>
      </w:hyperlink>
      <w:r w:rsidRPr="00FC1418">
        <w:rPr>
          <w:rFonts w:eastAsia="Calibri"/>
        </w:rPr>
        <w:t>ам: Если выбран этот параметр, ученики никогда не смогут увидеть результаты опроса.</w:t>
      </w:r>
    </w:p>
    <w:p w14:paraId="62B26ACA" w14:textId="77777777" w:rsidR="006A0FF3" w:rsidRPr="00FC1418" w:rsidRDefault="006A0FF3" w:rsidP="00FC1418">
      <w:pPr>
        <w:pStyle w:val="phnormal"/>
        <w:rPr>
          <w:rFonts w:eastAsia="Calibri"/>
        </w:rPr>
      </w:pPr>
      <w:r w:rsidRPr="00FC1418">
        <w:rPr>
          <w:rFonts w:eastAsia="Calibri"/>
        </w:rPr>
        <w:t>-Показать результаты студентам после ответа: Если выбран этот параметр, ученики смогут посмотреть результаты после того, как дадут ответ.</w:t>
      </w:r>
    </w:p>
    <w:p w14:paraId="71B7AFFB" w14:textId="77777777" w:rsidR="006A0FF3" w:rsidRPr="00FC1418" w:rsidRDefault="006A0FF3" w:rsidP="00FC1418">
      <w:pPr>
        <w:pStyle w:val="phnormal"/>
        <w:rPr>
          <w:rFonts w:eastAsia="Calibri"/>
        </w:rPr>
      </w:pPr>
      <w:r w:rsidRPr="00FC1418">
        <w:rPr>
          <w:rFonts w:eastAsia="Calibri"/>
        </w:rPr>
        <w:t>-Показать результаты студентам после закрытия опроса: Если выбран этот параметр, то ученики смогут ознакомиться с результатами только после закрытия опроса.</w:t>
      </w:r>
    </w:p>
    <w:p w14:paraId="2EE71FE7" w14:textId="77777777" w:rsidR="006A0FF3" w:rsidRPr="00FC1418" w:rsidRDefault="006A0FF3" w:rsidP="00FC1418">
      <w:pPr>
        <w:pStyle w:val="phnormal"/>
        <w:rPr>
          <w:rFonts w:eastAsia="Calibri"/>
        </w:rPr>
      </w:pPr>
      <w:r w:rsidRPr="00FC1418">
        <w:rPr>
          <w:rFonts w:eastAsia="Calibri"/>
        </w:rPr>
        <w:t>-Всегда показывать результаты студентам: Ученики всегда могут посмотреть результаты.</w:t>
      </w:r>
    </w:p>
    <w:p w14:paraId="73BFB429" w14:textId="77777777" w:rsidR="006A0FF3" w:rsidRPr="00FC1418" w:rsidRDefault="006A0FF3" w:rsidP="00FC1418">
      <w:pPr>
        <w:pStyle w:val="phnormal"/>
        <w:rPr>
          <w:rFonts w:eastAsia="Calibri"/>
        </w:rPr>
      </w:pPr>
      <w:r w:rsidRPr="00FC1418">
        <w:rPr>
          <w:rFonts w:eastAsia="Calibri"/>
        </w:rPr>
        <w:t>12. Конфиденциальность ответов: Этот параметр доступен, если в предыдущем параметре не выбран вариант "Не показывать студентам". Он отвечает за анонимность отображения результатов опроса:</w:t>
      </w:r>
    </w:p>
    <w:p w14:paraId="1C6F8188" w14:textId="77777777" w:rsidR="006A0FF3" w:rsidRPr="00FC1418" w:rsidRDefault="006A0FF3" w:rsidP="00FC1418">
      <w:pPr>
        <w:pStyle w:val="phnormal"/>
        <w:rPr>
          <w:rFonts w:eastAsia="Calibri"/>
        </w:rPr>
      </w:pPr>
      <w:r w:rsidRPr="00FC1418">
        <w:rPr>
          <w:rFonts w:eastAsia="Calibri"/>
        </w:rPr>
        <w:t>- Выводить обезличенные результаты опроса, без отображения имен студентов: В этом случае будет указано только количество проголосовавших за каждый вариант ответа.</w:t>
      </w:r>
    </w:p>
    <w:p w14:paraId="7CC902F6" w14:textId="77777777" w:rsidR="006A0FF3" w:rsidRPr="00FC1418" w:rsidRDefault="006A0FF3" w:rsidP="00FC1418">
      <w:pPr>
        <w:pStyle w:val="phnormal"/>
        <w:rPr>
          <w:rFonts w:eastAsia="Calibri"/>
        </w:rPr>
      </w:pPr>
      <w:r w:rsidRPr="00FC1418">
        <w:rPr>
          <w:rFonts w:eastAsia="Calibri"/>
        </w:rPr>
        <w:t>-Выводить подробные результаты опроса, с отображением имен студентов и выбранных вариантов: В этом случае в результатах будет список учеников с указанием их ответов.</w:t>
      </w:r>
    </w:p>
    <w:p w14:paraId="4282A08A" w14:textId="77777777" w:rsidR="006A0FF3" w:rsidRPr="00FC1418" w:rsidRDefault="006A0FF3" w:rsidP="00FC1418">
      <w:pPr>
        <w:pStyle w:val="phnormal"/>
        <w:rPr>
          <w:rFonts w:eastAsia="Calibri"/>
        </w:rPr>
      </w:pPr>
      <w:r w:rsidRPr="00FC1418">
        <w:rPr>
          <w:rFonts w:eastAsia="Calibri"/>
        </w:rPr>
        <w:t>Остальные настройки стандартны для элементов курса.</w:t>
      </w:r>
    </w:p>
    <w:p w14:paraId="15292830" w14:textId="64045533" w:rsidR="005C2B93" w:rsidRPr="00844C9E" w:rsidRDefault="005C2B93" w:rsidP="005C2B93">
      <w:pPr>
        <w:pStyle w:val="4"/>
        <w:rPr>
          <w:rFonts w:eastAsia="Calibri"/>
        </w:rPr>
      </w:pPr>
      <w:bookmarkStart w:id="139" w:name="_Toc55940485"/>
      <w:r>
        <w:rPr>
          <w:rFonts w:eastAsia="Calibri"/>
        </w:rPr>
        <w:t xml:space="preserve">Элемент </w:t>
      </w:r>
      <w:r w:rsidR="00F03521">
        <w:rPr>
          <w:rFonts w:eastAsia="Calibri"/>
        </w:rPr>
        <w:t>Обратная связь</w:t>
      </w:r>
      <w:bookmarkEnd w:id="139"/>
    </w:p>
    <w:p w14:paraId="6E6EA33C" w14:textId="4C41C4D0" w:rsidR="00361D2E" w:rsidRDefault="00361D2E" w:rsidP="00361D2E">
      <w:pPr>
        <w:pStyle w:val="phnormal"/>
        <w:rPr>
          <w:rFonts w:eastAsia="Calibri"/>
        </w:rPr>
      </w:pPr>
      <w:r w:rsidRPr="00FC1418">
        <w:rPr>
          <w:rFonts w:eastAsia="Calibri"/>
        </w:rPr>
        <w:t>С помощью элемента курса "</w:t>
      </w:r>
      <w:r w:rsidR="00F03521">
        <w:rPr>
          <w:rFonts w:eastAsia="Calibri"/>
        </w:rPr>
        <w:t>Обратная связь</w:t>
      </w:r>
      <w:r w:rsidRPr="00FC1418">
        <w:rPr>
          <w:rFonts w:eastAsia="Calibri"/>
        </w:rPr>
        <w:t>" студенты могут оставлять отзывы о текущем курсе. Система направляет уведомления о новых отзывах модераторам, которые через "Панель модератора отзывов" могут одобрять или отклонять отзывы студентов.</w:t>
      </w:r>
      <w:r w:rsidR="00F03521">
        <w:rPr>
          <w:rFonts w:eastAsia="Calibri"/>
        </w:rPr>
        <w:t xml:space="preserve"> Так же </w:t>
      </w:r>
      <w:r w:rsidR="00F03521" w:rsidRPr="00FC1418">
        <w:rPr>
          <w:rFonts w:eastAsia="Calibri"/>
        </w:rPr>
        <w:t>позволяет создать собственные анкеты для сбора обратной связи от участников, используя различные типы вопросов, включая множественный выбор, да/нет или ввод текста.</w:t>
      </w:r>
    </w:p>
    <w:p w14:paraId="12285068" w14:textId="0FF5144F" w:rsidR="00F03521" w:rsidRDefault="00F03521" w:rsidP="00361D2E">
      <w:pPr>
        <w:pStyle w:val="phnormal"/>
        <w:rPr>
          <w:rFonts w:eastAsia="Calibri"/>
        </w:rPr>
      </w:pPr>
      <w:r>
        <w:rPr>
          <w:rFonts w:eastAsia="Calibri"/>
        </w:rPr>
        <w:t>Настройка аналогична другим элементам курса.</w:t>
      </w:r>
    </w:p>
    <w:p w14:paraId="54259708" w14:textId="77777777" w:rsidR="00F03521" w:rsidRDefault="00F03521" w:rsidP="00361D2E">
      <w:pPr>
        <w:pStyle w:val="phnormal"/>
        <w:rPr>
          <w:rFonts w:eastAsia="Calibri"/>
        </w:rPr>
      </w:pPr>
    </w:p>
    <w:p w14:paraId="6E842BC0" w14:textId="1308D346" w:rsidR="005C2B93" w:rsidRPr="00844C9E" w:rsidRDefault="005C2B93" w:rsidP="005C2B93">
      <w:pPr>
        <w:pStyle w:val="4"/>
        <w:rPr>
          <w:rFonts w:eastAsia="Calibri"/>
        </w:rPr>
      </w:pPr>
      <w:bookmarkStart w:id="140" w:name="_Toc55940486"/>
      <w:r>
        <w:rPr>
          <w:rFonts w:eastAsia="Calibri"/>
        </w:rPr>
        <w:lastRenderedPageBreak/>
        <w:t xml:space="preserve">Элемент </w:t>
      </w:r>
      <w:r w:rsidRPr="00FC1418">
        <w:rPr>
          <w:rFonts w:eastAsia="Calibri"/>
        </w:rPr>
        <w:t>Пакет </w:t>
      </w:r>
      <w:hyperlink r:id="rId288" w:tooltip="Терминология курса (глоссарий): SCORM" w:history="1">
        <w:r w:rsidRPr="00844C9E">
          <w:rPr>
            <w:rFonts w:eastAsia="Calibri"/>
          </w:rPr>
          <w:t>SCORM</w:t>
        </w:r>
        <w:bookmarkEnd w:id="140"/>
      </w:hyperlink>
    </w:p>
    <w:p w14:paraId="795BC04B" w14:textId="6F577110" w:rsidR="00361D2E" w:rsidRDefault="00361D2E" w:rsidP="00361D2E">
      <w:pPr>
        <w:pStyle w:val="phnormal"/>
        <w:rPr>
          <w:rFonts w:eastAsia="Calibri"/>
        </w:rPr>
      </w:pPr>
      <w:r w:rsidRPr="00FC1418">
        <w:rPr>
          <w:rFonts w:eastAsia="Calibri"/>
        </w:rPr>
        <w:t>"Пакет </w:t>
      </w:r>
      <w:hyperlink r:id="rId289" w:tooltip="Терминология курса (глоссарий): SCORM" w:history="1">
        <w:r w:rsidRPr="00FC1418">
          <w:rPr>
            <w:rFonts w:eastAsia="Calibri"/>
          </w:rPr>
          <w:t>SCORM</w:t>
        </w:r>
      </w:hyperlink>
      <w:r w:rsidRPr="00FC1418">
        <w:rPr>
          <w:rFonts w:eastAsia="Calibri"/>
        </w:rPr>
        <w:t>" представляет собой набор файлов, которые упакованы в соответствии с согласованным стандартом для учебных объектов. Модуль позволяет добавить в курс пакеты SCORM или AICC, которые загружаются в виде архива. Содержимое обычно отображается на нескольких страницах, с навигацией между страницами.</w:t>
      </w:r>
    </w:p>
    <w:p w14:paraId="456C9A9A" w14:textId="77777777" w:rsidR="008D331D" w:rsidRPr="00FC1418" w:rsidRDefault="008D331D" w:rsidP="00FC1418">
      <w:pPr>
        <w:pStyle w:val="phnormal"/>
        <w:rPr>
          <w:rFonts w:eastAsia="Calibri"/>
        </w:rPr>
      </w:pPr>
      <w:r w:rsidRPr="00FC1418">
        <w:rPr>
          <w:rFonts w:eastAsia="Calibri"/>
        </w:rPr>
        <w:t>SCORM и AICC по сути это набор спецификаций, которые включают возможности взаимодействия, доступности и многократного использования сетевого контента для изучения. </w:t>
      </w:r>
      <w:hyperlink r:id="rId290" w:tooltip="Терминология курса (глоссарий): Модуль" w:history="1">
        <w:r w:rsidRPr="00FC1418">
          <w:rPr>
            <w:rFonts w:eastAsia="Calibri"/>
          </w:rPr>
          <w:t>Модуль</w:t>
        </w:r>
      </w:hyperlink>
      <w:r w:rsidRPr="00FC1418">
        <w:rPr>
          <w:rFonts w:eastAsia="Calibri"/>
        </w:rPr>
        <w:t> SCORM/AICC позволяет включить в </w:t>
      </w:r>
      <w:hyperlink r:id="rId291" w:tooltip="Терминология курса (глоссарий): Курс" w:history="1">
        <w:r w:rsidRPr="00FC1418">
          <w:rPr>
            <w:rFonts w:eastAsia="Calibri"/>
          </w:rPr>
          <w:t>курс</w:t>
        </w:r>
      </w:hyperlink>
      <w:r w:rsidRPr="00FC1418">
        <w:rPr>
          <w:rFonts w:eastAsia="Calibri"/>
        </w:rPr>
        <w:t> пакеты SCORM/AICC. Подробную информацию о создании SCORM- пакетов можно найти в интернете.</w:t>
      </w:r>
    </w:p>
    <w:p w14:paraId="7273EF71" w14:textId="58521CBA" w:rsidR="008D331D" w:rsidRPr="00FC1418" w:rsidRDefault="008D331D" w:rsidP="00FC1418">
      <w:pPr>
        <w:pStyle w:val="phnormal"/>
        <w:rPr>
          <w:rFonts w:eastAsia="Calibri"/>
        </w:rPr>
      </w:pPr>
      <w:r w:rsidRPr="00FC1418">
        <w:rPr>
          <w:rFonts w:eastAsia="Calibri"/>
        </w:rPr>
        <w:t>Для добавления элемента пакет SCORM  в курс необходимо открыть меню Добавить </w:t>
      </w:r>
      <w:hyperlink r:id="rId292" w:tooltip="Терминология курса (глоссарий): Ресурс" w:history="1">
        <w:r w:rsidRPr="00FC1418">
          <w:rPr>
            <w:rFonts w:eastAsia="Calibri"/>
          </w:rPr>
          <w:t>ресурс</w:t>
        </w:r>
      </w:hyperlink>
      <w:r w:rsidRPr="00FC1418">
        <w:rPr>
          <w:rFonts w:eastAsia="Calibri"/>
        </w:rPr>
        <w:t> и выбрать пункт пакет SCORM</w:t>
      </w:r>
      <w:r>
        <w:rPr>
          <w:rFonts w:eastAsia="Calibri"/>
        </w:rPr>
        <w:t xml:space="preserve"> (</w:t>
      </w:r>
      <w:r w:rsidR="00A640E9">
        <w:rPr>
          <w:rFonts w:eastAsia="Calibri"/>
        </w:rPr>
        <w:fldChar w:fldCharType="begin"/>
      </w:r>
      <w:r w:rsidR="00A640E9">
        <w:rPr>
          <w:rFonts w:eastAsia="Calibri"/>
        </w:rPr>
        <w:instrText xml:space="preserve"> REF _Ref56007171 \h </w:instrText>
      </w:r>
      <w:r w:rsidR="00A640E9">
        <w:rPr>
          <w:rFonts w:eastAsia="Calibri"/>
        </w:rPr>
      </w:r>
      <w:r w:rsidR="00A640E9">
        <w:rPr>
          <w:rFonts w:eastAsia="Calibri"/>
        </w:rPr>
        <w:fldChar w:fldCharType="separate"/>
      </w:r>
      <w:r w:rsidR="00A640E9" w:rsidRPr="00800F3B">
        <w:t xml:space="preserve">Рисунок </w:t>
      </w:r>
      <w:r w:rsidR="00A640E9">
        <w:rPr>
          <w:noProof/>
        </w:rPr>
        <w:t>106</w:t>
      </w:r>
      <w:r w:rsidR="00A640E9">
        <w:rPr>
          <w:rFonts w:eastAsia="Calibri"/>
        </w:rPr>
        <w:fldChar w:fldCharType="end"/>
      </w:r>
      <w:r>
        <w:rPr>
          <w:rFonts w:eastAsia="Calibri"/>
        </w:rPr>
        <w:t>)</w:t>
      </w:r>
      <w:r w:rsidRPr="00FC1418">
        <w:rPr>
          <w:rFonts w:eastAsia="Calibri"/>
        </w:rPr>
        <w:t>:</w:t>
      </w:r>
    </w:p>
    <w:p w14:paraId="2A7A19EA" w14:textId="1F6B33BD" w:rsidR="008D331D" w:rsidRDefault="008D331D">
      <w:r>
        <w:rPr>
          <w:noProof/>
        </w:rPr>
        <w:drawing>
          <wp:inline distT="0" distB="0" distL="0" distR="0" wp14:anchorId="1491D4D5" wp14:editId="040B18C5">
            <wp:extent cx="4512569" cy="3847381"/>
            <wp:effectExtent l="38100" t="38100" r="97790" b="9652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525556" cy="38584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EF201E" w14:textId="6124ED33" w:rsidR="008D331D" w:rsidRDefault="008D331D" w:rsidP="008D331D">
      <w:pPr>
        <w:pStyle w:val="phfiguretitle"/>
      </w:pPr>
      <w:bookmarkStart w:id="141" w:name="_Ref56007171"/>
      <w:r w:rsidRPr="00800F3B">
        <w:t xml:space="preserve">Рисунок </w:t>
      </w:r>
      <w:fldSimple w:instr=" SEQ Рисунок \* ARABIC ">
        <w:r w:rsidR="006F3B78">
          <w:rPr>
            <w:noProof/>
          </w:rPr>
          <w:t>103</w:t>
        </w:r>
      </w:fldSimple>
      <w:bookmarkEnd w:id="141"/>
      <w:r w:rsidRPr="00800F3B">
        <w:t xml:space="preserve"> –</w:t>
      </w:r>
      <w:r>
        <w:t xml:space="preserve"> Добавление элемента «</w:t>
      </w:r>
      <w:r w:rsidRPr="00C4411C">
        <w:rPr>
          <w:rFonts w:eastAsia="Calibri" w:cs="Times New Roman"/>
        </w:rPr>
        <w:t>Пакет </w:t>
      </w:r>
      <w:hyperlink r:id="rId294" w:tooltip="Терминология курса (глоссарий): SCORM" w:history="1">
        <w:r w:rsidRPr="00C4411C">
          <w:rPr>
            <w:rFonts w:eastAsia="Calibri"/>
          </w:rPr>
          <w:t>SCORM</w:t>
        </w:r>
      </w:hyperlink>
      <w:r>
        <w:t>»</w:t>
      </w:r>
    </w:p>
    <w:p w14:paraId="2940FCC7" w14:textId="77777777" w:rsidR="008D331D" w:rsidRPr="00FC1418" w:rsidRDefault="008D331D" w:rsidP="00FC1418">
      <w:pPr>
        <w:pStyle w:val="phnormal"/>
        <w:rPr>
          <w:rFonts w:eastAsia="Calibri"/>
        </w:rPr>
      </w:pPr>
      <w:r w:rsidRPr="00FC1418">
        <w:rPr>
          <w:rFonts w:eastAsia="Calibri"/>
        </w:rPr>
        <w:t>Ниже будут рассмотрены параметры, позволяющие создать пакет SCORM:</w:t>
      </w:r>
    </w:p>
    <w:p w14:paraId="3D2E1ECF" w14:textId="77777777" w:rsidR="008D331D" w:rsidRDefault="008D331D">
      <w:r>
        <w:rPr>
          <w:noProof/>
        </w:rPr>
        <w:lastRenderedPageBreak/>
        <w:drawing>
          <wp:inline distT="0" distB="0" distL="0" distR="0" wp14:anchorId="166A36C4" wp14:editId="264370A9">
            <wp:extent cx="4213860" cy="3307488"/>
            <wp:effectExtent l="38100" t="38100" r="91440" b="10287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rotWithShape="1">
                    <a:blip r:embed="rId295">
                      <a:extLst>
                        <a:ext uri="{28A0092B-C50C-407E-A947-70E740481C1C}">
                          <a14:useLocalDpi xmlns:a14="http://schemas.microsoft.com/office/drawing/2010/main" val="0"/>
                        </a:ext>
                      </a:extLst>
                    </a:blip>
                    <a:srcRect t="20850"/>
                    <a:stretch/>
                  </pic:blipFill>
                  <pic:spPr bwMode="auto">
                    <a:xfrm>
                      <a:off x="0" y="0"/>
                      <a:ext cx="4217845" cy="331061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404CC6" w14:textId="60ACB15D" w:rsidR="008D331D" w:rsidRDefault="008D331D" w:rsidP="008D331D">
      <w:pPr>
        <w:pStyle w:val="phfiguretitle"/>
      </w:pPr>
      <w:r w:rsidRPr="00800F3B">
        <w:t xml:space="preserve">Рисунок </w:t>
      </w:r>
      <w:fldSimple w:instr=" SEQ Рисунок \* ARABIC ">
        <w:r w:rsidR="006F3B78">
          <w:rPr>
            <w:noProof/>
          </w:rPr>
          <w:t>104</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296" w:tooltip="Терминология курса (глоссарий): SCORM" w:history="1">
        <w:r w:rsidRPr="00C4411C">
          <w:rPr>
            <w:rFonts w:eastAsia="Calibri"/>
          </w:rPr>
          <w:t>SCORM</w:t>
        </w:r>
      </w:hyperlink>
      <w:r>
        <w:t>»</w:t>
      </w:r>
    </w:p>
    <w:p w14:paraId="70F5EA86" w14:textId="77777777" w:rsidR="008D331D" w:rsidRPr="00FC1418" w:rsidRDefault="008D331D" w:rsidP="00FC1418">
      <w:pPr>
        <w:pStyle w:val="phnormal"/>
        <w:rPr>
          <w:rFonts w:eastAsia="Calibri"/>
        </w:rPr>
      </w:pPr>
      <w:r w:rsidRPr="00FC1418">
        <w:rPr>
          <w:rFonts w:eastAsia="Calibri"/>
        </w:rPr>
        <w:t>1,2. Название, Описание: данные поля в дополнительном описании не нуждаются.</w:t>
      </w:r>
    </w:p>
    <w:p w14:paraId="2532FFBB" w14:textId="77777777" w:rsidR="008D331D" w:rsidRPr="00FC1418" w:rsidRDefault="008D331D" w:rsidP="00FC1418">
      <w:pPr>
        <w:pStyle w:val="phnormal"/>
        <w:rPr>
          <w:rFonts w:eastAsia="Calibri"/>
        </w:rPr>
      </w:pPr>
      <w:r w:rsidRPr="00FC1418">
        <w:rPr>
          <w:rFonts w:eastAsia="Calibri"/>
        </w:rPr>
        <w:t>3. Отображать описание/вступление на странице курса: при включенной опции в курсе под названием этого ресурса будет также отображаться его описание.</w:t>
      </w:r>
    </w:p>
    <w:p w14:paraId="308975E3" w14:textId="77777777" w:rsidR="008D331D" w:rsidRPr="00FC1418" w:rsidRDefault="008D331D" w:rsidP="00FC1418">
      <w:pPr>
        <w:pStyle w:val="phnormal"/>
        <w:rPr>
          <w:rFonts w:eastAsia="Calibri"/>
        </w:rPr>
      </w:pPr>
      <w:r w:rsidRPr="00FC1418">
        <w:rPr>
          <w:rFonts w:eastAsia="Calibri"/>
        </w:rPr>
        <w:t>4. Файл с пакетом: выбор файла SCORM-пакета</w:t>
      </w:r>
    </w:p>
    <w:p w14:paraId="4FC34324" w14:textId="699C934E" w:rsidR="008D331D" w:rsidRDefault="008D331D">
      <w:r>
        <w:rPr>
          <w:noProof/>
        </w:rPr>
        <w:drawing>
          <wp:inline distT="0" distB="0" distL="0" distR="0" wp14:anchorId="08EA2C05" wp14:editId="59B39DEE">
            <wp:extent cx="5716905" cy="2734945"/>
            <wp:effectExtent l="38100" t="38100" r="93345" b="10350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16905" cy="27349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49E323E" w14:textId="5C1D35F1" w:rsidR="008D331D" w:rsidRDefault="008D331D" w:rsidP="008D331D">
      <w:pPr>
        <w:pStyle w:val="phfiguretitle"/>
      </w:pPr>
      <w:r w:rsidRPr="00800F3B">
        <w:t xml:space="preserve">Рисунок </w:t>
      </w:r>
      <w:fldSimple w:instr=" SEQ Рисунок \* ARABIC ">
        <w:r w:rsidR="006F3B78">
          <w:rPr>
            <w:noProof/>
          </w:rPr>
          <w:t>105</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298" w:tooltip="Терминология курса (глоссарий): SCORM" w:history="1">
        <w:r w:rsidRPr="00C4411C">
          <w:rPr>
            <w:rFonts w:eastAsia="Calibri"/>
          </w:rPr>
          <w:t>SCORM</w:t>
        </w:r>
      </w:hyperlink>
      <w:r>
        <w:t>»</w:t>
      </w:r>
    </w:p>
    <w:p w14:paraId="36CC1345" w14:textId="77777777" w:rsidR="008D331D" w:rsidRDefault="008D331D"/>
    <w:p w14:paraId="10F39698" w14:textId="77777777" w:rsidR="008D331D" w:rsidRPr="00FC1418" w:rsidRDefault="008D331D" w:rsidP="00FC1418">
      <w:pPr>
        <w:pStyle w:val="phnormal"/>
        <w:rPr>
          <w:rFonts w:eastAsia="Calibri"/>
        </w:rPr>
      </w:pPr>
      <w:r w:rsidRPr="00FC1418">
        <w:rPr>
          <w:rFonts w:eastAsia="Calibri"/>
        </w:rPr>
        <w:lastRenderedPageBreak/>
        <w:t>5. Доступен с, До:  Можно задать временной интервал, в течении которого </w:t>
      </w:r>
      <w:hyperlink r:id="rId299" w:tooltip="Терминология курса (глоссарий): Студент" w:history="1">
        <w:r w:rsidRPr="00FC1418">
          <w:rPr>
            <w:rFonts w:eastAsia="Calibri"/>
          </w:rPr>
          <w:t>студент</w:t>
        </w:r>
      </w:hyperlink>
      <w:r w:rsidRPr="00FC1418">
        <w:rPr>
          <w:rFonts w:eastAsia="Calibri"/>
        </w:rPr>
        <w:t>ы смогут давать ответы.</w:t>
      </w:r>
    </w:p>
    <w:p w14:paraId="6BE508E0" w14:textId="77777777" w:rsidR="008D331D" w:rsidRPr="00FC1418" w:rsidRDefault="008D331D" w:rsidP="00FC1418">
      <w:pPr>
        <w:pStyle w:val="phnormal"/>
        <w:rPr>
          <w:rFonts w:eastAsia="Calibri"/>
        </w:rPr>
      </w:pPr>
      <w:r w:rsidRPr="00FC1418">
        <w:rPr>
          <w:rFonts w:eastAsia="Calibri"/>
        </w:rPr>
        <w:t>6. Отображать контент: выбор способа отображения пакета. Доступны следующие опции:</w:t>
      </w:r>
    </w:p>
    <w:p w14:paraId="4C927A67" w14:textId="77777777" w:rsidR="008D331D" w:rsidRPr="00FC1418" w:rsidRDefault="008D331D" w:rsidP="00FC1418">
      <w:pPr>
        <w:pStyle w:val="phnormal"/>
        <w:numPr>
          <w:ilvl w:val="0"/>
          <w:numId w:val="174"/>
        </w:numPr>
        <w:rPr>
          <w:rFonts w:eastAsia="Calibri"/>
        </w:rPr>
      </w:pPr>
      <w:r w:rsidRPr="00FC1418">
        <w:rPr>
          <w:rFonts w:eastAsia="Calibri"/>
        </w:rPr>
        <w:t>В текущем окне - пакет будет внедрен в текущее окно</w:t>
      </w:r>
    </w:p>
    <w:p w14:paraId="2A6E932B" w14:textId="77777777" w:rsidR="008D331D" w:rsidRPr="00FC1418" w:rsidRDefault="008D331D" w:rsidP="00FC1418">
      <w:pPr>
        <w:pStyle w:val="phnormal"/>
        <w:numPr>
          <w:ilvl w:val="0"/>
          <w:numId w:val="174"/>
        </w:numPr>
        <w:rPr>
          <w:rFonts w:eastAsia="Calibri"/>
        </w:rPr>
      </w:pPr>
      <w:r w:rsidRPr="00FC1418">
        <w:rPr>
          <w:rFonts w:eastAsia="Calibri"/>
        </w:rPr>
        <w:t>В новом окне - будет открыто новое окно, где будет отображаться содержимое пакета</w:t>
      </w:r>
    </w:p>
    <w:p w14:paraId="6F10929D" w14:textId="77777777" w:rsidR="008D331D" w:rsidRPr="00FC1418" w:rsidRDefault="008D331D" w:rsidP="00FC1418">
      <w:pPr>
        <w:pStyle w:val="phnormal"/>
        <w:rPr>
          <w:rFonts w:eastAsia="Calibri"/>
        </w:rPr>
      </w:pPr>
      <w:r w:rsidRPr="00FC1418">
        <w:rPr>
          <w:rFonts w:eastAsia="Calibri"/>
        </w:rPr>
        <w:t>7. Отображать структуру курса на вступительной странице: При включенном параметре оглавление отображается на странице структуры SCORM.</w:t>
      </w:r>
    </w:p>
    <w:p w14:paraId="69D58180" w14:textId="06FEA4E8" w:rsidR="008D331D" w:rsidRPr="00FC1418" w:rsidRDefault="008D331D" w:rsidP="00FC1418">
      <w:pPr>
        <w:pStyle w:val="phnormal"/>
        <w:rPr>
          <w:rFonts w:eastAsia="Calibri"/>
        </w:rPr>
      </w:pPr>
      <w:r w:rsidRPr="00FC1418">
        <w:rPr>
          <w:rFonts w:eastAsia="Calibri"/>
        </w:rPr>
        <w:t>8. Скрыть кнопки навигации: Можно скрыть кноп</w:t>
      </w:r>
      <w:r>
        <w:rPr>
          <w:rFonts w:eastAsia="Calibri"/>
        </w:rPr>
        <w:t>к</w:t>
      </w:r>
      <w:r w:rsidRPr="00FC1418">
        <w:rPr>
          <w:rFonts w:eastAsia="Calibri"/>
        </w:rPr>
        <w:t>и навигации при отображении пакета</w:t>
      </w:r>
    </w:p>
    <w:p w14:paraId="3280A19A" w14:textId="7208FD85" w:rsidR="008D331D" w:rsidRDefault="008D331D">
      <w:r>
        <w:rPr>
          <w:noProof/>
        </w:rPr>
        <w:drawing>
          <wp:inline distT="0" distB="0" distL="0" distR="0" wp14:anchorId="24A49F13" wp14:editId="723FECFD">
            <wp:extent cx="5716905" cy="2727325"/>
            <wp:effectExtent l="38100" t="38100" r="93345" b="92075"/>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716905" cy="27273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54A776" w14:textId="67AB53BD" w:rsidR="008D331D" w:rsidRDefault="008D331D" w:rsidP="008D331D">
      <w:pPr>
        <w:pStyle w:val="phfiguretitle"/>
      </w:pPr>
      <w:r w:rsidRPr="00800F3B">
        <w:t xml:space="preserve">Рисунок </w:t>
      </w:r>
      <w:fldSimple w:instr=" SEQ Рисунок \* ARABIC ">
        <w:r w:rsidR="006F3B78">
          <w:rPr>
            <w:noProof/>
          </w:rPr>
          <w:t>106</w:t>
        </w:r>
      </w:fldSimple>
      <w:r w:rsidRPr="00800F3B">
        <w:t xml:space="preserve"> –</w:t>
      </w:r>
      <w:r>
        <w:t xml:space="preserve"> Настройка п</w:t>
      </w:r>
      <w:r w:rsidRPr="00C4411C">
        <w:rPr>
          <w:rFonts w:eastAsia="Calibri" w:cs="Times New Roman"/>
        </w:rPr>
        <w:t>акет</w:t>
      </w:r>
      <w:r>
        <w:rPr>
          <w:rFonts w:eastAsia="Calibri" w:cs="Times New Roman"/>
        </w:rPr>
        <w:t>а</w:t>
      </w:r>
      <w:r w:rsidRPr="00C4411C">
        <w:rPr>
          <w:rFonts w:eastAsia="Calibri" w:cs="Times New Roman"/>
        </w:rPr>
        <w:t> </w:t>
      </w:r>
      <w:hyperlink r:id="rId301" w:tooltip="Терминология курса (глоссарий): SCORM" w:history="1">
        <w:r w:rsidRPr="00C4411C">
          <w:rPr>
            <w:rFonts w:eastAsia="Calibri"/>
          </w:rPr>
          <w:t>SCORM</w:t>
        </w:r>
      </w:hyperlink>
      <w:r>
        <w:t>»</w:t>
      </w:r>
    </w:p>
    <w:p w14:paraId="0BC4591B" w14:textId="77777777" w:rsidR="008D331D" w:rsidRPr="00FC1418" w:rsidRDefault="008D331D" w:rsidP="00FC1418">
      <w:pPr>
        <w:pStyle w:val="phnormal"/>
        <w:rPr>
          <w:rFonts w:eastAsia="Calibri"/>
        </w:rPr>
      </w:pPr>
      <w:r w:rsidRPr="00FC1418">
        <w:rPr>
          <w:rFonts w:eastAsia="Calibri"/>
        </w:rPr>
        <w:t>9. Метод оценивания: Метод оценивания задаёт, как определяется оценка отдельной попытки.</w:t>
      </w:r>
    </w:p>
    <w:p w14:paraId="069B1137" w14:textId="77777777" w:rsidR="008D331D" w:rsidRPr="00FC1418" w:rsidRDefault="008D331D" w:rsidP="00FC1418">
      <w:pPr>
        <w:pStyle w:val="phnormal"/>
        <w:rPr>
          <w:rFonts w:eastAsia="Calibri"/>
        </w:rPr>
      </w:pPr>
      <w:r w:rsidRPr="00FC1418">
        <w:rPr>
          <w:rFonts w:eastAsia="Calibri"/>
        </w:rPr>
        <w:t>Есть 4 метода оценивания:</w:t>
      </w:r>
    </w:p>
    <w:p w14:paraId="05F02B7F" w14:textId="77777777" w:rsidR="008D331D" w:rsidRPr="00FC1418" w:rsidRDefault="008D331D" w:rsidP="00FC1418">
      <w:pPr>
        <w:pStyle w:val="phnormal"/>
        <w:numPr>
          <w:ilvl w:val="0"/>
          <w:numId w:val="175"/>
        </w:numPr>
        <w:rPr>
          <w:rFonts w:eastAsia="Calibri"/>
        </w:rPr>
      </w:pPr>
      <w:r w:rsidRPr="00FC1418">
        <w:rPr>
          <w:rFonts w:eastAsia="Calibri"/>
        </w:rPr>
        <w:t>Объекты обучения - количество завершенных/пройденных объектов обучения</w:t>
      </w:r>
    </w:p>
    <w:p w14:paraId="69C169AC" w14:textId="77777777" w:rsidR="008D331D" w:rsidRPr="00FC1418" w:rsidRDefault="008D331D" w:rsidP="00FC1418">
      <w:pPr>
        <w:pStyle w:val="phnormal"/>
        <w:numPr>
          <w:ilvl w:val="0"/>
          <w:numId w:val="175"/>
        </w:numPr>
        <w:rPr>
          <w:rFonts w:eastAsia="Calibri"/>
        </w:rPr>
      </w:pPr>
      <w:r w:rsidRPr="00FC1418">
        <w:rPr>
          <w:rFonts w:eastAsia="Calibri"/>
        </w:rPr>
        <w:t>Лучшая оценка - высший балл из полученных во всех пройденных учебных объектах</w:t>
      </w:r>
    </w:p>
    <w:p w14:paraId="3BFFD0B7" w14:textId="77777777" w:rsidR="008D331D" w:rsidRPr="00FC1418" w:rsidRDefault="008D331D" w:rsidP="00FC1418">
      <w:pPr>
        <w:pStyle w:val="phnormal"/>
        <w:numPr>
          <w:ilvl w:val="0"/>
          <w:numId w:val="175"/>
        </w:numPr>
        <w:rPr>
          <w:rFonts w:eastAsia="Calibri"/>
        </w:rPr>
      </w:pPr>
      <w:r w:rsidRPr="00FC1418">
        <w:rPr>
          <w:rFonts w:eastAsia="Calibri"/>
        </w:rPr>
        <w:t>Средняя оценка - среднее всех баллов * Суммарная оценка - сумма всех баллов.</w:t>
      </w:r>
    </w:p>
    <w:p w14:paraId="5FF6BF2A" w14:textId="77777777" w:rsidR="008D331D" w:rsidRPr="00FC1418" w:rsidRDefault="008D331D" w:rsidP="00FC1418">
      <w:pPr>
        <w:pStyle w:val="phnormal"/>
        <w:rPr>
          <w:rFonts w:eastAsia="Calibri"/>
        </w:rPr>
      </w:pPr>
      <w:r w:rsidRPr="00FC1418">
        <w:rPr>
          <w:rFonts w:eastAsia="Calibri"/>
        </w:rPr>
        <w:t>10. Максимальная оценка:  Максимальная оценка за этот элемент</w:t>
      </w:r>
    </w:p>
    <w:p w14:paraId="3BA5261C" w14:textId="77777777" w:rsidR="008D331D" w:rsidRDefault="008D331D" w:rsidP="008D331D">
      <w:pPr>
        <w:pStyle w:val="phnormal"/>
        <w:rPr>
          <w:rFonts w:eastAsia="Calibri"/>
        </w:rPr>
      </w:pPr>
      <w:r w:rsidRPr="00FC1418">
        <w:rPr>
          <w:rFonts w:eastAsia="Calibri"/>
        </w:rPr>
        <w:t>11. Количество попыток: Этим параметром определяется количество попыток, разрешенных пользователям.</w:t>
      </w:r>
    </w:p>
    <w:p w14:paraId="1810A16D" w14:textId="1220197D" w:rsidR="008D331D" w:rsidRPr="00FC1418" w:rsidRDefault="008D331D" w:rsidP="00FC1418">
      <w:pPr>
        <w:pStyle w:val="phnormal"/>
        <w:rPr>
          <w:rFonts w:eastAsia="Calibri"/>
        </w:rPr>
      </w:pPr>
      <w:r w:rsidRPr="00FC1418">
        <w:rPr>
          <w:rFonts w:eastAsia="Calibri"/>
        </w:rPr>
        <w:t>Работает только с SCORM1.2 и пакетами AICC. SCORM2004 сам определяет максимальное количество попыток.</w:t>
      </w:r>
    </w:p>
    <w:p w14:paraId="510D8D0A" w14:textId="77777777" w:rsidR="008D331D" w:rsidRPr="00FC1418" w:rsidRDefault="008D331D" w:rsidP="00FC1418">
      <w:pPr>
        <w:pStyle w:val="phnormal"/>
        <w:rPr>
          <w:rFonts w:eastAsia="Calibri"/>
        </w:rPr>
      </w:pPr>
      <w:r w:rsidRPr="00FC1418">
        <w:rPr>
          <w:rFonts w:eastAsia="Calibri"/>
        </w:rPr>
        <w:lastRenderedPageBreak/>
        <w:t>12. Оценивание попыток: Если пользователям разрешены многократные попытки, есть возможность выбрать, как использовать результаты попыток в журнале оценок.</w:t>
      </w:r>
    </w:p>
    <w:p w14:paraId="0FE8AC8D" w14:textId="77777777" w:rsidR="008D331D" w:rsidRPr="00FC1418" w:rsidRDefault="008D331D" w:rsidP="00FC1418">
      <w:pPr>
        <w:pStyle w:val="phnormal"/>
        <w:rPr>
          <w:rFonts w:eastAsia="Calibri"/>
        </w:rPr>
      </w:pPr>
      <w:r w:rsidRPr="00FC1418">
        <w:rPr>
          <w:rFonts w:eastAsia="Calibri"/>
        </w:rPr>
        <w:t>13. Отображать состояние попытки: При включенном параметре баллы и </w:t>
      </w:r>
      <w:hyperlink r:id="rId302" w:tooltip="Терминология курса (глоссарий): Оценки" w:history="1">
        <w:r w:rsidRPr="00FC1418">
          <w:rPr>
            <w:rFonts w:eastAsia="Calibri"/>
          </w:rPr>
          <w:t>оценки</w:t>
        </w:r>
      </w:hyperlink>
      <w:r w:rsidRPr="00FC1418">
        <w:rPr>
          <w:rFonts w:eastAsia="Calibri"/>
        </w:rPr>
        <w:t> за попытки отображаются на странице структуры SCORM.</w:t>
      </w:r>
    </w:p>
    <w:p w14:paraId="33E9B732" w14:textId="453D5CF1" w:rsidR="005C2B93" w:rsidRPr="00844C9E" w:rsidRDefault="005C2B93" w:rsidP="005C2B93">
      <w:pPr>
        <w:pStyle w:val="4"/>
        <w:rPr>
          <w:rFonts w:eastAsia="Calibri"/>
        </w:rPr>
      </w:pPr>
      <w:bookmarkStart w:id="142" w:name="_Toc55940487"/>
      <w:r>
        <w:rPr>
          <w:rFonts w:eastAsia="Calibri"/>
        </w:rPr>
        <w:t xml:space="preserve">Элемент </w:t>
      </w:r>
      <w:r w:rsidRPr="00FC1418">
        <w:rPr>
          <w:rFonts w:eastAsia="Calibri"/>
        </w:rPr>
        <w:t>Простой сертификат</w:t>
      </w:r>
      <w:bookmarkEnd w:id="142"/>
    </w:p>
    <w:p w14:paraId="52289212" w14:textId="245B3283" w:rsidR="00361D2E" w:rsidRDefault="00361D2E" w:rsidP="00361D2E">
      <w:pPr>
        <w:pStyle w:val="phnormal"/>
        <w:rPr>
          <w:rFonts w:eastAsia="Calibri"/>
        </w:rPr>
      </w:pPr>
      <w:r w:rsidRPr="00FC1418">
        <w:rPr>
          <w:rFonts w:eastAsia="Calibri"/>
        </w:rPr>
        <w:t>"Простой сертификат" обеспечивает создание, настройку и выдачу сертификатов пользователям, прошедшим курс обучения в Moodle. При создании и настройке сертификата </w:t>
      </w:r>
      <w:hyperlink r:id="rId303" w:tooltip="Терминология курса (глоссарий): Пользователь" w:history="1">
        <w:r w:rsidRPr="00FC1418">
          <w:rPr>
            <w:rFonts w:eastAsia="Calibri"/>
          </w:rPr>
          <w:t>пользователь</w:t>
        </w:r>
      </w:hyperlink>
      <w:r w:rsidRPr="00FC1418">
        <w:rPr>
          <w:rFonts w:eastAsia="Calibri"/>
        </w:rPr>
        <w:t> может определять внешний вид сертификата и управлять условиями его выдачи.</w:t>
      </w:r>
    </w:p>
    <w:p w14:paraId="2B2E3D40" w14:textId="77777777" w:rsidR="00E76181" w:rsidRPr="00FC1418" w:rsidRDefault="00E76181" w:rsidP="00FC1418">
      <w:pPr>
        <w:pStyle w:val="5"/>
        <w:jc w:val="left"/>
        <w:rPr>
          <w:rFonts w:eastAsia="Calibri"/>
        </w:rPr>
      </w:pPr>
      <w:r w:rsidRPr="00FC1418">
        <w:rPr>
          <w:rFonts w:eastAsia="Calibri"/>
        </w:rPr>
        <w:t>Сведения об элементах интерфейса модуля «Простой сертификат»</w:t>
      </w:r>
    </w:p>
    <w:p w14:paraId="27F09871" w14:textId="77777777" w:rsidR="00E76181" w:rsidRPr="00FC1418" w:rsidRDefault="00E76181" w:rsidP="00FC1418">
      <w:pPr>
        <w:pStyle w:val="6"/>
        <w:jc w:val="left"/>
        <w:rPr>
          <w:rFonts w:eastAsia="Calibri"/>
        </w:rPr>
      </w:pPr>
      <w:r w:rsidRPr="00FC1418">
        <w:rPr>
          <w:rFonts w:eastAsia="Calibri"/>
        </w:rPr>
        <w:t>Текстовый редактор</w:t>
      </w:r>
    </w:p>
    <w:p w14:paraId="5414F8DF" w14:textId="77777777" w:rsidR="00E76181" w:rsidRPr="00FC1418" w:rsidRDefault="00E76181" w:rsidP="00FC1418">
      <w:pPr>
        <w:pStyle w:val="phnormal"/>
        <w:rPr>
          <w:rFonts w:eastAsia="Calibri"/>
        </w:rPr>
      </w:pPr>
      <w:r w:rsidRPr="00FC1418">
        <w:rPr>
          <w:rFonts w:eastAsia="Calibri"/>
        </w:rPr>
        <w:t>Ввод и форматирование текстовых, вставку графических, математических и других данных о сертификате обеспечивает специальный текстовый редактор, используя соответствующие кнопки которого можно:</w:t>
      </w:r>
    </w:p>
    <w:p w14:paraId="439C6A57" w14:textId="77777777" w:rsidR="00E76181" w:rsidRPr="00FC1418" w:rsidRDefault="00E76181" w:rsidP="00FC1418">
      <w:pPr>
        <w:pStyle w:val="phnormal"/>
        <w:numPr>
          <w:ilvl w:val="0"/>
          <w:numId w:val="177"/>
        </w:numPr>
        <w:rPr>
          <w:rFonts w:eastAsia="Calibri"/>
        </w:rPr>
      </w:pPr>
      <w:r w:rsidRPr="00FC1418">
        <w:rPr>
          <w:rFonts w:eastAsia="Calibri"/>
        </w:rPr>
        <w:t>применять различное стилевое оформление к тексту (жирный шрифт и/или курсив; нумерованные и ненумерованные списки; выравнивание текста по центру, левому/правому краю; и т.п.);</w:t>
      </w:r>
    </w:p>
    <w:p w14:paraId="62A85196" w14:textId="77777777" w:rsidR="00E76181" w:rsidRPr="00FC1418" w:rsidRDefault="00E76181" w:rsidP="00FC1418">
      <w:pPr>
        <w:pStyle w:val="phnormal"/>
        <w:numPr>
          <w:ilvl w:val="0"/>
          <w:numId w:val="177"/>
        </w:numPr>
        <w:rPr>
          <w:rFonts w:eastAsia="Calibri"/>
        </w:rPr>
      </w:pPr>
      <w:r w:rsidRPr="00FC1418">
        <w:rPr>
          <w:rFonts w:eastAsia="Calibri"/>
        </w:rPr>
        <w:t>вводить различные математические формулы и символы;</w:t>
      </w:r>
    </w:p>
    <w:p w14:paraId="6E4EDA5B" w14:textId="77777777" w:rsidR="00E76181" w:rsidRPr="00FC1418" w:rsidRDefault="00E76181" w:rsidP="00FC1418">
      <w:pPr>
        <w:pStyle w:val="phnormal"/>
        <w:numPr>
          <w:ilvl w:val="0"/>
          <w:numId w:val="177"/>
        </w:numPr>
        <w:rPr>
          <w:rFonts w:eastAsia="Calibri"/>
        </w:rPr>
      </w:pPr>
      <w:r w:rsidRPr="00FC1418">
        <w:rPr>
          <w:rFonts w:eastAsia="Calibri"/>
        </w:rPr>
        <w:t>вставлять в текст таблицы, гиперссылки, графические изображения и мультимедиа-файлы;</w:t>
      </w:r>
    </w:p>
    <w:p w14:paraId="621BC05B" w14:textId="77777777" w:rsidR="00E76181" w:rsidRPr="00FC1418" w:rsidRDefault="00981B16" w:rsidP="00FC1418">
      <w:pPr>
        <w:pStyle w:val="phnormal"/>
        <w:numPr>
          <w:ilvl w:val="0"/>
          <w:numId w:val="177"/>
        </w:numPr>
        <w:rPr>
          <w:rFonts w:eastAsia="Calibri"/>
        </w:rPr>
      </w:pPr>
      <w:hyperlink r:id="rId304" w:tooltip="Терминология курса (глоссарий): Импорт" w:history="1">
        <w:r w:rsidR="00E76181" w:rsidRPr="00FC1418">
          <w:rPr>
            <w:rFonts w:eastAsia="Calibri"/>
          </w:rPr>
          <w:t>импорт</w:t>
        </w:r>
      </w:hyperlink>
      <w:r w:rsidR="00E76181" w:rsidRPr="00FC1418">
        <w:rPr>
          <w:rFonts w:eastAsia="Calibri"/>
        </w:rPr>
        <w:t>ировать содержимое файла формата MS Word;</w:t>
      </w:r>
    </w:p>
    <w:p w14:paraId="5DAF4118" w14:textId="77777777" w:rsidR="00E76181" w:rsidRPr="00FC1418" w:rsidRDefault="00E76181" w:rsidP="00FC1418">
      <w:pPr>
        <w:pStyle w:val="phnormal"/>
        <w:numPr>
          <w:ilvl w:val="0"/>
          <w:numId w:val="177"/>
        </w:numPr>
        <w:rPr>
          <w:rFonts w:eastAsia="Calibri"/>
        </w:rPr>
      </w:pPr>
      <w:r w:rsidRPr="00FC1418">
        <w:rPr>
          <w:rFonts w:eastAsia="Calibri"/>
        </w:rPr>
        <w:t>использовать основные тэги HTML.</w:t>
      </w:r>
    </w:p>
    <w:p w14:paraId="27610DFC" w14:textId="77777777" w:rsidR="00E76181" w:rsidRPr="00FC1418" w:rsidRDefault="00E76181" w:rsidP="00FC1418">
      <w:pPr>
        <w:pStyle w:val="phnormal"/>
        <w:rPr>
          <w:rFonts w:eastAsia="Calibri"/>
        </w:rPr>
      </w:pPr>
      <w:r w:rsidRPr="00FC1418">
        <w:rPr>
          <w:rFonts w:eastAsia="Calibri"/>
        </w:rPr>
        <w:t>Кроме того, редактор позволяет проверить введенное содержимое на доступность для лиц с ограниченными возможностями.</w:t>
      </w:r>
    </w:p>
    <w:p w14:paraId="51625556" w14:textId="77777777" w:rsidR="00E76181" w:rsidRPr="00FC1418" w:rsidRDefault="00E76181" w:rsidP="00FC1418">
      <w:pPr>
        <w:pStyle w:val="phnormal"/>
        <w:rPr>
          <w:rFonts w:eastAsia="Calibri"/>
        </w:rPr>
      </w:pPr>
      <w:r w:rsidRPr="00FC1418">
        <w:rPr>
          <w:rFonts w:eastAsia="Calibri"/>
        </w:rPr>
        <w:t>Примечание: чтобы узнать, для чего предназначена конкретная кнопка редактора, следует навести на нее курсор мыши – отобразится поясняющая подсказка.</w:t>
      </w:r>
    </w:p>
    <w:p w14:paraId="30D4AD23" w14:textId="77777777" w:rsidR="00E76181" w:rsidRPr="00FC1418" w:rsidRDefault="00E76181" w:rsidP="00FC1418">
      <w:pPr>
        <w:pStyle w:val="6"/>
        <w:jc w:val="left"/>
        <w:rPr>
          <w:rFonts w:eastAsia="Calibri"/>
        </w:rPr>
      </w:pPr>
      <w:r w:rsidRPr="00FC1418">
        <w:rPr>
          <w:rFonts w:eastAsia="Calibri"/>
        </w:rPr>
        <w:t>Файловый менеджер</w:t>
      </w:r>
    </w:p>
    <w:p w14:paraId="6A02E0B1" w14:textId="77777777" w:rsidR="00E76181" w:rsidRPr="00FC1418" w:rsidRDefault="00E76181" w:rsidP="00FC1418">
      <w:pPr>
        <w:pStyle w:val="phnormal"/>
        <w:rPr>
          <w:rFonts w:eastAsia="Calibri"/>
        </w:rPr>
      </w:pPr>
      <w:r w:rsidRPr="00FC1418">
        <w:rPr>
          <w:rFonts w:eastAsia="Calibri"/>
        </w:rPr>
        <w:t xml:space="preserve">Файловый менеджер обеспечивает загрузку и дальнейшую работу с прикрепленными (загруженными в систему) файлами. При этом в соответствующих случаях существует ограничение на количество и размер загружаемых файлов. Например, в случае загрузки файла, </w:t>
      </w:r>
      <w:r w:rsidRPr="00FC1418">
        <w:rPr>
          <w:rFonts w:eastAsia="Calibri"/>
        </w:rPr>
        <w:lastRenderedPageBreak/>
        <w:t>который будет использован в качестве подложки для сертификата, можно загрузить только 1 файл размером не более 128 Мбайт.</w:t>
      </w:r>
    </w:p>
    <w:p w14:paraId="5188F9F7" w14:textId="77777777" w:rsidR="00E76181" w:rsidRDefault="00E76181">
      <w:r>
        <w:rPr>
          <w:noProof/>
        </w:rPr>
        <w:drawing>
          <wp:inline distT="0" distB="0" distL="0" distR="0" wp14:anchorId="4DDF1B87" wp14:editId="77451E7C">
            <wp:extent cx="3935730" cy="1670050"/>
            <wp:effectExtent l="38100" t="38100" r="102870" b="10160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935730" cy="16700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47F2272" w14:textId="32B856CC" w:rsidR="00E76181" w:rsidRDefault="00E76181" w:rsidP="00E76181">
      <w:pPr>
        <w:pStyle w:val="phfiguretitle"/>
      </w:pPr>
      <w:r w:rsidRPr="00800F3B">
        <w:t xml:space="preserve">Рисунок </w:t>
      </w:r>
      <w:fldSimple w:instr=" SEQ Рисунок \* ARABIC ">
        <w:r w:rsidR="006F3B78">
          <w:rPr>
            <w:noProof/>
          </w:rPr>
          <w:t>107</w:t>
        </w:r>
      </w:fldSimple>
      <w:r w:rsidRPr="00800F3B">
        <w:t xml:space="preserve"> –</w:t>
      </w:r>
      <w:r>
        <w:t xml:space="preserve"> Файловый менеджер</w:t>
      </w:r>
    </w:p>
    <w:p w14:paraId="514E5B9A" w14:textId="77777777" w:rsidR="00E76181" w:rsidRPr="00FC1418" w:rsidRDefault="00E76181" w:rsidP="00FC1418">
      <w:pPr>
        <w:pStyle w:val="phnormal"/>
        <w:rPr>
          <w:rFonts w:eastAsia="Calibri"/>
        </w:rPr>
      </w:pPr>
      <w:r w:rsidRPr="00FC1418">
        <w:rPr>
          <w:rFonts w:eastAsia="Calibri"/>
        </w:rPr>
        <w:t>Чтобы быстро загрузить какой-либо файл, следует переместить его в область надписи Для загрузки файлов перетащите их сюда.</w:t>
      </w:r>
    </w:p>
    <w:p w14:paraId="63E91C5C" w14:textId="77777777" w:rsidR="00E76181" w:rsidRDefault="00E76181">
      <w:r>
        <w:rPr>
          <w:noProof/>
        </w:rPr>
        <w:drawing>
          <wp:inline distT="0" distB="0" distL="0" distR="0" wp14:anchorId="5DC2183B" wp14:editId="2A314BE9">
            <wp:extent cx="5359400" cy="2437681"/>
            <wp:effectExtent l="38100" t="38100" r="88900" b="9652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371389" cy="244313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6C8637" w14:textId="64E6A17B"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108</w:t>
        </w:r>
      </w:fldSimple>
      <w:r w:rsidRPr="00800F3B">
        <w:t xml:space="preserve"> –</w:t>
      </w:r>
      <w:r>
        <w:t xml:space="preserve"> </w:t>
      </w:r>
      <w:r w:rsidRPr="00FC1418">
        <w:t>Загрузка файла</w:t>
      </w:r>
    </w:p>
    <w:p w14:paraId="5665E00B" w14:textId="77777777" w:rsidR="00E76181" w:rsidRPr="00FC1418" w:rsidRDefault="00E76181" w:rsidP="00FC1418">
      <w:pPr>
        <w:pStyle w:val="phnormal"/>
        <w:rPr>
          <w:rFonts w:eastAsia="Calibri"/>
        </w:rPr>
      </w:pPr>
      <w:r w:rsidRPr="00FC1418">
        <w:rPr>
          <w:rFonts w:eastAsia="Calibri"/>
        </w:rPr>
        <w:t>Чтобы удалить файл, загруженный в систему, следует:</w:t>
      </w:r>
    </w:p>
    <w:p w14:paraId="1D50F92A" w14:textId="77777777" w:rsidR="00E76181" w:rsidRPr="00FC1418" w:rsidRDefault="00E76181" w:rsidP="00FC1418">
      <w:pPr>
        <w:pStyle w:val="phnormal"/>
        <w:rPr>
          <w:rFonts w:eastAsia="Calibri"/>
        </w:rPr>
      </w:pPr>
      <w:r w:rsidRPr="00FC1418">
        <w:rPr>
          <w:rFonts w:eastAsia="Calibri"/>
        </w:rPr>
        <w:t>Выбрать файл, нажав на его значок.</w:t>
      </w:r>
    </w:p>
    <w:p w14:paraId="573718F1" w14:textId="2BC7CEC8" w:rsidR="00E76181" w:rsidRPr="00FC1418" w:rsidRDefault="00E76181" w:rsidP="00FC1418">
      <w:pPr>
        <w:pStyle w:val="phnormal"/>
        <w:rPr>
          <w:rFonts w:eastAsia="Calibri"/>
        </w:rPr>
      </w:pPr>
      <w:r w:rsidRPr="00FC1418">
        <w:rPr>
          <w:rFonts w:eastAsia="Calibri"/>
        </w:rPr>
        <w:t>В</w:t>
      </w:r>
      <w:r>
        <w:rPr>
          <w:rFonts w:eastAsia="Calibri"/>
        </w:rPr>
        <w:t xml:space="preserve"> </w:t>
      </w:r>
      <w:r w:rsidRPr="00FC1418">
        <w:rPr>
          <w:rFonts w:eastAsia="Calibri"/>
        </w:rPr>
        <w:t>отобразившемся</w:t>
      </w:r>
      <w:r>
        <w:rPr>
          <w:rFonts w:eastAsia="Calibri"/>
        </w:rPr>
        <w:t xml:space="preserve"> </w:t>
      </w:r>
      <w:r w:rsidRPr="00FC1418">
        <w:rPr>
          <w:rFonts w:eastAsia="Calibri"/>
        </w:rPr>
        <w:t>окне Редактировать</w:t>
      </w:r>
      <w:r>
        <w:rPr>
          <w:rFonts w:eastAsia="Calibri"/>
        </w:rPr>
        <w:t xml:space="preserve"> </w:t>
      </w:r>
      <w:r w:rsidRPr="00FC1418">
        <w:rPr>
          <w:rFonts w:eastAsia="Calibri"/>
        </w:rPr>
        <w:t>&lt;Имя</w:t>
      </w:r>
      <w:r>
        <w:rPr>
          <w:rFonts w:eastAsia="Calibri"/>
        </w:rPr>
        <w:t xml:space="preserve"> </w:t>
      </w:r>
      <w:r w:rsidRPr="00FC1418">
        <w:rPr>
          <w:rFonts w:eastAsia="Calibri"/>
        </w:rPr>
        <w:t>файла.расширение&gt;</w:t>
      </w:r>
      <w:r>
        <w:rPr>
          <w:rFonts w:eastAsia="Calibri"/>
        </w:rPr>
        <w:t xml:space="preserve"> </w:t>
      </w:r>
      <w:r w:rsidRPr="00FC1418">
        <w:rPr>
          <w:rFonts w:eastAsia="Calibri"/>
        </w:rPr>
        <w:t>нажать</w:t>
      </w:r>
      <w:r>
        <w:rPr>
          <w:rFonts w:eastAsia="Calibri"/>
        </w:rPr>
        <w:t xml:space="preserve"> </w:t>
      </w:r>
      <w:r w:rsidRPr="00FC1418">
        <w:rPr>
          <w:rFonts w:eastAsia="Calibri"/>
        </w:rPr>
        <w:t>кнопку</w:t>
      </w:r>
      <w:r>
        <w:rPr>
          <w:rFonts w:eastAsia="Calibri"/>
        </w:rPr>
        <w:t xml:space="preserve"> </w:t>
      </w:r>
      <w:r w:rsidRPr="00FC1418">
        <w:rPr>
          <w:rFonts w:eastAsia="Calibri"/>
        </w:rPr>
        <w:t>Удалить.</w:t>
      </w:r>
      <w:r>
        <w:rPr>
          <w:rFonts w:eastAsia="Calibri"/>
        </w:rPr>
        <w:t xml:space="preserve">  </w:t>
      </w:r>
      <w:r w:rsidRPr="00FC1418">
        <w:rPr>
          <w:rFonts w:eastAsia="Calibri"/>
        </w:rPr>
        <w:t>В отобразившемся диалоговом окне подтвердить удаление.</w:t>
      </w:r>
    </w:p>
    <w:p w14:paraId="77C4AF50" w14:textId="77777777" w:rsidR="00E76181" w:rsidRDefault="00E76181">
      <w:r>
        <w:rPr>
          <w:noProof/>
        </w:rPr>
        <w:lastRenderedPageBreak/>
        <w:drawing>
          <wp:inline distT="0" distB="0" distL="0" distR="0" wp14:anchorId="7E2D0AA4" wp14:editId="564163A9">
            <wp:extent cx="5876290" cy="4039235"/>
            <wp:effectExtent l="38100" t="38100" r="86360" b="9461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876290" cy="403923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614AC92" w14:textId="7ECDCF8F" w:rsidR="00E76181" w:rsidRPr="00FC1418" w:rsidRDefault="00E76181" w:rsidP="00FC1418">
      <w:pPr>
        <w:pStyle w:val="afff6"/>
      </w:pPr>
      <w:r w:rsidRPr="00800F3B">
        <w:t xml:space="preserve">Рисунок </w:t>
      </w:r>
      <w:fldSimple w:instr=" SEQ Рисунок \* ARABIC ">
        <w:r w:rsidR="006F3B78">
          <w:rPr>
            <w:noProof/>
          </w:rPr>
          <w:t>109</w:t>
        </w:r>
      </w:fldSimple>
      <w:r w:rsidRPr="00800F3B">
        <w:t xml:space="preserve"> –</w:t>
      </w:r>
      <w:r>
        <w:t xml:space="preserve"> </w:t>
      </w:r>
      <w:r w:rsidRPr="00FC1418">
        <w:t>Удаление файла</w:t>
      </w:r>
    </w:p>
    <w:p w14:paraId="122D5839" w14:textId="77777777" w:rsidR="00E76181" w:rsidRPr="00FC1418" w:rsidRDefault="00E76181" w:rsidP="00FC1418">
      <w:pPr>
        <w:pStyle w:val="5"/>
        <w:jc w:val="left"/>
        <w:rPr>
          <w:rFonts w:eastAsia="Calibri"/>
        </w:rPr>
      </w:pPr>
      <w:r w:rsidRPr="00FC1418">
        <w:rPr>
          <w:rFonts w:eastAsia="Calibri"/>
        </w:rPr>
        <w:t>Работа с модулем «Простой сертификат»</w:t>
      </w:r>
    </w:p>
    <w:p w14:paraId="709E4DDC" w14:textId="77777777" w:rsidR="00E76181" w:rsidRPr="00FC1418" w:rsidRDefault="00E76181" w:rsidP="00FC1418">
      <w:pPr>
        <w:pStyle w:val="phnormal"/>
        <w:rPr>
          <w:rFonts w:eastAsia="Calibri"/>
        </w:rPr>
      </w:pPr>
      <w:r w:rsidRPr="00FC1418">
        <w:rPr>
          <w:rFonts w:eastAsia="Calibri"/>
        </w:rPr>
        <w:t>Дальнейшее описание предполагает, что пользователь с необходимыми </w:t>
      </w:r>
      <w:hyperlink r:id="rId308" w:tooltip="Терминология курса (глоссарий): Права" w:history="1">
        <w:r w:rsidRPr="00FC1418">
          <w:rPr>
            <w:rFonts w:eastAsia="Calibri"/>
          </w:rPr>
          <w:t>права</w:t>
        </w:r>
      </w:hyperlink>
      <w:r w:rsidRPr="00FC1418">
        <w:rPr>
          <w:rFonts w:eastAsia="Calibri"/>
        </w:rPr>
        <w:t>ми выполнил вход в систему. Кроме того, в системе имеются созданные курсы обучения.</w:t>
      </w:r>
    </w:p>
    <w:p w14:paraId="041DD1E2" w14:textId="77777777" w:rsidR="00E76181" w:rsidRPr="00FC1418" w:rsidRDefault="00E76181" w:rsidP="00FC1418">
      <w:pPr>
        <w:pStyle w:val="6"/>
        <w:jc w:val="left"/>
        <w:rPr>
          <w:rFonts w:eastAsia="Calibri"/>
        </w:rPr>
      </w:pPr>
      <w:r w:rsidRPr="00FC1418">
        <w:rPr>
          <w:rFonts w:eastAsia="Calibri"/>
        </w:rPr>
        <w:t>Добавление элемента «Простой сертификат» в курс</w:t>
      </w:r>
    </w:p>
    <w:p w14:paraId="07098061" w14:textId="77777777" w:rsidR="00E76181" w:rsidRPr="00FC1418" w:rsidRDefault="00E76181" w:rsidP="00FC1418">
      <w:pPr>
        <w:pStyle w:val="phnormal"/>
        <w:rPr>
          <w:rFonts w:eastAsia="Calibri"/>
        </w:rPr>
      </w:pPr>
      <w:r w:rsidRPr="00FC1418">
        <w:rPr>
          <w:rFonts w:eastAsia="Calibri"/>
        </w:rPr>
        <w:t>Для задания сертификата, который должны будут получить пользователи, успешно окончившие конкретный курс, необходимо добавить элемент Простой сертификат в секцию (нулевую или последнюю) требуемого курса. Для этого следует:</w:t>
      </w:r>
    </w:p>
    <w:p w14:paraId="128EC256" w14:textId="77777777" w:rsidR="00E76181" w:rsidRPr="00FC1418" w:rsidRDefault="00E76181" w:rsidP="00FC1418">
      <w:pPr>
        <w:pStyle w:val="phnormal"/>
        <w:rPr>
          <w:rFonts w:eastAsia="Calibri"/>
        </w:rPr>
      </w:pPr>
      <w:r w:rsidRPr="00FC1418">
        <w:rPr>
          <w:rFonts w:eastAsia="Calibri"/>
        </w:rPr>
        <w:t>В списке курсов выбрать необходимый курс (Навигация – Мои курсы – &lt;Курс&gt;).</w:t>
      </w:r>
    </w:p>
    <w:p w14:paraId="09C22075" w14:textId="77777777" w:rsidR="00E76181" w:rsidRPr="00FC1418" w:rsidRDefault="00E76181" w:rsidP="00FC1418">
      <w:pPr>
        <w:pStyle w:val="phnormal"/>
        <w:rPr>
          <w:rFonts w:eastAsia="Calibri"/>
        </w:rPr>
      </w:pPr>
      <w:r w:rsidRPr="00FC1418">
        <w:rPr>
          <w:rFonts w:eastAsia="Calibri"/>
        </w:rPr>
        <w:t>Перейти в режим редактирования курса, нажав кнопку Режим редактирования.</w:t>
      </w:r>
    </w:p>
    <w:p w14:paraId="7763D95B" w14:textId="77777777" w:rsidR="00E76181" w:rsidRDefault="00E76181"/>
    <w:p w14:paraId="4C966262" w14:textId="0EE2BCF8" w:rsidR="00E76181" w:rsidRDefault="001E01B2">
      <w:r>
        <w:rPr>
          <w:noProof/>
        </w:rPr>
        <w:lastRenderedPageBreak/>
        <w:drawing>
          <wp:inline distT="0" distB="0" distL="0" distR="0" wp14:anchorId="0A26E66B" wp14:editId="6ACCE84F">
            <wp:extent cx="6390005" cy="1950720"/>
            <wp:effectExtent l="38100" t="38100" r="86995" b="8763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390005" cy="19507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4919DA" w14:textId="38A0A606"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110</w:t>
        </w:r>
      </w:fldSimple>
      <w:r w:rsidRPr="00800F3B">
        <w:t xml:space="preserve"> –</w:t>
      </w:r>
      <w:r>
        <w:t xml:space="preserve"> </w:t>
      </w:r>
      <w:r w:rsidRPr="00FC1418">
        <w:t>Переход к редактированию требуемого курса</w:t>
      </w:r>
    </w:p>
    <w:p w14:paraId="4F718847" w14:textId="77777777" w:rsidR="00E76181" w:rsidRPr="00FC1418" w:rsidRDefault="00E76181" w:rsidP="00FC1418">
      <w:pPr>
        <w:pStyle w:val="phnormal"/>
        <w:rPr>
          <w:rFonts w:eastAsia="Calibri"/>
        </w:rPr>
      </w:pPr>
      <w:r w:rsidRPr="00FC1418">
        <w:rPr>
          <w:rFonts w:eastAsia="Calibri"/>
        </w:rPr>
        <w:t>В редакторе курсов при необходимости добавить секцию, в которую будет включен элемент Простой сертификат, нажав кнопку (Увеличить количество секций).</w:t>
      </w:r>
    </w:p>
    <w:p w14:paraId="5185DB97" w14:textId="74A7B96D" w:rsidR="00E76181" w:rsidRDefault="001E01B2">
      <w:r>
        <w:rPr>
          <w:noProof/>
        </w:rPr>
        <w:drawing>
          <wp:inline distT="0" distB="0" distL="0" distR="0" wp14:anchorId="7A22592D" wp14:editId="2ACEE846">
            <wp:extent cx="6390005" cy="2440940"/>
            <wp:effectExtent l="38100" t="38100" r="86995" b="9271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390005" cy="24409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C54C98" w14:textId="060DFE70" w:rsidR="00E76181" w:rsidRPr="00B96B81" w:rsidRDefault="00E76181" w:rsidP="00FC1418">
      <w:pPr>
        <w:rPr>
          <w:rFonts w:ascii="Arial" w:hAnsi="Arial" w:cs="Arial"/>
          <w:color w:val="000000"/>
          <w:sz w:val="21"/>
          <w:szCs w:val="21"/>
        </w:rPr>
      </w:pPr>
      <w:r w:rsidRPr="00800F3B">
        <w:t xml:space="preserve">Рисунок </w:t>
      </w:r>
      <w:fldSimple w:instr=" SEQ Рисунок \* ARABIC ">
        <w:r w:rsidR="006F3B78">
          <w:rPr>
            <w:noProof/>
          </w:rPr>
          <w:t>111</w:t>
        </w:r>
      </w:fldSimple>
      <w:r w:rsidRPr="00800F3B">
        <w:t xml:space="preserve"> –</w:t>
      </w:r>
      <w:r>
        <w:t xml:space="preserve"> </w:t>
      </w:r>
      <w:r w:rsidRPr="00FC1418">
        <w:t>Редактор курсов: кнопка для добавления секции</w:t>
      </w:r>
    </w:p>
    <w:p w14:paraId="4B183AA9" w14:textId="77777777" w:rsidR="00E76181" w:rsidRPr="00FC1418" w:rsidRDefault="00E76181" w:rsidP="00FC1418">
      <w:pPr>
        <w:pStyle w:val="phnormal"/>
        <w:rPr>
          <w:rFonts w:eastAsia="Calibri"/>
        </w:rPr>
      </w:pPr>
      <w:r w:rsidRPr="00FC1418">
        <w:rPr>
          <w:rFonts w:eastAsia="Calibri"/>
        </w:rPr>
        <w:t>Перейти по ссылке Добавить элемент или </w:t>
      </w:r>
      <w:hyperlink r:id="rId311" w:tooltip="Терминология курса (глоссарий): Ресурс" w:history="1">
        <w:r w:rsidRPr="00FC1418">
          <w:rPr>
            <w:rFonts w:eastAsia="Calibri"/>
          </w:rPr>
          <w:t>ресурс</w:t>
        </w:r>
      </w:hyperlink>
      <w:r w:rsidRPr="00FC1418">
        <w:rPr>
          <w:rFonts w:eastAsia="Calibri"/>
        </w:rPr>
        <w:t>, расположенной в требуемой секции.</w:t>
      </w:r>
    </w:p>
    <w:p w14:paraId="7B8F3E42" w14:textId="77777777" w:rsidR="00E76181" w:rsidRPr="00FC1418" w:rsidRDefault="00E76181" w:rsidP="00FC1418">
      <w:pPr>
        <w:pStyle w:val="phnormal"/>
        <w:rPr>
          <w:rFonts w:eastAsia="Calibri"/>
        </w:rPr>
      </w:pPr>
      <w:r w:rsidRPr="00FC1418">
        <w:rPr>
          <w:rFonts w:eastAsia="Calibri"/>
        </w:rPr>
        <w:t>В отобразившемся окне Добавить элемент или ресурс в списке элементов курса выбрать элемент Простой сертификат и нажать кнопку Добавить.</w:t>
      </w:r>
    </w:p>
    <w:p w14:paraId="5B2D1E7A" w14:textId="77777777" w:rsidR="00E76181" w:rsidRDefault="00E76181">
      <w:r>
        <w:rPr>
          <w:noProof/>
        </w:rPr>
        <w:lastRenderedPageBreak/>
        <w:drawing>
          <wp:inline distT="0" distB="0" distL="0" distR="0" wp14:anchorId="69A21C81" wp14:editId="039EAB1C">
            <wp:extent cx="4031470" cy="4071569"/>
            <wp:effectExtent l="0" t="0" r="7620" b="571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rotWithShape="1">
                    <a:blip r:embed="rId312">
                      <a:extLst>
                        <a:ext uri="{28A0092B-C50C-407E-A947-70E740481C1C}">
                          <a14:useLocalDpi xmlns:a14="http://schemas.microsoft.com/office/drawing/2010/main" val="0"/>
                        </a:ext>
                      </a:extLst>
                    </a:blip>
                    <a:srcRect t="12430"/>
                    <a:stretch/>
                  </pic:blipFill>
                  <pic:spPr bwMode="auto">
                    <a:xfrm>
                      <a:off x="0" y="0"/>
                      <a:ext cx="4034254" cy="4074381"/>
                    </a:xfrm>
                    <a:prstGeom prst="rect">
                      <a:avLst/>
                    </a:prstGeom>
                    <a:noFill/>
                    <a:ln>
                      <a:noFill/>
                    </a:ln>
                    <a:extLst>
                      <a:ext uri="{53640926-AAD7-44D8-BBD7-CCE9431645EC}">
                        <a14:shadowObscured xmlns:a14="http://schemas.microsoft.com/office/drawing/2010/main"/>
                      </a:ext>
                    </a:extLst>
                  </pic:spPr>
                </pic:pic>
              </a:graphicData>
            </a:graphic>
          </wp:inline>
        </w:drawing>
      </w:r>
    </w:p>
    <w:p w14:paraId="6CF72501" w14:textId="61E6C263" w:rsidR="00E76181" w:rsidRPr="00FC1418" w:rsidRDefault="00E76181" w:rsidP="00FC1418">
      <w:r w:rsidRPr="00800F3B">
        <w:t xml:space="preserve">Рисунок </w:t>
      </w:r>
      <w:fldSimple w:instr=" SEQ Рисунок \* ARABIC ">
        <w:r w:rsidR="006F3B78">
          <w:rPr>
            <w:noProof/>
          </w:rPr>
          <w:t>112</w:t>
        </w:r>
      </w:fldSimple>
      <w:r w:rsidRPr="00800F3B">
        <w:t xml:space="preserve"> –</w:t>
      </w:r>
      <w:r>
        <w:t xml:space="preserve"> </w:t>
      </w:r>
      <w:r w:rsidRPr="00FC1418">
        <w:t>Добавление элемента «Простой сертификат»</w:t>
      </w:r>
    </w:p>
    <w:p w14:paraId="60538CC6" w14:textId="010C1DA6" w:rsidR="00E76181" w:rsidRPr="00FC1418" w:rsidRDefault="00E76181" w:rsidP="00FC1418">
      <w:pPr>
        <w:pStyle w:val="phnormal"/>
        <w:rPr>
          <w:rFonts w:eastAsia="Calibri"/>
        </w:rPr>
      </w:pPr>
      <w:r w:rsidRPr="00FC1418">
        <w:rPr>
          <w:rFonts w:eastAsia="Calibri"/>
        </w:rPr>
        <w:t xml:space="preserve">На отобразившейся странице задать требуемые параметры сертификата. При этом, как минимум, необходимо указать название сертификата (в поле Общее – Название сертификата) и его текст (в поле Настройки дизайна – Текст сертификата). </w:t>
      </w:r>
    </w:p>
    <w:p w14:paraId="004C7A0D" w14:textId="77777777" w:rsidR="00E76181" w:rsidRPr="00FC1418" w:rsidRDefault="00E76181" w:rsidP="00FC1418">
      <w:pPr>
        <w:pStyle w:val="phnormal"/>
        <w:rPr>
          <w:rFonts w:eastAsia="Calibri"/>
        </w:rPr>
      </w:pPr>
      <w:r w:rsidRPr="00FC1418">
        <w:rPr>
          <w:rFonts w:eastAsia="Calibri"/>
        </w:rPr>
        <w:t>Нажать кнопку Сохранить и показать (или Сохранить и вернуться к курсу).</w:t>
      </w:r>
    </w:p>
    <w:p w14:paraId="10F2EA57" w14:textId="77777777" w:rsidR="00E76181" w:rsidRDefault="00E76181"/>
    <w:p w14:paraId="5214C620" w14:textId="77777777" w:rsidR="00E76181" w:rsidRDefault="00E76181">
      <w:r>
        <w:rPr>
          <w:noProof/>
        </w:rPr>
        <w:lastRenderedPageBreak/>
        <w:drawing>
          <wp:inline distT="0" distB="0" distL="0" distR="0" wp14:anchorId="41276B79" wp14:editId="71D3735E">
            <wp:extent cx="3840590" cy="3230552"/>
            <wp:effectExtent l="38100" t="38100" r="102870" b="103505"/>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44591" cy="323391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DE264F" w14:textId="6CBC368A" w:rsidR="00E76181" w:rsidRPr="00FC1418" w:rsidRDefault="00E76181" w:rsidP="00FC1418">
      <w:r w:rsidRPr="00800F3B">
        <w:t xml:space="preserve">Рисунок </w:t>
      </w:r>
      <w:fldSimple w:instr=" SEQ Рисунок \* ARABIC ">
        <w:r w:rsidR="006F3B78">
          <w:rPr>
            <w:noProof/>
          </w:rPr>
          <w:t>113</w:t>
        </w:r>
      </w:fldSimple>
      <w:r w:rsidRPr="00800F3B">
        <w:t xml:space="preserve"> –</w:t>
      </w:r>
      <w:r>
        <w:t xml:space="preserve"> </w:t>
      </w:r>
      <w:r w:rsidRPr="00FC1418">
        <w:t>Сохранение данных о сертификате</w:t>
      </w:r>
    </w:p>
    <w:p w14:paraId="6F705A93" w14:textId="77777777" w:rsidR="00E76181" w:rsidRPr="00FC1418" w:rsidRDefault="00E76181" w:rsidP="00FC1418">
      <w:pPr>
        <w:pStyle w:val="phnormal"/>
        <w:rPr>
          <w:rFonts w:eastAsia="Calibri"/>
        </w:rPr>
      </w:pPr>
      <w:r w:rsidRPr="00FC1418">
        <w:rPr>
          <w:rFonts w:eastAsia="Calibri"/>
        </w:rPr>
        <w:t>В случае нажатия кнопки Сохранить и показать и успешного сохранения данных о сертификате отобразится страница, на которой можно просмотреть созданный сертификат.</w:t>
      </w:r>
    </w:p>
    <w:p w14:paraId="444F9AE2" w14:textId="77777777" w:rsidR="00E76181" w:rsidRPr="00FC1418" w:rsidRDefault="00E76181" w:rsidP="00FC1418">
      <w:pPr>
        <w:pStyle w:val="phnormal"/>
        <w:rPr>
          <w:rFonts w:eastAsia="Calibri"/>
        </w:rPr>
      </w:pPr>
      <w:r w:rsidRPr="00FC1418">
        <w:rPr>
          <w:rFonts w:eastAsia="Calibri"/>
        </w:rPr>
        <w:t>В случае нажатия кнопки Сохранить и вернуться к курсу и успешного сохранения данных о сертификате отобразится страница редактирования курса. При этом в соответствующей секции курса будут содержаться данные добавленного сертификата.</w:t>
      </w:r>
    </w:p>
    <w:p w14:paraId="3CF5B614" w14:textId="4086A2A0" w:rsidR="00E76181" w:rsidRDefault="00E76181">
      <w:r>
        <w:rPr>
          <w:noProof/>
        </w:rPr>
        <w:drawing>
          <wp:inline distT="0" distB="0" distL="0" distR="0" wp14:anchorId="27CE3CB2" wp14:editId="0048CD10">
            <wp:extent cx="3762641" cy="883054"/>
            <wp:effectExtent l="38100" t="38100" r="85725" b="8890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00048" cy="89183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56FF46" w14:textId="11E2C708" w:rsidR="00E76181" w:rsidRPr="00FC1418" w:rsidRDefault="00E76181" w:rsidP="00FC1418">
      <w:pPr>
        <w:pStyle w:val="afff6"/>
      </w:pPr>
      <w:r w:rsidRPr="00800F3B">
        <w:t xml:space="preserve">Рисунок </w:t>
      </w:r>
      <w:fldSimple w:instr=" SEQ Рисунок \* ARABIC ">
        <w:r w:rsidR="006F3B78">
          <w:rPr>
            <w:noProof/>
          </w:rPr>
          <w:t>114</w:t>
        </w:r>
      </w:fldSimple>
      <w:r w:rsidRPr="00800F3B">
        <w:t xml:space="preserve"> –</w:t>
      </w:r>
      <w:r>
        <w:t xml:space="preserve"> </w:t>
      </w:r>
      <w:r w:rsidRPr="00FC1418">
        <w:t>Секция «Сертификаты»: данные о добавленном сертификате</w:t>
      </w:r>
    </w:p>
    <w:p w14:paraId="598BEA62" w14:textId="77777777" w:rsidR="00E76181" w:rsidRPr="00FC1418" w:rsidRDefault="00E76181" w:rsidP="00FC1418">
      <w:pPr>
        <w:pStyle w:val="6"/>
        <w:jc w:val="left"/>
        <w:rPr>
          <w:rFonts w:eastAsia="Calibri"/>
        </w:rPr>
      </w:pPr>
      <w:r w:rsidRPr="00FC1418">
        <w:rPr>
          <w:rFonts w:eastAsia="Calibri"/>
        </w:rPr>
        <w:t>Настройка сертификата</w:t>
      </w:r>
    </w:p>
    <w:p w14:paraId="67AB9627" w14:textId="77777777" w:rsidR="00E76181" w:rsidRPr="00FC1418" w:rsidRDefault="00E76181" w:rsidP="00FC1418">
      <w:pPr>
        <w:pStyle w:val="phnormal3"/>
      </w:pPr>
      <w:r w:rsidRPr="00FC1418">
        <w:t>Общие сведения о настройке сертификата</w:t>
      </w:r>
    </w:p>
    <w:p w14:paraId="3CAC4D3B" w14:textId="77777777" w:rsidR="00E76181" w:rsidRPr="00FC1418" w:rsidRDefault="00E76181" w:rsidP="00FC1418">
      <w:pPr>
        <w:pStyle w:val="phnormal"/>
        <w:rPr>
          <w:rFonts w:eastAsia="Calibri"/>
        </w:rPr>
      </w:pPr>
      <w:r w:rsidRPr="00FC1418">
        <w:rPr>
          <w:rFonts w:eastAsia="Calibri"/>
        </w:rPr>
        <w:t>Настройка сертификата предполагает </w:t>
      </w:r>
      <w:hyperlink r:id="rId315" w:tooltip="Терминология курса (глоссарий): Задание" w:history="1">
        <w:r w:rsidRPr="00FC1418">
          <w:rPr>
            <w:rFonts w:eastAsia="Calibri"/>
          </w:rPr>
          <w:t>задание</w:t>
        </w:r>
      </w:hyperlink>
      <w:r w:rsidRPr="00FC1418">
        <w:rPr>
          <w:rFonts w:eastAsia="Calibri"/>
        </w:rPr>
        <w:t> необходимых параметров, которые будут определять внешний вид сертификата и критерии его выдачи.</w:t>
      </w:r>
    </w:p>
    <w:p w14:paraId="391B9BF6" w14:textId="77777777" w:rsidR="00E76181" w:rsidRPr="00FC1418" w:rsidRDefault="00E76181" w:rsidP="00FC1418">
      <w:pPr>
        <w:pStyle w:val="phnormal"/>
        <w:rPr>
          <w:rFonts w:eastAsia="Calibri"/>
        </w:rPr>
      </w:pPr>
      <w:r w:rsidRPr="00FC1418">
        <w:rPr>
          <w:rFonts w:eastAsia="Calibri"/>
        </w:rPr>
        <w:t>Для удобства пользователя все параметры разнесены по </w:t>
      </w:r>
      <w:hyperlink r:id="rId316" w:tooltip="Терминология курса (глоссарий): Блок" w:history="1">
        <w:r w:rsidRPr="00FC1418">
          <w:rPr>
            <w:rFonts w:eastAsia="Calibri"/>
          </w:rPr>
          <w:t>блок</w:t>
        </w:r>
      </w:hyperlink>
      <w:r w:rsidRPr="00FC1418">
        <w:rPr>
          <w:rFonts w:eastAsia="Calibri"/>
        </w:rPr>
        <w:t>ам:</w:t>
      </w:r>
    </w:p>
    <w:p w14:paraId="733B09CD" w14:textId="77777777" w:rsidR="00E76181" w:rsidRPr="00FC1418" w:rsidRDefault="00E76181" w:rsidP="00FC1418">
      <w:pPr>
        <w:pStyle w:val="phnormal"/>
        <w:rPr>
          <w:rFonts w:eastAsia="Calibri"/>
        </w:rPr>
      </w:pPr>
      <w:r w:rsidRPr="00FC1418">
        <w:rPr>
          <w:rFonts w:eastAsia="Calibri"/>
        </w:rPr>
        <w:t>Общее – задается название сертификата. Также можно задать описание сертификата и/или его назначение.</w:t>
      </w:r>
    </w:p>
    <w:p w14:paraId="3AF3EAB8" w14:textId="77777777" w:rsidR="00E76181" w:rsidRPr="00FC1418" w:rsidRDefault="00E76181" w:rsidP="00FC1418">
      <w:pPr>
        <w:pStyle w:val="phnormal"/>
        <w:rPr>
          <w:rFonts w:eastAsia="Calibri"/>
        </w:rPr>
      </w:pPr>
      <w:r w:rsidRPr="00FC1418">
        <w:rPr>
          <w:rFonts w:eastAsia="Calibri"/>
        </w:rPr>
        <w:lastRenderedPageBreak/>
        <w:t>Настройки дизайна – задается внешний вид сертификата (файл подложки, текст и расположение текста и т.п.).</w:t>
      </w:r>
    </w:p>
    <w:p w14:paraId="3A806864" w14:textId="77777777" w:rsidR="00E76181" w:rsidRPr="00FC1418" w:rsidRDefault="00E76181" w:rsidP="00FC1418">
      <w:pPr>
        <w:pStyle w:val="phnormal"/>
        <w:rPr>
          <w:rFonts w:eastAsia="Calibri"/>
        </w:rPr>
      </w:pPr>
      <w:r w:rsidRPr="00FC1418">
        <w:rPr>
          <w:rFonts w:eastAsia="Calibri"/>
        </w:rPr>
        <w:t>Обратная сторона сертификата – задаются параметры, касающиеся обратной стороны сертификата (например, текст, который должен быть на обратной стороне и т.п.).</w:t>
      </w:r>
    </w:p>
    <w:p w14:paraId="6B318C1B" w14:textId="77777777" w:rsidR="00E76181" w:rsidRPr="00FC1418" w:rsidRDefault="00E76181" w:rsidP="00FC1418">
      <w:pPr>
        <w:pStyle w:val="phnormal"/>
        <w:rPr>
          <w:rFonts w:eastAsia="Calibri"/>
        </w:rPr>
      </w:pPr>
      <w:r w:rsidRPr="00FC1418">
        <w:rPr>
          <w:rFonts w:eastAsia="Calibri"/>
        </w:rPr>
        <w:t>Другие настройки – в блоке можно задать различные параметры, например, определить, нужно ли и где отображать QR-код сертификата, нужно ли и в каком формате отображать оценку на сертификате и т.п.</w:t>
      </w:r>
    </w:p>
    <w:p w14:paraId="66D8E875" w14:textId="77777777" w:rsidR="00E76181" w:rsidRPr="00FC1418" w:rsidRDefault="00E76181" w:rsidP="00FC1418">
      <w:pPr>
        <w:pStyle w:val="phnormal"/>
        <w:rPr>
          <w:rFonts w:eastAsia="Calibri"/>
        </w:rPr>
      </w:pPr>
      <w:r w:rsidRPr="00FC1418">
        <w:rPr>
          <w:rFonts w:eastAsia="Calibri"/>
        </w:rPr>
        <w:t>Настройки выдачи сертификата – задаются параметры выдачи сертификата, например, способ его получения.</w:t>
      </w:r>
    </w:p>
    <w:p w14:paraId="2A5ACC10" w14:textId="77777777" w:rsidR="00E76181" w:rsidRPr="00FC1418" w:rsidRDefault="00E76181" w:rsidP="00FC1418">
      <w:pPr>
        <w:pStyle w:val="phnormal"/>
        <w:rPr>
          <w:rFonts w:eastAsia="Calibri"/>
        </w:rPr>
      </w:pPr>
      <w:r w:rsidRPr="00FC1418">
        <w:rPr>
          <w:rFonts w:eastAsia="Calibri"/>
        </w:rPr>
        <w:t>Общие настройки модуля – задаются параметры, относящиеся к компоненту Простой сертификат (т.е. не к конкретному сертификату, а к модулю системы).</w:t>
      </w:r>
    </w:p>
    <w:p w14:paraId="78534971" w14:textId="77777777" w:rsidR="00E76181" w:rsidRPr="00FC1418" w:rsidRDefault="00E76181" w:rsidP="00FC1418">
      <w:pPr>
        <w:pStyle w:val="phnormal"/>
        <w:rPr>
          <w:rFonts w:eastAsia="Calibri"/>
        </w:rPr>
      </w:pPr>
      <w:r w:rsidRPr="00FC1418">
        <w:rPr>
          <w:rFonts w:eastAsia="Calibri"/>
        </w:rPr>
        <w:t>Ограничить доступ – задаются параметры, определяющие доступ к сертификату.</w:t>
      </w:r>
    </w:p>
    <w:p w14:paraId="2E3566C4" w14:textId="77777777" w:rsidR="00E76181" w:rsidRPr="00FC1418" w:rsidRDefault="00E76181" w:rsidP="00FC1418">
      <w:pPr>
        <w:pStyle w:val="phnormal"/>
        <w:rPr>
          <w:rFonts w:eastAsia="Calibri"/>
        </w:rPr>
      </w:pPr>
      <w:r w:rsidRPr="00FC1418">
        <w:rPr>
          <w:rFonts w:eastAsia="Calibri"/>
        </w:rPr>
        <w:t>ВНИМАНИЕ! Параметры, отмеченные символом «*» красного цвета (Название сертификата, Текст сертификата), являются обязательными для заполнения:</w:t>
      </w:r>
    </w:p>
    <w:p w14:paraId="51B44AA3" w14:textId="022E5ED1" w:rsidR="00E76181" w:rsidRPr="00FC1418" w:rsidRDefault="00E76181" w:rsidP="00FC1418">
      <w:pPr>
        <w:pStyle w:val="phnormal"/>
        <w:rPr>
          <w:rFonts w:eastAsia="Calibri"/>
        </w:rPr>
      </w:pPr>
      <w:r w:rsidRPr="00FC1418">
        <w:rPr>
          <w:rFonts w:eastAsia="Calibri"/>
        </w:rPr>
        <w:t>Содержимое каждого блока параметров можно сворачивать/разворачивать (</w:t>
      </w:r>
      <w:r w:rsidR="00A640E9">
        <w:rPr>
          <w:rFonts w:eastAsia="Calibri"/>
        </w:rPr>
        <w:fldChar w:fldCharType="begin"/>
      </w:r>
      <w:r w:rsidR="00A640E9">
        <w:rPr>
          <w:rFonts w:eastAsia="Calibri"/>
        </w:rPr>
        <w:instrText xml:space="preserve"> REF _Ref56007264 \h </w:instrText>
      </w:r>
      <w:r w:rsidR="00A640E9">
        <w:rPr>
          <w:rFonts w:eastAsia="Calibri"/>
        </w:rPr>
      </w:r>
      <w:r w:rsidR="00A640E9">
        <w:rPr>
          <w:rFonts w:eastAsia="Calibri"/>
        </w:rPr>
        <w:fldChar w:fldCharType="separate"/>
      </w:r>
      <w:r w:rsidR="00A640E9" w:rsidRPr="00800F3B">
        <w:t xml:space="preserve">Рисунок </w:t>
      </w:r>
      <w:r w:rsidR="00A640E9">
        <w:rPr>
          <w:noProof/>
        </w:rPr>
        <w:t>118</w:t>
      </w:r>
      <w:r w:rsidR="00A640E9">
        <w:rPr>
          <w:rFonts w:eastAsia="Calibri"/>
        </w:rPr>
        <w:fldChar w:fldCharType="end"/>
      </w:r>
      <w:r w:rsidRPr="00FC1418">
        <w:rPr>
          <w:rFonts w:eastAsia="Calibri"/>
        </w:rPr>
        <w:t>).</w:t>
      </w:r>
    </w:p>
    <w:p w14:paraId="7A3C4E42" w14:textId="77777777" w:rsidR="00E76181" w:rsidRDefault="00E76181">
      <w:r>
        <w:rPr>
          <w:noProof/>
        </w:rPr>
        <w:drawing>
          <wp:inline distT="0" distB="0" distL="0" distR="0" wp14:anchorId="18B3A8ED" wp14:editId="5676AAE9">
            <wp:extent cx="5486400" cy="2846705"/>
            <wp:effectExtent l="38100" t="38100" r="95250" b="86995"/>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486400" cy="28467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201D65" w14:textId="47F8179F" w:rsidR="00E76181" w:rsidRPr="00FC1418" w:rsidRDefault="00E76181" w:rsidP="00FC1418">
      <w:pPr>
        <w:pStyle w:val="figure-caption"/>
        <w:jc w:val="center"/>
      </w:pPr>
      <w:r w:rsidRPr="00800F3B">
        <w:t xml:space="preserve">Рисунок </w:t>
      </w:r>
      <w:fldSimple w:instr=" SEQ Рисунок \* ARABIC ">
        <w:r w:rsidR="006F3B78">
          <w:rPr>
            <w:noProof/>
          </w:rPr>
          <w:t>115</w:t>
        </w:r>
      </w:fldSimple>
      <w:r w:rsidRPr="00800F3B">
        <w:t xml:space="preserve"> –</w:t>
      </w:r>
      <w:r>
        <w:t xml:space="preserve"> </w:t>
      </w:r>
      <w:r w:rsidRPr="00FC1418">
        <w:t>Блоки параметров в развернутом и свернутом виде</w:t>
      </w:r>
    </w:p>
    <w:p w14:paraId="0D1459C7" w14:textId="77777777" w:rsidR="00E76181" w:rsidRPr="00FC1418" w:rsidRDefault="00E76181" w:rsidP="00FC1418">
      <w:pPr>
        <w:pStyle w:val="phnormal3"/>
      </w:pPr>
      <w:r w:rsidRPr="00FC1418">
        <w:t>Блок параметров «Общее»: ввод названия сертификата и дополнительной общей информации</w:t>
      </w:r>
    </w:p>
    <w:p w14:paraId="60C4CF9A" w14:textId="77777777" w:rsidR="00E76181" w:rsidRPr="00FC1418" w:rsidRDefault="00E76181" w:rsidP="00FC1418">
      <w:pPr>
        <w:pStyle w:val="phnormal"/>
        <w:rPr>
          <w:rFonts w:eastAsia="Calibri"/>
        </w:rPr>
      </w:pPr>
      <w:r w:rsidRPr="00FC1418">
        <w:rPr>
          <w:rFonts w:eastAsia="Calibri"/>
        </w:rPr>
        <w:t>В блоке Общее пользователь может указать:</w:t>
      </w:r>
    </w:p>
    <w:p w14:paraId="795D3C81" w14:textId="77777777" w:rsidR="00E76181" w:rsidRPr="00FC1418" w:rsidRDefault="00E76181" w:rsidP="00FC1418">
      <w:pPr>
        <w:pStyle w:val="phnormal"/>
        <w:rPr>
          <w:rFonts w:eastAsia="Calibri"/>
        </w:rPr>
      </w:pPr>
      <w:r w:rsidRPr="00FC1418">
        <w:rPr>
          <w:rFonts w:eastAsia="Calibri"/>
        </w:rPr>
        <w:t>Название сертификата* – наименование сертификата, например, Сертификат об окончании курса &lt;Название курса&gt;. Поле является обязательным для заполнения.</w:t>
      </w:r>
    </w:p>
    <w:p w14:paraId="08E720D8" w14:textId="37AA4E98" w:rsidR="00E76181" w:rsidRPr="00FC1418" w:rsidRDefault="00E76181" w:rsidP="00FC1418">
      <w:pPr>
        <w:pStyle w:val="phnormal"/>
        <w:rPr>
          <w:rFonts w:eastAsia="Calibri"/>
        </w:rPr>
      </w:pPr>
      <w:r w:rsidRPr="00FC1418">
        <w:rPr>
          <w:rFonts w:eastAsia="Calibri"/>
        </w:rPr>
        <w:lastRenderedPageBreak/>
        <w:t>Введение – дополнительные сведения о сертификате, например, его назначение. С помощью соответствующих кнопок редактора</w:t>
      </w:r>
      <w:r>
        <w:rPr>
          <w:rFonts w:eastAsia="Calibri"/>
        </w:rPr>
        <w:t xml:space="preserve"> (более подробно описано в Приложении)</w:t>
      </w:r>
      <w:r w:rsidRPr="00FC1418">
        <w:rPr>
          <w:rFonts w:eastAsia="Calibri"/>
        </w:rPr>
        <w:t>, к тексту можно применить стилевое оформление.</w:t>
      </w:r>
    </w:p>
    <w:p w14:paraId="25E3BB3D" w14:textId="77777777" w:rsidR="00E76181" w:rsidRDefault="00E76181">
      <w:r>
        <w:rPr>
          <w:noProof/>
        </w:rPr>
        <w:drawing>
          <wp:inline distT="0" distB="0" distL="0" distR="0" wp14:anchorId="02E507B8" wp14:editId="4FD3767B">
            <wp:extent cx="5534025" cy="3244215"/>
            <wp:effectExtent l="38100" t="38100" r="104775" b="8953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534025" cy="32442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A43854" w14:textId="13AF023D" w:rsidR="00E76181" w:rsidRDefault="00E76181" w:rsidP="00FC1418">
      <w:pPr>
        <w:pStyle w:val="afff6"/>
        <w:rPr>
          <w:rFonts w:ascii="Arial" w:hAnsi="Arial" w:cs="Arial"/>
          <w:color w:val="000000"/>
          <w:sz w:val="21"/>
          <w:szCs w:val="21"/>
        </w:rPr>
      </w:pPr>
      <w:r w:rsidRPr="00800F3B">
        <w:t xml:space="preserve">Рисунок </w:t>
      </w:r>
      <w:fldSimple w:instr=" SEQ Рисунок \* ARABIC ">
        <w:r w:rsidR="006F3B78">
          <w:rPr>
            <w:noProof/>
          </w:rPr>
          <w:t>116</w:t>
        </w:r>
      </w:fldSimple>
      <w:r w:rsidRPr="00800F3B">
        <w:t xml:space="preserve"> –</w:t>
      </w:r>
      <w:r>
        <w:t xml:space="preserve"> </w:t>
      </w:r>
      <w:r w:rsidRPr="00FC1418">
        <w:t>Блок «Общее»</w:t>
      </w:r>
    </w:p>
    <w:p w14:paraId="12119E79" w14:textId="576747DF" w:rsidR="00E76181" w:rsidRPr="00FC1418" w:rsidRDefault="00E76181" w:rsidP="00FC1418">
      <w:pPr>
        <w:pStyle w:val="phnormal3"/>
      </w:pPr>
      <w:r w:rsidRPr="00FC1418">
        <w:t>Блок параметров «Настройки дизайна»: настройка внешнего вида лицевой стороны сертификата</w:t>
      </w:r>
    </w:p>
    <w:p w14:paraId="48F94506" w14:textId="77777777" w:rsidR="00E76181" w:rsidRPr="00FC1418" w:rsidRDefault="00E76181" w:rsidP="00FC1418">
      <w:pPr>
        <w:pStyle w:val="phnormal"/>
        <w:rPr>
          <w:rFonts w:eastAsia="Calibri"/>
        </w:rPr>
      </w:pPr>
      <w:r w:rsidRPr="00FC1418">
        <w:rPr>
          <w:rFonts w:eastAsia="Calibri"/>
        </w:rPr>
        <w:t>В блоке Настройки дизайна пользователь может указать:</w:t>
      </w:r>
    </w:p>
    <w:p w14:paraId="1DD9D272" w14:textId="77777777" w:rsidR="00E76181" w:rsidRPr="00FC1418" w:rsidRDefault="00E76181" w:rsidP="00FC1418">
      <w:pPr>
        <w:pStyle w:val="phnormal"/>
        <w:rPr>
          <w:rFonts w:eastAsia="Calibri"/>
        </w:rPr>
      </w:pPr>
      <w:r w:rsidRPr="00FC1418">
        <w:rPr>
          <w:rFonts w:eastAsia="Calibri"/>
        </w:rPr>
        <w:t>Файл с изображением сертификата – графический файл, который будет использован в качестве фона (подложки) для сертификата.</w:t>
      </w:r>
    </w:p>
    <w:p w14:paraId="486B1C08" w14:textId="77777777" w:rsidR="00E76181" w:rsidRPr="00FC1418" w:rsidRDefault="00E76181" w:rsidP="00FC1418">
      <w:pPr>
        <w:pStyle w:val="phnormal"/>
        <w:rPr>
          <w:rFonts w:eastAsia="Calibri"/>
        </w:rPr>
      </w:pPr>
      <w:r w:rsidRPr="00FC1418">
        <w:rPr>
          <w:rFonts w:eastAsia="Calibri"/>
        </w:rPr>
        <w:t>Текст сертификата* – текст, который будет отображаться в сертификате. Поле является обязательным для заполнения. С помощью соответствующих кнопок редактора (см. раздел 1.1), к тексту можно применить стилевое оформление.</w:t>
      </w:r>
    </w:p>
    <w:p w14:paraId="501F36B9" w14:textId="0D432F0E" w:rsidR="00E76181" w:rsidRDefault="00E76181" w:rsidP="00E76181">
      <w:pPr>
        <w:pStyle w:val="phnormal"/>
        <w:rPr>
          <w:rFonts w:eastAsia="Calibri"/>
        </w:rPr>
      </w:pPr>
      <w:r w:rsidRPr="00FC1418">
        <w:rPr>
          <w:rFonts w:eastAsia="Calibri"/>
        </w:rPr>
        <w:t>Также в тексте можно использовать подстановки, которые будут заменены такими значениями, как название курса, имя студента, оценка и т.п.:</w:t>
      </w:r>
    </w:p>
    <w:p w14:paraId="1E1A92C4" w14:textId="77777777" w:rsidR="006F3B78" w:rsidRDefault="006F3B78"/>
    <w:p w14:paraId="3B50F2CB" w14:textId="2EEF594C" w:rsidR="00E76181" w:rsidRDefault="003C2377" w:rsidP="00FC1418">
      <w:pPr>
        <w:jc w:val="both"/>
      </w:pPr>
      <w:r>
        <w:t>Таблица 1. Операторы для подстановки в сертификат</w:t>
      </w:r>
    </w:p>
    <w:tbl>
      <w:tblPr>
        <w:tblW w:w="8329"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47"/>
        <w:gridCol w:w="5882"/>
      </w:tblGrid>
      <w:tr w:rsidR="00E76181" w:rsidRPr="001E01B2" w14:paraId="1ADB8927" w14:textId="77777777" w:rsidTr="00FC1418">
        <w:tc>
          <w:tcPr>
            <w:tcW w:w="0" w:type="auto"/>
            <w:tcBorders>
              <w:top w:val="single" w:sz="4" w:space="0" w:color="auto"/>
            </w:tcBorders>
            <w:shd w:val="clear" w:color="auto" w:fill="FFFFFF"/>
            <w:vAlign w:val="center"/>
            <w:hideMark/>
          </w:tcPr>
          <w:p w14:paraId="65F8B35A" w14:textId="77777777" w:rsidR="00E76181" w:rsidRPr="00FC1418" w:rsidRDefault="00E76181" w:rsidP="00A73C4F">
            <w:pPr>
              <w:spacing w:before="0" w:after="0" w:line="240" w:lineRule="auto"/>
              <w:rPr>
                <w:b/>
                <w:bCs/>
                <w:szCs w:val="24"/>
              </w:rPr>
            </w:pPr>
            <w:r w:rsidRPr="00FC1418">
              <w:rPr>
                <w:b/>
                <w:bCs/>
                <w:szCs w:val="24"/>
              </w:rPr>
              <w:t>Подстановка</w:t>
            </w:r>
          </w:p>
        </w:tc>
        <w:tc>
          <w:tcPr>
            <w:tcW w:w="0" w:type="auto"/>
            <w:tcBorders>
              <w:top w:val="single" w:sz="4" w:space="0" w:color="auto"/>
            </w:tcBorders>
            <w:shd w:val="clear" w:color="auto" w:fill="FFFFFF"/>
            <w:vAlign w:val="center"/>
            <w:hideMark/>
          </w:tcPr>
          <w:p w14:paraId="11057EBB" w14:textId="77777777" w:rsidR="00E76181" w:rsidRPr="00FC1418" w:rsidRDefault="00E76181" w:rsidP="00A73C4F">
            <w:pPr>
              <w:spacing w:before="0" w:after="0" w:line="240" w:lineRule="auto"/>
              <w:rPr>
                <w:b/>
                <w:bCs/>
                <w:szCs w:val="24"/>
              </w:rPr>
            </w:pPr>
            <w:r w:rsidRPr="00FC1418">
              <w:rPr>
                <w:b/>
                <w:bCs/>
                <w:szCs w:val="24"/>
              </w:rPr>
              <w:t>Значение</w:t>
            </w:r>
          </w:p>
        </w:tc>
      </w:tr>
      <w:tr w:rsidR="00E76181" w:rsidRPr="001E01B2" w14:paraId="744C7B15" w14:textId="77777777" w:rsidTr="00FC1418">
        <w:tc>
          <w:tcPr>
            <w:tcW w:w="0" w:type="auto"/>
            <w:shd w:val="clear" w:color="auto" w:fill="FFFFFF"/>
            <w:hideMark/>
          </w:tcPr>
          <w:p w14:paraId="73296000" w14:textId="77777777" w:rsidR="00E76181" w:rsidRPr="00FC1418" w:rsidRDefault="00E76181" w:rsidP="00A73C4F">
            <w:pPr>
              <w:spacing w:before="0" w:after="0" w:line="240" w:lineRule="auto"/>
              <w:rPr>
                <w:szCs w:val="24"/>
              </w:rPr>
            </w:pPr>
            <w:r w:rsidRPr="00FC1418">
              <w:rPr>
                <w:szCs w:val="24"/>
              </w:rPr>
              <w:t>{USERNAME}</w:t>
            </w:r>
          </w:p>
        </w:tc>
        <w:tc>
          <w:tcPr>
            <w:tcW w:w="0" w:type="auto"/>
            <w:shd w:val="clear" w:color="auto" w:fill="FFFFFF"/>
            <w:hideMark/>
          </w:tcPr>
          <w:p w14:paraId="1554E11B" w14:textId="77777777" w:rsidR="00E76181" w:rsidRPr="00FF4FDF" w:rsidRDefault="00E76181" w:rsidP="00A73C4F">
            <w:pPr>
              <w:spacing w:before="0" w:after="0" w:line="240" w:lineRule="auto"/>
              <w:rPr>
                <w:szCs w:val="24"/>
                <w:rtl/>
              </w:rPr>
            </w:pPr>
            <w:r w:rsidRPr="00FC1418">
              <w:rPr>
                <w:szCs w:val="24"/>
              </w:rPr>
              <w:t>Полное имя пользователя</w:t>
            </w:r>
          </w:p>
        </w:tc>
      </w:tr>
      <w:tr w:rsidR="00E76181" w:rsidRPr="001E01B2" w14:paraId="04306D87" w14:textId="77777777" w:rsidTr="00FC1418">
        <w:tc>
          <w:tcPr>
            <w:tcW w:w="0" w:type="auto"/>
            <w:shd w:val="clear" w:color="auto" w:fill="FFFFFF"/>
            <w:hideMark/>
          </w:tcPr>
          <w:p w14:paraId="351AD043" w14:textId="77777777" w:rsidR="00E76181" w:rsidRPr="00FF4FDF" w:rsidRDefault="00E76181" w:rsidP="00A73C4F">
            <w:pPr>
              <w:spacing w:before="0" w:after="0" w:line="240" w:lineRule="auto"/>
              <w:rPr>
                <w:szCs w:val="24"/>
                <w:rtl/>
              </w:rPr>
            </w:pPr>
            <w:r w:rsidRPr="00FC1418">
              <w:rPr>
                <w:szCs w:val="24"/>
              </w:rPr>
              <w:lastRenderedPageBreak/>
              <w:t>{COURSENAME}</w:t>
            </w:r>
          </w:p>
        </w:tc>
        <w:tc>
          <w:tcPr>
            <w:tcW w:w="0" w:type="auto"/>
            <w:shd w:val="clear" w:color="auto" w:fill="FFFFFF"/>
            <w:hideMark/>
          </w:tcPr>
          <w:p w14:paraId="60B46916" w14:textId="77777777" w:rsidR="00E76181" w:rsidRPr="00FF4FDF" w:rsidRDefault="00E76181" w:rsidP="00A73C4F">
            <w:pPr>
              <w:spacing w:before="0" w:after="0" w:line="240" w:lineRule="auto"/>
              <w:rPr>
                <w:szCs w:val="24"/>
                <w:rtl/>
              </w:rPr>
            </w:pPr>
            <w:r w:rsidRPr="00FF4FDF">
              <w:rPr>
                <w:szCs w:val="24"/>
              </w:rPr>
              <w:t>Полное название курса (или значение поля «Альтернативное название курса»)</w:t>
            </w:r>
          </w:p>
        </w:tc>
      </w:tr>
      <w:tr w:rsidR="00E76181" w:rsidRPr="001E01B2" w14:paraId="462927A4" w14:textId="77777777" w:rsidTr="00FC1418">
        <w:tc>
          <w:tcPr>
            <w:tcW w:w="0" w:type="auto"/>
            <w:shd w:val="clear" w:color="auto" w:fill="FFFFFF"/>
            <w:hideMark/>
          </w:tcPr>
          <w:p w14:paraId="50E6832C" w14:textId="77777777" w:rsidR="00E76181" w:rsidRPr="00FF4FDF" w:rsidRDefault="00E76181" w:rsidP="00A73C4F">
            <w:pPr>
              <w:spacing w:before="0" w:after="0" w:line="240" w:lineRule="auto"/>
              <w:rPr>
                <w:szCs w:val="24"/>
                <w:rtl/>
              </w:rPr>
            </w:pPr>
            <w:r w:rsidRPr="00FC1418">
              <w:rPr>
                <w:szCs w:val="24"/>
              </w:rPr>
              <w:t>{GRADE}</w:t>
            </w:r>
          </w:p>
        </w:tc>
        <w:tc>
          <w:tcPr>
            <w:tcW w:w="0" w:type="auto"/>
            <w:shd w:val="clear" w:color="auto" w:fill="FFFFFF"/>
            <w:hideMark/>
          </w:tcPr>
          <w:p w14:paraId="3643127D" w14:textId="77777777" w:rsidR="00E76181" w:rsidRPr="00FF4FDF" w:rsidRDefault="00E76181" w:rsidP="00A73C4F">
            <w:pPr>
              <w:spacing w:before="0" w:after="0" w:line="240" w:lineRule="auto"/>
              <w:rPr>
                <w:szCs w:val="24"/>
                <w:rtl/>
              </w:rPr>
            </w:pPr>
            <w:r w:rsidRPr="00FF4FDF">
              <w:rPr>
                <w:szCs w:val="24"/>
              </w:rPr>
              <w:t>Форматированная оценка</w:t>
            </w:r>
          </w:p>
        </w:tc>
      </w:tr>
      <w:tr w:rsidR="00E76181" w:rsidRPr="001E01B2" w14:paraId="0887EE90" w14:textId="77777777" w:rsidTr="00FC1418">
        <w:tc>
          <w:tcPr>
            <w:tcW w:w="0" w:type="auto"/>
            <w:shd w:val="clear" w:color="auto" w:fill="FFFFFF"/>
            <w:hideMark/>
          </w:tcPr>
          <w:p w14:paraId="33E29D70" w14:textId="77777777" w:rsidR="00E76181" w:rsidRPr="00FF4FDF" w:rsidRDefault="00E76181" w:rsidP="00A73C4F">
            <w:pPr>
              <w:spacing w:before="0" w:after="0" w:line="240" w:lineRule="auto"/>
              <w:rPr>
                <w:szCs w:val="24"/>
                <w:rtl/>
              </w:rPr>
            </w:pPr>
            <w:r w:rsidRPr="00FC1418">
              <w:rPr>
                <w:szCs w:val="24"/>
              </w:rPr>
              <w:t>{DATE}</w:t>
            </w:r>
          </w:p>
        </w:tc>
        <w:tc>
          <w:tcPr>
            <w:tcW w:w="0" w:type="auto"/>
            <w:shd w:val="clear" w:color="auto" w:fill="FFFFFF"/>
            <w:hideMark/>
          </w:tcPr>
          <w:p w14:paraId="17BEA9E2" w14:textId="77777777" w:rsidR="00E76181" w:rsidRPr="00FF4FDF" w:rsidRDefault="00E76181" w:rsidP="00A73C4F">
            <w:pPr>
              <w:spacing w:before="0" w:after="0" w:line="240" w:lineRule="auto"/>
              <w:rPr>
                <w:szCs w:val="24"/>
                <w:rtl/>
              </w:rPr>
            </w:pPr>
            <w:r w:rsidRPr="00FF4FDF">
              <w:rPr>
                <w:szCs w:val="24"/>
              </w:rPr>
              <w:t>Форматированная дата</w:t>
            </w:r>
          </w:p>
        </w:tc>
      </w:tr>
      <w:tr w:rsidR="00E76181" w:rsidRPr="001E01B2" w14:paraId="048F26CC" w14:textId="77777777" w:rsidTr="00FC1418">
        <w:tc>
          <w:tcPr>
            <w:tcW w:w="0" w:type="auto"/>
            <w:shd w:val="clear" w:color="auto" w:fill="FFFFFF"/>
            <w:hideMark/>
          </w:tcPr>
          <w:p w14:paraId="61D7CB46" w14:textId="77777777" w:rsidR="00E76181" w:rsidRPr="00FF4FDF" w:rsidRDefault="00E76181" w:rsidP="00A73C4F">
            <w:pPr>
              <w:spacing w:before="0" w:after="0" w:line="240" w:lineRule="auto"/>
              <w:rPr>
                <w:szCs w:val="24"/>
                <w:rtl/>
              </w:rPr>
            </w:pPr>
            <w:r w:rsidRPr="00FC1418">
              <w:rPr>
                <w:szCs w:val="24"/>
              </w:rPr>
              <w:t>{OUTCOME}</w:t>
            </w:r>
          </w:p>
        </w:tc>
        <w:tc>
          <w:tcPr>
            <w:tcW w:w="0" w:type="auto"/>
            <w:shd w:val="clear" w:color="auto" w:fill="FFFFFF"/>
            <w:hideMark/>
          </w:tcPr>
          <w:p w14:paraId="2E9E28C7" w14:textId="77777777" w:rsidR="00E76181" w:rsidRPr="00FF4FDF" w:rsidRDefault="00E76181" w:rsidP="00A73C4F">
            <w:pPr>
              <w:spacing w:before="0" w:after="0" w:line="240" w:lineRule="auto"/>
              <w:rPr>
                <w:szCs w:val="24"/>
                <w:rtl/>
              </w:rPr>
            </w:pPr>
            <w:r w:rsidRPr="00FF4FDF">
              <w:rPr>
                <w:szCs w:val="24"/>
              </w:rPr>
              <w:t>Показатели</w:t>
            </w:r>
          </w:p>
        </w:tc>
      </w:tr>
      <w:tr w:rsidR="00E76181" w:rsidRPr="001E01B2" w14:paraId="12AA0C2D" w14:textId="77777777" w:rsidTr="00FC1418">
        <w:tc>
          <w:tcPr>
            <w:tcW w:w="0" w:type="auto"/>
            <w:shd w:val="clear" w:color="auto" w:fill="FFFFFF"/>
            <w:hideMark/>
          </w:tcPr>
          <w:p w14:paraId="02D0250C" w14:textId="77777777" w:rsidR="00E76181" w:rsidRPr="00FF4FDF" w:rsidRDefault="00E76181" w:rsidP="00A73C4F">
            <w:pPr>
              <w:spacing w:before="0" w:after="0" w:line="240" w:lineRule="auto"/>
              <w:rPr>
                <w:szCs w:val="24"/>
                <w:rtl/>
              </w:rPr>
            </w:pPr>
            <w:r w:rsidRPr="00FC1418">
              <w:rPr>
                <w:szCs w:val="24"/>
              </w:rPr>
              <w:t>{HOURS}</w:t>
            </w:r>
          </w:p>
        </w:tc>
        <w:tc>
          <w:tcPr>
            <w:tcW w:w="0" w:type="auto"/>
            <w:shd w:val="clear" w:color="auto" w:fill="FFFFFF"/>
            <w:hideMark/>
          </w:tcPr>
          <w:p w14:paraId="0629F509" w14:textId="77777777" w:rsidR="00E76181" w:rsidRPr="00FF4FDF" w:rsidRDefault="00E76181" w:rsidP="00A73C4F">
            <w:pPr>
              <w:spacing w:before="0" w:after="0" w:line="240" w:lineRule="auto"/>
              <w:rPr>
                <w:szCs w:val="24"/>
                <w:rtl/>
              </w:rPr>
            </w:pPr>
            <w:r w:rsidRPr="00FF4FDF">
              <w:rPr>
                <w:szCs w:val="24"/>
              </w:rPr>
              <w:t>Значение поля «Объем к</w:t>
            </w:r>
            <w:r w:rsidRPr="00FC1418">
              <w:rPr>
                <w:szCs w:val="24"/>
              </w:rPr>
              <w:t>урса в часах»</w:t>
            </w:r>
          </w:p>
        </w:tc>
      </w:tr>
      <w:tr w:rsidR="00E76181" w:rsidRPr="001E01B2" w14:paraId="420FAF41" w14:textId="77777777" w:rsidTr="00FC1418">
        <w:tc>
          <w:tcPr>
            <w:tcW w:w="0" w:type="auto"/>
            <w:shd w:val="clear" w:color="auto" w:fill="FFFFFF"/>
            <w:hideMark/>
          </w:tcPr>
          <w:p w14:paraId="20A1E3C5" w14:textId="77777777" w:rsidR="00E76181" w:rsidRPr="00FF4FDF" w:rsidRDefault="00E76181" w:rsidP="00A73C4F">
            <w:pPr>
              <w:spacing w:before="0" w:after="0" w:line="240" w:lineRule="auto"/>
              <w:rPr>
                <w:szCs w:val="24"/>
                <w:rtl/>
              </w:rPr>
            </w:pPr>
            <w:r w:rsidRPr="00FC1418">
              <w:rPr>
                <w:szCs w:val="24"/>
              </w:rPr>
              <w:t>{TEACHERS}</w:t>
            </w:r>
          </w:p>
        </w:tc>
        <w:tc>
          <w:tcPr>
            <w:tcW w:w="0" w:type="auto"/>
            <w:shd w:val="clear" w:color="auto" w:fill="FFFFFF"/>
            <w:hideMark/>
          </w:tcPr>
          <w:p w14:paraId="7DABC774" w14:textId="77777777" w:rsidR="00E76181" w:rsidRPr="00FF4FDF" w:rsidRDefault="00E76181" w:rsidP="00A73C4F">
            <w:pPr>
              <w:spacing w:before="0" w:after="0" w:line="240" w:lineRule="auto"/>
              <w:rPr>
                <w:szCs w:val="24"/>
                <w:rtl/>
              </w:rPr>
            </w:pPr>
            <w:r w:rsidRPr="00FF4FDF">
              <w:rPr>
                <w:szCs w:val="24"/>
              </w:rPr>
              <w:t>Список преподавателей курса</w:t>
            </w:r>
          </w:p>
        </w:tc>
      </w:tr>
      <w:tr w:rsidR="00E76181" w:rsidRPr="001E01B2" w14:paraId="18F3FA7A" w14:textId="77777777" w:rsidTr="00FC1418">
        <w:tc>
          <w:tcPr>
            <w:tcW w:w="0" w:type="auto"/>
            <w:shd w:val="clear" w:color="auto" w:fill="FFFFFF"/>
            <w:hideMark/>
          </w:tcPr>
          <w:p w14:paraId="6EC32774" w14:textId="77777777" w:rsidR="00E76181" w:rsidRPr="00FF4FDF" w:rsidRDefault="00E76181" w:rsidP="00A73C4F">
            <w:pPr>
              <w:spacing w:before="0" w:after="0" w:line="240" w:lineRule="auto"/>
              <w:rPr>
                <w:szCs w:val="24"/>
                <w:rtl/>
              </w:rPr>
            </w:pPr>
            <w:r w:rsidRPr="00FC1418">
              <w:rPr>
                <w:szCs w:val="24"/>
              </w:rPr>
              <w:t>{IDNUMBER}</w:t>
            </w:r>
          </w:p>
        </w:tc>
        <w:tc>
          <w:tcPr>
            <w:tcW w:w="0" w:type="auto"/>
            <w:shd w:val="clear" w:color="auto" w:fill="FFFFFF"/>
            <w:hideMark/>
          </w:tcPr>
          <w:p w14:paraId="4FCD7AFC" w14:textId="77777777" w:rsidR="00E76181" w:rsidRPr="00FF4FDF" w:rsidRDefault="00E76181" w:rsidP="00A73C4F">
            <w:pPr>
              <w:spacing w:before="0" w:after="0" w:line="240" w:lineRule="auto"/>
              <w:rPr>
                <w:szCs w:val="24"/>
                <w:rtl/>
              </w:rPr>
            </w:pPr>
            <w:r w:rsidRPr="00FF4FDF">
              <w:rPr>
                <w:szCs w:val="24"/>
              </w:rPr>
              <w:t>Идентификационный номер пользователя</w:t>
            </w:r>
          </w:p>
        </w:tc>
      </w:tr>
      <w:tr w:rsidR="00E76181" w:rsidRPr="001E01B2" w14:paraId="40AD9E8B" w14:textId="77777777" w:rsidTr="00FC1418">
        <w:tc>
          <w:tcPr>
            <w:tcW w:w="0" w:type="auto"/>
            <w:shd w:val="clear" w:color="auto" w:fill="FFFFFF"/>
            <w:hideMark/>
          </w:tcPr>
          <w:p w14:paraId="62DCE77F" w14:textId="77777777" w:rsidR="00E76181" w:rsidRPr="00FF4FDF" w:rsidRDefault="00E76181" w:rsidP="00A73C4F">
            <w:pPr>
              <w:spacing w:before="0" w:after="0" w:line="240" w:lineRule="auto"/>
              <w:rPr>
                <w:szCs w:val="24"/>
                <w:rtl/>
              </w:rPr>
            </w:pPr>
            <w:r w:rsidRPr="00FC1418">
              <w:rPr>
                <w:szCs w:val="24"/>
              </w:rPr>
              <w:t>{FIRSTNAME}</w:t>
            </w:r>
          </w:p>
        </w:tc>
        <w:tc>
          <w:tcPr>
            <w:tcW w:w="0" w:type="auto"/>
            <w:shd w:val="clear" w:color="auto" w:fill="FFFFFF"/>
            <w:hideMark/>
          </w:tcPr>
          <w:p w14:paraId="4FA9D06C" w14:textId="77777777" w:rsidR="00E76181" w:rsidRPr="00FF4FDF" w:rsidRDefault="00E76181" w:rsidP="00A73C4F">
            <w:pPr>
              <w:spacing w:before="0" w:after="0" w:line="240" w:lineRule="auto"/>
              <w:rPr>
                <w:szCs w:val="24"/>
                <w:rtl/>
              </w:rPr>
            </w:pPr>
            <w:r w:rsidRPr="00FF4FDF">
              <w:rPr>
                <w:szCs w:val="24"/>
              </w:rPr>
              <w:t>Имя пользователя</w:t>
            </w:r>
          </w:p>
        </w:tc>
      </w:tr>
      <w:tr w:rsidR="00E76181" w:rsidRPr="001E01B2" w14:paraId="3893EFC6" w14:textId="77777777" w:rsidTr="00FC1418">
        <w:tc>
          <w:tcPr>
            <w:tcW w:w="0" w:type="auto"/>
            <w:shd w:val="clear" w:color="auto" w:fill="FFFFFF"/>
            <w:hideMark/>
          </w:tcPr>
          <w:p w14:paraId="5FA81622" w14:textId="77777777" w:rsidR="00E76181" w:rsidRPr="00FF4FDF" w:rsidRDefault="00E76181" w:rsidP="00A73C4F">
            <w:pPr>
              <w:spacing w:before="0" w:after="0" w:line="240" w:lineRule="auto"/>
              <w:rPr>
                <w:szCs w:val="24"/>
                <w:rtl/>
              </w:rPr>
            </w:pPr>
            <w:r w:rsidRPr="00FC1418">
              <w:rPr>
                <w:szCs w:val="24"/>
              </w:rPr>
              <w:t>{LASTNAME}</w:t>
            </w:r>
          </w:p>
        </w:tc>
        <w:tc>
          <w:tcPr>
            <w:tcW w:w="0" w:type="auto"/>
            <w:shd w:val="clear" w:color="auto" w:fill="FFFFFF"/>
            <w:hideMark/>
          </w:tcPr>
          <w:p w14:paraId="4E65F5CF" w14:textId="77777777" w:rsidR="00E76181" w:rsidRPr="00FF4FDF" w:rsidRDefault="00E76181" w:rsidP="00A73C4F">
            <w:pPr>
              <w:spacing w:before="0" w:after="0" w:line="240" w:lineRule="auto"/>
              <w:rPr>
                <w:szCs w:val="24"/>
                <w:rtl/>
              </w:rPr>
            </w:pPr>
            <w:r w:rsidRPr="00FF4FDF">
              <w:rPr>
                <w:szCs w:val="24"/>
              </w:rPr>
              <w:t>Фамилия пользователя</w:t>
            </w:r>
          </w:p>
        </w:tc>
      </w:tr>
      <w:tr w:rsidR="00E76181" w:rsidRPr="001E01B2" w14:paraId="4CF03660" w14:textId="77777777" w:rsidTr="00FC1418">
        <w:tc>
          <w:tcPr>
            <w:tcW w:w="0" w:type="auto"/>
            <w:shd w:val="clear" w:color="auto" w:fill="FFFFFF"/>
            <w:hideMark/>
          </w:tcPr>
          <w:p w14:paraId="1E625626" w14:textId="77777777" w:rsidR="00E76181" w:rsidRPr="00FF4FDF" w:rsidRDefault="00E76181" w:rsidP="00A73C4F">
            <w:pPr>
              <w:spacing w:before="0" w:after="0" w:line="240" w:lineRule="auto"/>
              <w:rPr>
                <w:szCs w:val="24"/>
                <w:rtl/>
              </w:rPr>
            </w:pPr>
            <w:r w:rsidRPr="00FC1418">
              <w:rPr>
                <w:szCs w:val="24"/>
              </w:rPr>
              <w:t>{EMAIL}</w:t>
            </w:r>
          </w:p>
        </w:tc>
        <w:tc>
          <w:tcPr>
            <w:tcW w:w="0" w:type="auto"/>
            <w:shd w:val="clear" w:color="auto" w:fill="FFFFFF"/>
            <w:hideMark/>
          </w:tcPr>
          <w:p w14:paraId="3D8FB3C4" w14:textId="77777777" w:rsidR="00E76181" w:rsidRPr="00FF4FDF" w:rsidRDefault="00E76181" w:rsidP="00A73C4F">
            <w:pPr>
              <w:spacing w:before="0" w:after="0" w:line="240" w:lineRule="auto"/>
              <w:rPr>
                <w:szCs w:val="24"/>
                <w:rtl/>
              </w:rPr>
            </w:pPr>
            <w:r w:rsidRPr="00FF4FDF">
              <w:rPr>
                <w:szCs w:val="24"/>
              </w:rPr>
              <w:t>Электронная почта пользователя</w:t>
            </w:r>
          </w:p>
        </w:tc>
      </w:tr>
      <w:tr w:rsidR="00E76181" w:rsidRPr="001E01B2" w14:paraId="2C83A9A9" w14:textId="77777777" w:rsidTr="00FC1418">
        <w:tc>
          <w:tcPr>
            <w:tcW w:w="0" w:type="auto"/>
            <w:shd w:val="clear" w:color="auto" w:fill="FFFFFF"/>
            <w:hideMark/>
          </w:tcPr>
          <w:p w14:paraId="3662E85A" w14:textId="77777777" w:rsidR="00E76181" w:rsidRPr="00FF4FDF" w:rsidRDefault="00E76181" w:rsidP="00A73C4F">
            <w:pPr>
              <w:spacing w:before="0" w:after="0" w:line="240" w:lineRule="auto"/>
              <w:rPr>
                <w:szCs w:val="24"/>
                <w:rtl/>
              </w:rPr>
            </w:pPr>
            <w:r w:rsidRPr="00FC1418">
              <w:rPr>
                <w:szCs w:val="24"/>
              </w:rPr>
              <w:t>{ICQ}</w:t>
            </w:r>
          </w:p>
        </w:tc>
        <w:tc>
          <w:tcPr>
            <w:tcW w:w="0" w:type="auto"/>
            <w:shd w:val="clear" w:color="auto" w:fill="FFFFFF"/>
            <w:hideMark/>
          </w:tcPr>
          <w:p w14:paraId="0B78989E" w14:textId="77777777" w:rsidR="00E76181" w:rsidRPr="00FF4FDF" w:rsidRDefault="00E76181" w:rsidP="00A73C4F">
            <w:pPr>
              <w:spacing w:before="0" w:after="0" w:line="240" w:lineRule="auto"/>
              <w:rPr>
                <w:szCs w:val="24"/>
                <w:rtl/>
              </w:rPr>
            </w:pPr>
            <w:r w:rsidRPr="00FF4FDF">
              <w:rPr>
                <w:szCs w:val="24"/>
              </w:rPr>
              <w:t>ICQ пользователя</w:t>
            </w:r>
          </w:p>
        </w:tc>
      </w:tr>
      <w:tr w:rsidR="00E76181" w:rsidRPr="001E01B2" w14:paraId="67946565" w14:textId="77777777" w:rsidTr="00FC1418">
        <w:tc>
          <w:tcPr>
            <w:tcW w:w="0" w:type="auto"/>
            <w:shd w:val="clear" w:color="auto" w:fill="FFFFFF"/>
            <w:hideMark/>
          </w:tcPr>
          <w:p w14:paraId="52107E14" w14:textId="77777777" w:rsidR="00E76181" w:rsidRPr="00FF4FDF" w:rsidRDefault="00E76181" w:rsidP="00A73C4F">
            <w:pPr>
              <w:spacing w:before="0" w:after="0" w:line="240" w:lineRule="auto"/>
              <w:rPr>
                <w:szCs w:val="24"/>
                <w:rtl/>
              </w:rPr>
            </w:pPr>
            <w:r w:rsidRPr="00FC1418">
              <w:rPr>
                <w:szCs w:val="24"/>
              </w:rPr>
              <w:t>{SKYPE}</w:t>
            </w:r>
          </w:p>
        </w:tc>
        <w:tc>
          <w:tcPr>
            <w:tcW w:w="0" w:type="auto"/>
            <w:shd w:val="clear" w:color="auto" w:fill="FFFFFF"/>
            <w:hideMark/>
          </w:tcPr>
          <w:p w14:paraId="5DC19C42" w14:textId="77777777" w:rsidR="00E76181" w:rsidRPr="00FF4FDF" w:rsidRDefault="00E76181" w:rsidP="00A73C4F">
            <w:pPr>
              <w:spacing w:before="0" w:after="0" w:line="240" w:lineRule="auto"/>
              <w:rPr>
                <w:szCs w:val="24"/>
                <w:rtl/>
              </w:rPr>
            </w:pPr>
            <w:r w:rsidRPr="00FF4FDF">
              <w:rPr>
                <w:szCs w:val="24"/>
              </w:rPr>
              <w:t>Skype пользователя</w:t>
            </w:r>
          </w:p>
        </w:tc>
      </w:tr>
      <w:tr w:rsidR="00E76181" w:rsidRPr="001E01B2" w14:paraId="0F6B18B9" w14:textId="77777777" w:rsidTr="00FC1418">
        <w:tc>
          <w:tcPr>
            <w:tcW w:w="0" w:type="auto"/>
            <w:shd w:val="clear" w:color="auto" w:fill="FFFFFF"/>
            <w:hideMark/>
          </w:tcPr>
          <w:p w14:paraId="4302B03A" w14:textId="77777777" w:rsidR="00E76181" w:rsidRPr="00FF4FDF" w:rsidRDefault="00E76181" w:rsidP="00A73C4F">
            <w:pPr>
              <w:spacing w:before="0" w:after="0" w:line="240" w:lineRule="auto"/>
              <w:rPr>
                <w:szCs w:val="24"/>
                <w:rtl/>
              </w:rPr>
            </w:pPr>
            <w:r w:rsidRPr="00FC1418">
              <w:rPr>
                <w:szCs w:val="24"/>
              </w:rPr>
              <w:t>{YAHOO}</w:t>
            </w:r>
          </w:p>
        </w:tc>
        <w:tc>
          <w:tcPr>
            <w:tcW w:w="0" w:type="auto"/>
            <w:shd w:val="clear" w:color="auto" w:fill="FFFFFF"/>
            <w:hideMark/>
          </w:tcPr>
          <w:p w14:paraId="592F876C" w14:textId="77777777" w:rsidR="00E76181" w:rsidRPr="00FF4FDF" w:rsidRDefault="00E76181" w:rsidP="00A73C4F">
            <w:pPr>
              <w:spacing w:before="0" w:after="0" w:line="240" w:lineRule="auto"/>
              <w:rPr>
                <w:szCs w:val="24"/>
                <w:rtl/>
              </w:rPr>
            </w:pPr>
            <w:r w:rsidRPr="00FF4FDF">
              <w:rPr>
                <w:szCs w:val="24"/>
              </w:rPr>
              <w:t>Yahoo messenger пользователя</w:t>
            </w:r>
          </w:p>
        </w:tc>
      </w:tr>
      <w:tr w:rsidR="00E76181" w:rsidRPr="001E01B2" w14:paraId="0717E48C" w14:textId="77777777" w:rsidTr="00FC1418">
        <w:tc>
          <w:tcPr>
            <w:tcW w:w="0" w:type="auto"/>
            <w:shd w:val="clear" w:color="auto" w:fill="FFFFFF"/>
            <w:hideMark/>
          </w:tcPr>
          <w:p w14:paraId="1AA0268F" w14:textId="77777777" w:rsidR="00E76181" w:rsidRPr="00FF4FDF" w:rsidRDefault="00E76181" w:rsidP="00A73C4F">
            <w:pPr>
              <w:spacing w:before="0" w:after="0" w:line="240" w:lineRule="auto"/>
              <w:rPr>
                <w:szCs w:val="24"/>
                <w:rtl/>
              </w:rPr>
            </w:pPr>
            <w:r w:rsidRPr="00FC1418">
              <w:rPr>
                <w:szCs w:val="24"/>
              </w:rPr>
              <w:t>{AIM}</w:t>
            </w:r>
          </w:p>
        </w:tc>
        <w:tc>
          <w:tcPr>
            <w:tcW w:w="0" w:type="auto"/>
            <w:shd w:val="clear" w:color="auto" w:fill="FFFFFF"/>
            <w:hideMark/>
          </w:tcPr>
          <w:p w14:paraId="0CF3FC04" w14:textId="77777777" w:rsidR="00E76181" w:rsidRPr="00FF4FDF" w:rsidRDefault="00E76181" w:rsidP="00A73C4F">
            <w:pPr>
              <w:spacing w:before="0" w:after="0" w:line="240" w:lineRule="auto"/>
              <w:rPr>
                <w:szCs w:val="24"/>
                <w:rtl/>
              </w:rPr>
            </w:pPr>
            <w:r w:rsidRPr="00FF4FDF">
              <w:rPr>
                <w:szCs w:val="24"/>
              </w:rPr>
              <w:t>AIM пользователя</w:t>
            </w:r>
          </w:p>
        </w:tc>
      </w:tr>
      <w:tr w:rsidR="00E76181" w:rsidRPr="001E01B2" w14:paraId="0E7CF7AE" w14:textId="77777777" w:rsidTr="00FC1418">
        <w:tc>
          <w:tcPr>
            <w:tcW w:w="0" w:type="auto"/>
            <w:shd w:val="clear" w:color="auto" w:fill="FFFFFF"/>
            <w:hideMark/>
          </w:tcPr>
          <w:p w14:paraId="3AA78017" w14:textId="77777777" w:rsidR="00E76181" w:rsidRPr="00FF4FDF" w:rsidRDefault="00E76181" w:rsidP="00A73C4F">
            <w:pPr>
              <w:spacing w:before="0" w:after="0" w:line="240" w:lineRule="auto"/>
              <w:rPr>
                <w:szCs w:val="24"/>
                <w:rtl/>
              </w:rPr>
            </w:pPr>
            <w:r w:rsidRPr="00FC1418">
              <w:rPr>
                <w:szCs w:val="24"/>
              </w:rPr>
              <w:t>{MSN}</w:t>
            </w:r>
          </w:p>
        </w:tc>
        <w:tc>
          <w:tcPr>
            <w:tcW w:w="0" w:type="auto"/>
            <w:shd w:val="clear" w:color="auto" w:fill="FFFFFF"/>
            <w:hideMark/>
          </w:tcPr>
          <w:p w14:paraId="46E9B2CB" w14:textId="77777777" w:rsidR="00E76181" w:rsidRPr="00FF4FDF" w:rsidRDefault="00E76181" w:rsidP="00A73C4F">
            <w:pPr>
              <w:spacing w:before="0" w:after="0" w:line="240" w:lineRule="auto"/>
              <w:rPr>
                <w:szCs w:val="24"/>
                <w:rtl/>
              </w:rPr>
            </w:pPr>
            <w:r w:rsidRPr="00FF4FDF">
              <w:rPr>
                <w:szCs w:val="24"/>
              </w:rPr>
              <w:t>MSN пользователя</w:t>
            </w:r>
          </w:p>
        </w:tc>
      </w:tr>
      <w:tr w:rsidR="00E76181" w:rsidRPr="001E01B2" w14:paraId="1E9EEF82" w14:textId="77777777" w:rsidTr="00FC1418">
        <w:tc>
          <w:tcPr>
            <w:tcW w:w="0" w:type="auto"/>
            <w:shd w:val="clear" w:color="auto" w:fill="FFFFFF"/>
            <w:hideMark/>
          </w:tcPr>
          <w:p w14:paraId="6B369132" w14:textId="77777777" w:rsidR="00E76181" w:rsidRPr="00FF4FDF" w:rsidRDefault="00E76181" w:rsidP="00A73C4F">
            <w:pPr>
              <w:spacing w:before="0" w:after="0" w:line="240" w:lineRule="auto"/>
              <w:rPr>
                <w:szCs w:val="24"/>
                <w:rtl/>
              </w:rPr>
            </w:pPr>
            <w:r w:rsidRPr="00FC1418">
              <w:rPr>
                <w:szCs w:val="24"/>
              </w:rPr>
              <w:t>{PHONE1}</w:t>
            </w:r>
          </w:p>
        </w:tc>
        <w:tc>
          <w:tcPr>
            <w:tcW w:w="0" w:type="auto"/>
            <w:shd w:val="clear" w:color="auto" w:fill="FFFFFF"/>
            <w:hideMark/>
          </w:tcPr>
          <w:p w14:paraId="276D13D7" w14:textId="77777777" w:rsidR="00E76181" w:rsidRPr="00FF4FDF" w:rsidRDefault="00E76181" w:rsidP="00A73C4F">
            <w:pPr>
              <w:spacing w:before="0" w:after="0" w:line="240" w:lineRule="auto"/>
              <w:rPr>
                <w:szCs w:val="24"/>
                <w:rtl/>
              </w:rPr>
            </w:pPr>
            <w:r w:rsidRPr="00FF4FDF">
              <w:rPr>
                <w:szCs w:val="24"/>
              </w:rPr>
              <w:t>Телефон №1 пользователя</w:t>
            </w:r>
          </w:p>
        </w:tc>
      </w:tr>
      <w:tr w:rsidR="00E76181" w:rsidRPr="001E01B2" w14:paraId="09ABAEC8" w14:textId="77777777" w:rsidTr="00FC1418">
        <w:tc>
          <w:tcPr>
            <w:tcW w:w="0" w:type="auto"/>
            <w:shd w:val="clear" w:color="auto" w:fill="FFFFFF"/>
            <w:hideMark/>
          </w:tcPr>
          <w:p w14:paraId="5256FDE1" w14:textId="77777777" w:rsidR="00E76181" w:rsidRPr="00FF4FDF" w:rsidRDefault="00E76181" w:rsidP="00A73C4F">
            <w:pPr>
              <w:spacing w:before="0" w:after="0" w:line="240" w:lineRule="auto"/>
              <w:rPr>
                <w:szCs w:val="24"/>
                <w:rtl/>
              </w:rPr>
            </w:pPr>
            <w:r w:rsidRPr="00FC1418">
              <w:rPr>
                <w:szCs w:val="24"/>
              </w:rPr>
              <w:t>{PHONE2}</w:t>
            </w:r>
          </w:p>
        </w:tc>
        <w:tc>
          <w:tcPr>
            <w:tcW w:w="0" w:type="auto"/>
            <w:shd w:val="clear" w:color="auto" w:fill="FFFFFF"/>
            <w:hideMark/>
          </w:tcPr>
          <w:p w14:paraId="6E568EA8" w14:textId="77777777" w:rsidR="00E76181" w:rsidRPr="00FF4FDF" w:rsidRDefault="00E76181" w:rsidP="00A73C4F">
            <w:pPr>
              <w:spacing w:before="0" w:after="0" w:line="240" w:lineRule="auto"/>
              <w:rPr>
                <w:szCs w:val="24"/>
                <w:rtl/>
              </w:rPr>
            </w:pPr>
            <w:r w:rsidRPr="00FF4FDF">
              <w:rPr>
                <w:szCs w:val="24"/>
              </w:rPr>
              <w:t>Телефон №2 пользователя</w:t>
            </w:r>
          </w:p>
        </w:tc>
      </w:tr>
      <w:tr w:rsidR="00E76181" w:rsidRPr="001E01B2" w14:paraId="49AE3833" w14:textId="77777777" w:rsidTr="00FC1418">
        <w:tc>
          <w:tcPr>
            <w:tcW w:w="0" w:type="auto"/>
            <w:shd w:val="clear" w:color="auto" w:fill="FFFFFF"/>
            <w:hideMark/>
          </w:tcPr>
          <w:p w14:paraId="1A5CE9ED" w14:textId="77777777" w:rsidR="00E76181" w:rsidRPr="00FF4FDF" w:rsidRDefault="00E76181" w:rsidP="00A73C4F">
            <w:pPr>
              <w:spacing w:before="0" w:after="0" w:line="240" w:lineRule="auto"/>
              <w:rPr>
                <w:szCs w:val="24"/>
                <w:rtl/>
              </w:rPr>
            </w:pPr>
            <w:r w:rsidRPr="00FC1418">
              <w:rPr>
                <w:szCs w:val="24"/>
              </w:rPr>
              <w:t>{INSTITUTION}</w:t>
            </w:r>
          </w:p>
        </w:tc>
        <w:tc>
          <w:tcPr>
            <w:tcW w:w="0" w:type="auto"/>
            <w:shd w:val="clear" w:color="auto" w:fill="FFFFFF"/>
            <w:hideMark/>
          </w:tcPr>
          <w:p w14:paraId="7986F692" w14:textId="77777777" w:rsidR="00E76181" w:rsidRPr="00FF4FDF" w:rsidRDefault="00E76181" w:rsidP="00A73C4F">
            <w:pPr>
              <w:spacing w:before="0" w:after="0" w:line="240" w:lineRule="auto"/>
              <w:rPr>
                <w:szCs w:val="24"/>
                <w:rtl/>
              </w:rPr>
            </w:pPr>
            <w:r w:rsidRPr="00FF4FDF">
              <w:rPr>
                <w:szCs w:val="24"/>
              </w:rPr>
              <w:t>Институт пользователя</w:t>
            </w:r>
          </w:p>
        </w:tc>
      </w:tr>
      <w:tr w:rsidR="00E76181" w:rsidRPr="001E01B2" w14:paraId="2857DEA5" w14:textId="77777777" w:rsidTr="00FC1418">
        <w:tc>
          <w:tcPr>
            <w:tcW w:w="0" w:type="auto"/>
            <w:shd w:val="clear" w:color="auto" w:fill="FFFFFF"/>
            <w:hideMark/>
          </w:tcPr>
          <w:p w14:paraId="3BAECB6D" w14:textId="77777777" w:rsidR="00E76181" w:rsidRPr="00FF4FDF" w:rsidRDefault="00E76181" w:rsidP="00A73C4F">
            <w:pPr>
              <w:spacing w:before="0" w:after="0" w:line="240" w:lineRule="auto"/>
              <w:rPr>
                <w:szCs w:val="24"/>
                <w:rtl/>
              </w:rPr>
            </w:pPr>
            <w:r w:rsidRPr="00FC1418">
              <w:rPr>
                <w:szCs w:val="24"/>
              </w:rPr>
              <w:t>{DEPARTMENT}</w:t>
            </w:r>
          </w:p>
        </w:tc>
        <w:tc>
          <w:tcPr>
            <w:tcW w:w="0" w:type="auto"/>
            <w:shd w:val="clear" w:color="auto" w:fill="FFFFFF"/>
            <w:hideMark/>
          </w:tcPr>
          <w:p w14:paraId="3BBEF8B4" w14:textId="77777777" w:rsidR="00E76181" w:rsidRPr="00FF4FDF" w:rsidRDefault="00E76181" w:rsidP="00A73C4F">
            <w:pPr>
              <w:spacing w:before="0" w:after="0" w:line="240" w:lineRule="auto"/>
              <w:rPr>
                <w:szCs w:val="24"/>
                <w:rtl/>
              </w:rPr>
            </w:pPr>
            <w:r w:rsidRPr="00FF4FDF">
              <w:rPr>
                <w:szCs w:val="24"/>
              </w:rPr>
              <w:t>По</w:t>
            </w:r>
            <w:r w:rsidRPr="00FC1418">
              <w:rPr>
                <w:szCs w:val="24"/>
              </w:rPr>
              <w:t>дразделение пользователя</w:t>
            </w:r>
          </w:p>
        </w:tc>
      </w:tr>
      <w:tr w:rsidR="00E76181" w:rsidRPr="001E01B2" w14:paraId="4B3749B0" w14:textId="77777777" w:rsidTr="00FC1418">
        <w:tc>
          <w:tcPr>
            <w:tcW w:w="0" w:type="auto"/>
            <w:shd w:val="clear" w:color="auto" w:fill="FFFFFF"/>
            <w:hideMark/>
          </w:tcPr>
          <w:p w14:paraId="4E051DD5" w14:textId="77777777" w:rsidR="00E76181" w:rsidRPr="00FF4FDF" w:rsidRDefault="00E76181" w:rsidP="00A73C4F">
            <w:pPr>
              <w:spacing w:before="0" w:after="0" w:line="240" w:lineRule="auto"/>
              <w:rPr>
                <w:szCs w:val="24"/>
                <w:rtl/>
              </w:rPr>
            </w:pPr>
            <w:r w:rsidRPr="00FC1418">
              <w:rPr>
                <w:szCs w:val="24"/>
              </w:rPr>
              <w:t>{ADDRESS}</w:t>
            </w:r>
          </w:p>
        </w:tc>
        <w:tc>
          <w:tcPr>
            <w:tcW w:w="0" w:type="auto"/>
            <w:shd w:val="clear" w:color="auto" w:fill="FFFFFF"/>
            <w:hideMark/>
          </w:tcPr>
          <w:p w14:paraId="35564F91" w14:textId="77777777" w:rsidR="00E76181" w:rsidRPr="00FF4FDF" w:rsidRDefault="00E76181" w:rsidP="00A73C4F">
            <w:pPr>
              <w:spacing w:before="0" w:after="0" w:line="240" w:lineRule="auto"/>
              <w:rPr>
                <w:szCs w:val="24"/>
                <w:rtl/>
              </w:rPr>
            </w:pPr>
            <w:r w:rsidRPr="00FF4FDF">
              <w:rPr>
                <w:szCs w:val="24"/>
              </w:rPr>
              <w:t>Адрес пользователя</w:t>
            </w:r>
          </w:p>
        </w:tc>
      </w:tr>
      <w:tr w:rsidR="00E76181" w:rsidRPr="001E01B2" w14:paraId="7F91D70E" w14:textId="77777777" w:rsidTr="00FC1418">
        <w:tc>
          <w:tcPr>
            <w:tcW w:w="0" w:type="auto"/>
            <w:shd w:val="clear" w:color="auto" w:fill="FFFFFF"/>
            <w:hideMark/>
          </w:tcPr>
          <w:p w14:paraId="2312C0E0" w14:textId="77777777" w:rsidR="00E76181" w:rsidRPr="00FF4FDF" w:rsidRDefault="00E76181" w:rsidP="00A73C4F">
            <w:pPr>
              <w:spacing w:before="0" w:after="0" w:line="240" w:lineRule="auto"/>
              <w:rPr>
                <w:szCs w:val="24"/>
                <w:rtl/>
              </w:rPr>
            </w:pPr>
            <w:r w:rsidRPr="00FC1418">
              <w:rPr>
                <w:szCs w:val="24"/>
              </w:rPr>
              <w:t>{CITY}</w:t>
            </w:r>
          </w:p>
        </w:tc>
        <w:tc>
          <w:tcPr>
            <w:tcW w:w="0" w:type="auto"/>
            <w:shd w:val="clear" w:color="auto" w:fill="FFFFFF"/>
            <w:hideMark/>
          </w:tcPr>
          <w:p w14:paraId="217E2659" w14:textId="77777777" w:rsidR="00E76181" w:rsidRPr="00FF4FDF" w:rsidRDefault="00E76181" w:rsidP="00A73C4F">
            <w:pPr>
              <w:spacing w:before="0" w:after="0" w:line="240" w:lineRule="auto"/>
              <w:rPr>
                <w:szCs w:val="24"/>
                <w:rtl/>
              </w:rPr>
            </w:pPr>
            <w:r w:rsidRPr="00FF4FDF">
              <w:rPr>
                <w:szCs w:val="24"/>
              </w:rPr>
              <w:t>Город пользователя</w:t>
            </w:r>
          </w:p>
        </w:tc>
      </w:tr>
      <w:tr w:rsidR="00E76181" w:rsidRPr="001E01B2" w14:paraId="3742089E" w14:textId="77777777" w:rsidTr="00FC1418">
        <w:tc>
          <w:tcPr>
            <w:tcW w:w="0" w:type="auto"/>
            <w:shd w:val="clear" w:color="auto" w:fill="FFFFFF"/>
            <w:hideMark/>
          </w:tcPr>
          <w:p w14:paraId="18F4332B" w14:textId="77777777" w:rsidR="00E76181" w:rsidRPr="00FF4FDF" w:rsidRDefault="00E76181" w:rsidP="00A73C4F">
            <w:pPr>
              <w:spacing w:before="0" w:after="0" w:line="240" w:lineRule="auto"/>
              <w:rPr>
                <w:szCs w:val="24"/>
                <w:rtl/>
              </w:rPr>
            </w:pPr>
            <w:r w:rsidRPr="00FC1418">
              <w:rPr>
                <w:szCs w:val="24"/>
              </w:rPr>
              <w:t>{COUNTRY}</w:t>
            </w:r>
          </w:p>
        </w:tc>
        <w:tc>
          <w:tcPr>
            <w:tcW w:w="0" w:type="auto"/>
            <w:shd w:val="clear" w:color="auto" w:fill="FFFFFF"/>
            <w:hideMark/>
          </w:tcPr>
          <w:p w14:paraId="6B5BAE7E" w14:textId="77777777" w:rsidR="00E76181" w:rsidRPr="00FF4FDF" w:rsidRDefault="00E76181" w:rsidP="00A73C4F">
            <w:pPr>
              <w:spacing w:before="0" w:after="0" w:line="240" w:lineRule="auto"/>
              <w:rPr>
                <w:szCs w:val="24"/>
                <w:rtl/>
              </w:rPr>
            </w:pPr>
            <w:r w:rsidRPr="00FF4FDF">
              <w:rPr>
                <w:szCs w:val="24"/>
              </w:rPr>
              <w:t>Страна пользователя</w:t>
            </w:r>
          </w:p>
        </w:tc>
      </w:tr>
      <w:tr w:rsidR="00E76181" w:rsidRPr="001E01B2" w14:paraId="40B19DD9" w14:textId="77777777" w:rsidTr="00FC1418">
        <w:tc>
          <w:tcPr>
            <w:tcW w:w="0" w:type="auto"/>
            <w:shd w:val="clear" w:color="auto" w:fill="FFFFFF"/>
            <w:hideMark/>
          </w:tcPr>
          <w:p w14:paraId="7B515E27" w14:textId="77777777" w:rsidR="00E76181" w:rsidRPr="00FF4FDF" w:rsidRDefault="00E76181" w:rsidP="00A73C4F">
            <w:pPr>
              <w:spacing w:before="0" w:after="0" w:line="240" w:lineRule="auto"/>
              <w:rPr>
                <w:szCs w:val="24"/>
                <w:rtl/>
              </w:rPr>
            </w:pPr>
            <w:r w:rsidRPr="00FC1418">
              <w:rPr>
                <w:szCs w:val="24"/>
              </w:rPr>
              <w:t>{URL}</w:t>
            </w:r>
          </w:p>
        </w:tc>
        <w:tc>
          <w:tcPr>
            <w:tcW w:w="0" w:type="auto"/>
            <w:shd w:val="clear" w:color="auto" w:fill="FFFFFF"/>
            <w:hideMark/>
          </w:tcPr>
          <w:p w14:paraId="7B95E651" w14:textId="77777777" w:rsidR="00E76181" w:rsidRPr="00FF4FDF" w:rsidRDefault="00E76181" w:rsidP="00A73C4F">
            <w:pPr>
              <w:spacing w:before="0" w:after="0" w:line="240" w:lineRule="auto"/>
              <w:rPr>
                <w:szCs w:val="24"/>
                <w:rtl/>
              </w:rPr>
            </w:pPr>
            <w:r w:rsidRPr="00FF4FDF">
              <w:rPr>
                <w:szCs w:val="24"/>
              </w:rPr>
              <w:t>Домашняя страничка пользователя</w:t>
            </w:r>
          </w:p>
        </w:tc>
      </w:tr>
      <w:tr w:rsidR="00E76181" w:rsidRPr="001E01B2" w14:paraId="67B23041" w14:textId="77777777" w:rsidTr="00FC1418">
        <w:tc>
          <w:tcPr>
            <w:tcW w:w="0" w:type="auto"/>
            <w:shd w:val="clear" w:color="auto" w:fill="FFFFFF"/>
            <w:hideMark/>
          </w:tcPr>
          <w:p w14:paraId="79016160" w14:textId="77777777" w:rsidR="00E76181" w:rsidRPr="00FF4FDF" w:rsidRDefault="00E76181" w:rsidP="00A73C4F">
            <w:pPr>
              <w:spacing w:before="0" w:after="0" w:line="240" w:lineRule="auto"/>
              <w:rPr>
                <w:szCs w:val="24"/>
                <w:rtl/>
              </w:rPr>
            </w:pPr>
            <w:r w:rsidRPr="00FC1418">
              <w:rPr>
                <w:szCs w:val="24"/>
              </w:rPr>
              <w:t>{CERTIFICATECODE}</w:t>
            </w:r>
          </w:p>
        </w:tc>
        <w:tc>
          <w:tcPr>
            <w:tcW w:w="0" w:type="auto"/>
            <w:shd w:val="clear" w:color="auto" w:fill="FFFFFF"/>
            <w:hideMark/>
          </w:tcPr>
          <w:p w14:paraId="45018E05" w14:textId="77777777" w:rsidR="00E76181" w:rsidRPr="00FF4FDF" w:rsidRDefault="00E76181" w:rsidP="00A73C4F">
            <w:pPr>
              <w:spacing w:before="0" w:after="0" w:line="240" w:lineRule="auto"/>
              <w:rPr>
                <w:szCs w:val="24"/>
                <w:rtl/>
              </w:rPr>
            </w:pPr>
            <w:r w:rsidRPr="00FF4FDF">
              <w:rPr>
                <w:szCs w:val="24"/>
              </w:rPr>
              <w:t>Уникальный текстовый код сертификата</w:t>
            </w:r>
          </w:p>
        </w:tc>
      </w:tr>
      <w:tr w:rsidR="00E76181" w:rsidRPr="001E01B2" w14:paraId="53BDEB81" w14:textId="77777777" w:rsidTr="00FC1418">
        <w:tc>
          <w:tcPr>
            <w:tcW w:w="0" w:type="auto"/>
            <w:shd w:val="clear" w:color="auto" w:fill="FFFFFF"/>
            <w:hideMark/>
          </w:tcPr>
          <w:p w14:paraId="39F210AB" w14:textId="77777777" w:rsidR="00E76181" w:rsidRPr="00FF4FDF" w:rsidRDefault="00E76181" w:rsidP="00A73C4F">
            <w:pPr>
              <w:spacing w:before="0" w:after="0" w:line="240" w:lineRule="auto"/>
              <w:rPr>
                <w:szCs w:val="24"/>
                <w:rtl/>
              </w:rPr>
            </w:pPr>
            <w:r w:rsidRPr="00FC1418">
              <w:rPr>
                <w:szCs w:val="24"/>
              </w:rPr>
              <w:t>{ID}</w:t>
            </w:r>
          </w:p>
        </w:tc>
        <w:tc>
          <w:tcPr>
            <w:tcW w:w="0" w:type="auto"/>
            <w:shd w:val="clear" w:color="auto" w:fill="FFFFFF"/>
            <w:hideMark/>
          </w:tcPr>
          <w:p w14:paraId="16764EE9" w14:textId="77777777" w:rsidR="00E76181" w:rsidRPr="00FF4FDF" w:rsidRDefault="00E76181" w:rsidP="00A73C4F">
            <w:pPr>
              <w:spacing w:before="0" w:after="0" w:line="240" w:lineRule="auto"/>
              <w:rPr>
                <w:szCs w:val="24"/>
                <w:rtl/>
              </w:rPr>
            </w:pPr>
            <w:r w:rsidRPr="00FF4FDF">
              <w:rPr>
                <w:szCs w:val="24"/>
              </w:rPr>
              <w:t>Идентификатор пользователя</w:t>
            </w:r>
          </w:p>
        </w:tc>
      </w:tr>
      <w:tr w:rsidR="00E76181" w:rsidRPr="001E01B2" w14:paraId="0DE030E4" w14:textId="77777777" w:rsidTr="00FC1418">
        <w:tc>
          <w:tcPr>
            <w:tcW w:w="0" w:type="auto"/>
            <w:shd w:val="clear" w:color="auto" w:fill="FFFFFF"/>
            <w:hideMark/>
          </w:tcPr>
          <w:p w14:paraId="380089CF" w14:textId="77777777" w:rsidR="00E76181" w:rsidRPr="00FF4FDF" w:rsidRDefault="00E76181" w:rsidP="00A73C4F">
            <w:pPr>
              <w:spacing w:before="0" w:after="0" w:line="240" w:lineRule="auto"/>
              <w:rPr>
                <w:szCs w:val="24"/>
                <w:rtl/>
              </w:rPr>
            </w:pPr>
            <w:r w:rsidRPr="00FC1418">
              <w:rPr>
                <w:szCs w:val="24"/>
              </w:rPr>
              <w:t>{USERROLENAME}</w:t>
            </w:r>
          </w:p>
        </w:tc>
        <w:tc>
          <w:tcPr>
            <w:tcW w:w="0" w:type="auto"/>
            <w:shd w:val="clear" w:color="auto" w:fill="FFFFFF"/>
            <w:hideMark/>
          </w:tcPr>
          <w:p w14:paraId="07B38ACB" w14:textId="77777777" w:rsidR="00E76181" w:rsidRPr="00FF4FDF" w:rsidRDefault="00E76181" w:rsidP="00A73C4F">
            <w:pPr>
              <w:spacing w:before="0" w:after="0" w:line="240" w:lineRule="auto"/>
              <w:rPr>
                <w:szCs w:val="24"/>
                <w:rtl/>
              </w:rPr>
            </w:pPr>
            <w:r w:rsidRPr="00FF4FDF">
              <w:rPr>
                <w:szCs w:val="24"/>
              </w:rPr>
              <w:t>Название роли пользователя в курсе</w:t>
            </w:r>
          </w:p>
        </w:tc>
      </w:tr>
      <w:tr w:rsidR="00E76181" w:rsidRPr="001E01B2" w14:paraId="6D81BD95" w14:textId="77777777" w:rsidTr="00FC1418">
        <w:tc>
          <w:tcPr>
            <w:tcW w:w="0" w:type="auto"/>
            <w:shd w:val="clear" w:color="auto" w:fill="FFFFFF"/>
            <w:hideMark/>
          </w:tcPr>
          <w:p w14:paraId="6CC05592" w14:textId="77777777" w:rsidR="00E76181" w:rsidRPr="00FF4FDF" w:rsidRDefault="00E76181" w:rsidP="00A73C4F">
            <w:pPr>
              <w:spacing w:before="0" w:after="0" w:line="240" w:lineRule="auto"/>
              <w:rPr>
                <w:szCs w:val="24"/>
                <w:rtl/>
              </w:rPr>
            </w:pPr>
            <w:r w:rsidRPr="00FC1418">
              <w:rPr>
                <w:szCs w:val="24"/>
              </w:rPr>
              <w:t>{TIMESTART}</w:t>
            </w:r>
          </w:p>
        </w:tc>
        <w:tc>
          <w:tcPr>
            <w:tcW w:w="0" w:type="auto"/>
            <w:shd w:val="clear" w:color="auto" w:fill="FFFFFF"/>
            <w:hideMark/>
          </w:tcPr>
          <w:p w14:paraId="299FAB77" w14:textId="77777777" w:rsidR="00E76181" w:rsidRPr="00FF4FDF" w:rsidRDefault="00E76181" w:rsidP="00A73C4F">
            <w:pPr>
              <w:spacing w:before="0" w:after="0" w:line="240" w:lineRule="auto"/>
              <w:rPr>
                <w:szCs w:val="24"/>
                <w:rtl/>
              </w:rPr>
            </w:pPr>
            <w:r w:rsidRPr="00FF4FDF">
              <w:rPr>
                <w:szCs w:val="24"/>
              </w:rPr>
              <w:t>Дата начала подписки пользователя в курсе</w:t>
            </w:r>
          </w:p>
        </w:tc>
      </w:tr>
      <w:tr w:rsidR="00E76181" w:rsidRPr="001E01B2" w14:paraId="3DFB2516" w14:textId="77777777" w:rsidTr="00FC1418">
        <w:tc>
          <w:tcPr>
            <w:tcW w:w="0" w:type="auto"/>
            <w:shd w:val="clear" w:color="auto" w:fill="FFFFFF"/>
            <w:hideMark/>
          </w:tcPr>
          <w:p w14:paraId="2552F6AA" w14:textId="77777777" w:rsidR="00E76181" w:rsidRPr="00FF4FDF" w:rsidRDefault="00E76181" w:rsidP="00A73C4F">
            <w:pPr>
              <w:spacing w:before="0" w:after="0" w:line="240" w:lineRule="auto"/>
              <w:rPr>
                <w:szCs w:val="24"/>
                <w:rtl/>
              </w:rPr>
            </w:pPr>
            <w:r w:rsidRPr="00FC1418">
              <w:rPr>
                <w:szCs w:val="24"/>
              </w:rPr>
              <w:t>{USERIMAGE}</w:t>
            </w:r>
          </w:p>
        </w:tc>
        <w:tc>
          <w:tcPr>
            <w:tcW w:w="0" w:type="auto"/>
            <w:shd w:val="clear" w:color="auto" w:fill="FFFFFF"/>
            <w:hideMark/>
          </w:tcPr>
          <w:p w14:paraId="7ACDA335" w14:textId="77777777" w:rsidR="00E76181" w:rsidRPr="00FF4FDF" w:rsidRDefault="00E76181" w:rsidP="00A73C4F">
            <w:pPr>
              <w:spacing w:before="0" w:after="0" w:line="240" w:lineRule="auto"/>
              <w:rPr>
                <w:szCs w:val="24"/>
                <w:rtl/>
              </w:rPr>
            </w:pPr>
            <w:r w:rsidRPr="00FF4FDF">
              <w:rPr>
                <w:szCs w:val="24"/>
              </w:rPr>
              <w:t>Изображение профиля пользователя</w:t>
            </w:r>
          </w:p>
        </w:tc>
      </w:tr>
      <w:tr w:rsidR="00E76181" w:rsidRPr="001E01B2" w14:paraId="6042288A" w14:textId="77777777" w:rsidTr="00FC1418">
        <w:tc>
          <w:tcPr>
            <w:tcW w:w="0" w:type="auto"/>
            <w:shd w:val="clear" w:color="auto" w:fill="FFFFFF"/>
            <w:hideMark/>
          </w:tcPr>
          <w:p w14:paraId="66CA8825" w14:textId="77777777" w:rsidR="00E76181" w:rsidRPr="00FF4FDF" w:rsidRDefault="00E76181" w:rsidP="00A73C4F">
            <w:pPr>
              <w:spacing w:before="0" w:after="0" w:line="240" w:lineRule="auto"/>
              <w:rPr>
                <w:szCs w:val="24"/>
                <w:rtl/>
              </w:rPr>
            </w:pPr>
            <w:r w:rsidRPr="00FC1418">
              <w:rPr>
                <w:szCs w:val="24"/>
              </w:rPr>
              <w:t>{USERRESULTS}</w:t>
            </w:r>
          </w:p>
        </w:tc>
        <w:tc>
          <w:tcPr>
            <w:tcW w:w="0" w:type="auto"/>
            <w:shd w:val="clear" w:color="auto" w:fill="FFFFFF"/>
            <w:hideMark/>
          </w:tcPr>
          <w:p w14:paraId="02D5D467" w14:textId="77777777" w:rsidR="00E76181" w:rsidRPr="00FC1418" w:rsidRDefault="00981B16" w:rsidP="00A73C4F">
            <w:pPr>
              <w:spacing w:before="0" w:after="0" w:line="240" w:lineRule="auto"/>
              <w:rPr>
                <w:color w:val="000000"/>
                <w:szCs w:val="24"/>
                <w:rtl/>
              </w:rPr>
            </w:pPr>
            <w:hyperlink r:id="rId319" w:tooltip="Терминология курса (глоссарий): Оценки" w:history="1">
              <w:r w:rsidR="00E76181" w:rsidRPr="00FC1418">
                <w:rPr>
                  <w:szCs w:val="24"/>
                </w:rPr>
                <w:t>Оценки</w:t>
              </w:r>
            </w:hyperlink>
            <w:r w:rsidR="00E76181" w:rsidRPr="00FC1418">
              <w:rPr>
                <w:szCs w:val="24"/>
              </w:rPr>
              <w:t> за</w:t>
            </w:r>
            <w:r w:rsidR="00E76181" w:rsidRPr="00FC1418">
              <w:rPr>
                <w:color w:val="000000"/>
                <w:szCs w:val="24"/>
              </w:rPr>
              <w:t xml:space="preserve"> элементы курса</w:t>
            </w:r>
          </w:p>
        </w:tc>
      </w:tr>
      <w:tr w:rsidR="00E76181" w:rsidRPr="001E01B2" w14:paraId="7C9B42D4" w14:textId="77777777" w:rsidTr="00FC1418">
        <w:tc>
          <w:tcPr>
            <w:tcW w:w="0" w:type="auto"/>
            <w:shd w:val="clear" w:color="auto" w:fill="FFFFFF"/>
            <w:hideMark/>
          </w:tcPr>
          <w:p w14:paraId="651A2E05" w14:textId="77777777" w:rsidR="00E76181" w:rsidRPr="00FF4FDF" w:rsidRDefault="00E76181" w:rsidP="00A73C4F">
            <w:pPr>
              <w:spacing w:before="0" w:after="0" w:line="240" w:lineRule="auto"/>
              <w:rPr>
                <w:szCs w:val="24"/>
                <w:rtl/>
              </w:rPr>
            </w:pPr>
            <w:r w:rsidRPr="00FC1418">
              <w:rPr>
                <w:szCs w:val="24"/>
              </w:rPr>
              <w:t>{TABLEGRADES}</w:t>
            </w:r>
          </w:p>
        </w:tc>
        <w:tc>
          <w:tcPr>
            <w:tcW w:w="0" w:type="auto"/>
            <w:shd w:val="clear" w:color="auto" w:fill="FFFFFF"/>
            <w:hideMark/>
          </w:tcPr>
          <w:p w14:paraId="38645846" w14:textId="77777777" w:rsidR="00E76181" w:rsidRPr="00FF4FDF" w:rsidRDefault="00E76181" w:rsidP="00A73C4F">
            <w:pPr>
              <w:spacing w:before="0" w:after="0" w:line="240" w:lineRule="auto"/>
              <w:rPr>
                <w:szCs w:val="24"/>
                <w:rtl/>
              </w:rPr>
            </w:pPr>
            <w:r w:rsidRPr="00FF4FDF">
              <w:rPr>
                <w:szCs w:val="24"/>
              </w:rPr>
              <w:t>Таблица оценок за курс</w:t>
            </w:r>
          </w:p>
        </w:tc>
      </w:tr>
      <w:tr w:rsidR="00E76181" w:rsidRPr="001E01B2" w14:paraId="0986AE5E" w14:textId="77777777" w:rsidTr="00FC1418">
        <w:tc>
          <w:tcPr>
            <w:tcW w:w="0" w:type="auto"/>
            <w:shd w:val="clear" w:color="auto" w:fill="FFFFFF"/>
            <w:hideMark/>
          </w:tcPr>
          <w:p w14:paraId="6B5FB134" w14:textId="77777777" w:rsidR="00E76181" w:rsidRPr="00FF4FDF" w:rsidRDefault="00E76181" w:rsidP="00A73C4F">
            <w:pPr>
              <w:spacing w:before="0" w:after="0" w:line="240" w:lineRule="auto"/>
              <w:rPr>
                <w:szCs w:val="24"/>
                <w:rtl/>
              </w:rPr>
            </w:pPr>
            <w:r w:rsidRPr="00FC1418">
              <w:rPr>
                <w:szCs w:val="24"/>
              </w:rPr>
              <w:t>{GRADE_XXXX}</w:t>
            </w:r>
          </w:p>
        </w:tc>
        <w:tc>
          <w:tcPr>
            <w:tcW w:w="0" w:type="auto"/>
            <w:shd w:val="clear" w:color="auto" w:fill="FFFFFF"/>
            <w:hideMark/>
          </w:tcPr>
          <w:p w14:paraId="511E1133" w14:textId="77777777" w:rsidR="00E76181" w:rsidRPr="00FF4FDF" w:rsidRDefault="00E76181" w:rsidP="00A73C4F">
            <w:pPr>
              <w:spacing w:before="0" w:after="0" w:line="240" w:lineRule="auto"/>
              <w:rPr>
                <w:szCs w:val="24"/>
                <w:rtl/>
              </w:rPr>
            </w:pPr>
            <w:r w:rsidRPr="00FF4FDF">
              <w:rPr>
                <w:szCs w:val="24"/>
              </w:rPr>
              <w:t>Форматированная оценка за модуль, где XXXX - id модуля</w:t>
            </w:r>
          </w:p>
        </w:tc>
      </w:tr>
      <w:tr w:rsidR="00E76181" w:rsidRPr="001E01B2" w14:paraId="0A1AAF34" w14:textId="77777777" w:rsidTr="00FC1418">
        <w:tc>
          <w:tcPr>
            <w:tcW w:w="0" w:type="auto"/>
            <w:shd w:val="clear" w:color="auto" w:fill="FFFFFF"/>
            <w:hideMark/>
          </w:tcPr>
          <w:p w14:paraId="0EDC01A7" w14:textId="77777777" w:rsidR="00E76181" w:rsidRPr="00FF4FDF" w:rsidRDefault="00E76181" w:rsidP="00A73C4F">
            <w:pPr>
              <w:spacing w:before="0" w:after="0" w:line="240" w:lineRule="auto"/>
              <w:rPr>
                <w:szCs w:val="24"/>
                <w:rtl/>
              </w:rPr>
            </w:pPr>
            <w:r w:rsidRPr="00FC1418">
              <w:rPr>
                <w:szCs w:val="24"/>
              </w:rPr>
              <w:t>{PROFILE_XXXX}</w:t>
            </w:r>
          </w:p>
        </w:tc>
        <w:tc>
          <w:tcPr>
            <w:tcW w:w="0" w:type="auto"/>
            <w:shd w:val="clear" w:color="auto" w:fill="FFFFFF"/>
            <w:hideMark/>
          </w:tcPr>
          <w:p w14:paraId="29380B4F" w14:textId="77777777" w:rsidR="00E76181" w:rsidRPr="00FF4FDF" w:rsidRDefault="00E76181" w:rsidP="00A73C4F">
            <w:pPr>
              <w:spacing w:before="0" w:after="0" w:line="240" w:lineRule="auto"/>
              <w:rPr>
                <w:szCs w:val="24"/>
                <w:rtl/>
              </w:rPr>
            </w:pPr>
            <w:r w:rsidRPr="00FF4FDF">
              <w:rPr>
                <w:szCs w:val="24"/>
              </w:rPr>
              <w:t>Дополнительные поля профиля пользователя.</w:t>
            </w:r>
          </w:p>
          <w:p w14:paraId="66168C8B" w14:textId="77777777" w:rsidR="00E76181" w:rsidRPr="00FF4FDF" w:rsidRDefault="00E76181" w:rsidP="00A73C4F">
            <w:pPr>
              <w:spacing w:before="0" w:after="0" w:line="240" w:lineRule="auto"/>
              <w:rPr>
                <w:szCs w:val="24"/>
                <w:rtl/>
              </w:rPr>
            </w:pPr>
            <w:r w:rsidRPr="00FF4FDF">
              <w:rPr>
                <w:szCs w:val="24"/>
              </w:rPr>
              <w:t>Пример: если в системе было со</w:t>
            </w:r>
            <w:r w:rsidRPr="00FC1418">
              <w:rPr>
                <w:szCs w:val="24"/>
              </w:rPr>
              <w:t>здано дополнительное поле профиля с кратким названием «birthday», то для вставки его значения в текст сертификата следует использовать подстановку {PROFILE_BIRTHDAY}.</w:t>
            </w:r>
          </w:p>
        </w:tc>
      </w:tr>
    </w:tbl>
    <w:p w14:paraId="3CC01749" w14:textId="77777777" w:rsidR="00E76181" w:rsidRDefault="00E76181"/>
    <w:p w14:paraId="304A2A9B" w14:textId="77777777" w:rsidR="00E76181" w:rsidRDefault="00E76181">
      <w:r>
        <w:rPr>
          <w:noProof/>
        </w:rPr>
        <w:lastRenderedPageBreak/>
        <w:drawing>
          <wp:inline distT="0" distB="0" distL="0" distR="0" wp14:anchorId="06221F3A" wp14:editId="34F34C00">
            <wp:extent cx="3751603" cy="4796287"/>
            <wp:effectExtent l="38100" t="38100" r="96520" b="9969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754830" cy="48004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51430B" w14:textId="3BF58F9D" w:rsidR="00E76181" w:rsidRDefault="00E76181" w:rsidP="00FC1418">
      <w:pPr>
        <w:pStyle w:val="afff6"/>
        <w:rPr>
          <w:rFonts w:ascii="Arial" w:hAnsi="Arial" w:cs="Arial"/>
          <w:color w:val="000000"/>
          <w:sz w:val="21"/>
          <w:szCs w:val="21"/>
        </w:rPr>
      </w:pPr>
      <w:bookmarkStart w:id="143" w:name="_Ref56007264"/>
      <w:r w:rsidRPr="00800F3B">
        <w:t xml:space="preserve">Рисунок </w:t>
      </w:r>
      <w:fldSimple w:instr=" SEQ Рисунок \* ARABIC ">
        <w:r w:rsidR="006F3B78">
          <w:rPr>
            <w:noProof/>
          </w:rPr>
          <w:t>117</w:t>
        </w:r>
      </w:fldSimple>
      <w:bookmarkEnd w:id="143"/>
      <w:r w:rsidRPr="00800F3B">
        <w:t xml:space="preserve"> –</w:t>
      </w:r>
      <w:r>
        <w:t xml:space="preserve"> </w:t>
      </w:r>
      <w:r w:rsidRPr="00FC1418">
        <w:t>Блок «Настройки дизайна»</w:t>
      </w:r>
    </w:p>
    <w:p w14:paraId="3681C497" w14:textId="77777777" w:rsidR="00E76181" w:rsidRPr="00FC1418" w:rsidRDefault="00E76181" w:rsidP="00FC1418">
      <w:pPr>
        <w:pStyle w:val="phnormal"/>
        <w:rPr>
          <w:rFonts w:eastAsia="Calibri"/>
        </w:rPr>
      </w:pPr>
      <w:r w:rsidRPr="00FC1418">
        <w:rPr>
          <w:rFonts w:eastAsia="Calibri"/>
        </w:rPr>
        <w:t>Кроме того, при переходе по ссылке Показать больше отображаются параметры:</w:t>
      </w:r>
    </w:p>
    <w:p w14:paraId="2B5FB6A3" w14:textId="77777777" w:rsidR="00E76181" w:rsidRPr="00FC1418" w:rsidRDefault="00E76181" w:rsidP="00FC1418">
      <w:pPr>
        <w:pStyle w:val="phnormal"/>
        <w:rPr>
          <w:rFonts w:eastAsia="Calibri"/>
        </w:rPr>
      </w:pPr>
      <w:r w:rsidRPr="00FC1418">
        <w:rPr>
          <w:rFonts w:eastAsia="Calibri"/>
        </w:rPr>
        <w:t>Ширина сертификата – ширина сертификата в миллиметрах. По умолчанию используется значение 210 (ширина листа формата А4 в альбомной ориентации).</w:t>
      </w:r>
    </w:p>
    <w:p w14:paraId="11EE66A1" w14:textId="77777777" w:rsidR="00E76181" w:rsidRPr="00FC1418" w:rsidRDefault="00E76181" w:rsidP="00FC1418">
      <w:pPr>
        <w:pStyle w:val="phnormal"/>
        <w:rPr>
          <w:rFonts w:eastAsia="Calibri"/>
        </w:rPr>
      </w:pPr>
      <w:r w:rsidRPr="00FC1418">
        <w:rPr>
          <w:rFonts w:eastAsia="Calibri"/>
        </w:rPr>
        <w:t>Высота сертификата – высота сертификата в миллиметрах. По умолчанию используется значение 297 (ширина листа формата А4 в альбомной ориентации)</w:t>
      </w:r>
    </w:p>
    <w:p w14:paraId="01E3F90C" w14:textId="77777777" w:rsidR="00E76181" w:rsidRPr="00FC1418" w:rsidRDefault="00E76181" w:rsidP="00FC1418">
      <w:pPr>
        <w:pStyle w:val="phnormal"/>
        <w:rPr>
          <w:rFonts w:eastAsia="Calibri"/>
        </w:rPr>
      </w:pPr>
      <w:r w:rsidRPr="00FC1418">
        <w:rPr>
          <w:rFonts w:eastAsia="Calibri"/>
        </w:rPr>
        <w:t>Положение текста сертификата по горизонтали / по вертикали – координаты Х и У точки на листе сертификата, начиная от которой должен располагаться текст.</w:t>
      </w:r>
    </w:p>
    <w:p w14:paraId="21D5EA92" w14:textId="77777777" w:rsidR="00E76181" w:rsidRPr="00FC1418" w:rsidRDefault="00E76181" w:rsidP="00FC1418">
      <w:pPr>
        <w:pStyle w:val="phnormal"/>
        <w:rPr>
          <w:rFonts w:eastAsia="Calibri"/>
        </w:rPr>
      </w:pPr>
      <w:r w:rsidRPr="00FC1418">
        <w:rPr>
          <w:rFonts w:eastAsia="Calibri"/>
        </w:rPr>
        <w:t>Минимальная высота текстового поля сертификата – минимальный размер текстового поля в миллиметрах.</w:t>
      </w:r>
    </w:p>
    <w:p w14:paraId="2694B923" w14:textId="77777777" w:rsidR="00E76181" w:rsidRPr="00FC1418" w:rsidRDefault="00E76181" w:rsidP="00FC1418">
      <w:pPr>
        <w:pStyle w:val="phnormal"/>
        <w:rPr>
          <w:rFonts w:eastAsia="Calibri"/>
        </w:rPr>
      </w:pPr>
      <w:r w:rsidRPr="00FC1418">
        <w:rPr>
          <w:rFonts w:eastAsia="Calibri"/>
        </w:rPr>
        <w:t>Отображение границы текстового поля – параметр, задающий, нужно ли отображать границу текстового поля на сертификате. Может принимать 2 значения: Да или Нет.</w:t>
      </w:r>
    </w:p>
    <w:p w14:paraId="3A9FC04C" w14:textId="77777777" w:rsidR="00E76181" w:rsidRPr="00FC1418" w:rsidRDefault="00E76181" w:rsidP="00FC1418">
      <w:pPr>
        <w:pStyle w:val="phnormal"/>
        <w:rPr>
          <w:rFonts w:eastAsia="Calibri"/>
        </w:rPr>
      </w:pPr>
      <w:r w:rsidRPr="00FC1418">
        <w:rPr>
          <w:rFonts w:eastAsia="Calibri"/>
          <w:b/>
          <w:bCs/>
        </w:rPr>
        <w:lastRenderedPageBreak/>
        <w:t>Блок параметров «Обратная сторона сертификата»: настройка внешнего вида обратной стороны сертификата</w:t>
      </w:r>
    </w:p>
    <w:p w14:paraId="1DA1064B" w14:textId="77777777" w:rsidR="00E76181" w:rsidRPr="00FC1418" w:rsidRDefault="00E76181" w:rsidP="00FC1418">
      <w:pPr>
        <w:pStyle w:val="phnormal"/>
        <w:rPr>
          <w:rFonts w:eastAsia="Calibri"/>
        </w:rPr>
      </w:pPr>
      <w:r w:rsidRPr="00FC1418">
        <w:rPr>
          <w:rFonts w:eastAsia="Calibri"/>
        </w:rPr>
        <w:t>Включить обратную сторону сертификата - пользователь может выбрать, нужна ли обратная сторона сертификата</w:t>
      </w:r>
    </w:p>
    <w:p w14:paraId="457B2730" w14:textId="56934F61" w:rsidR="00E76181" w:rsidRPr="00FC1418" w:rsidRDefault="00E76181" w:rsidP="00FC1418">
      <w:pPr>
        <w:pStyle w:val="phnormal"/>
        <w:rPr>
          <w:rFonts w:eastAsia="Calibri"/>
        </w:rPr>
      </w:pPr>
      <w:r w:rsidRPr="00FC1418">
        <w:rPr>
          <w:rFonts w:eastAsia="Calibri"/>
        </w:rPr>
        <w:t>Файл изображения обратной стороны сертификата - графический файл, который будет использован в качестве фона (подложки) для обратной стороны сертификата (если выбран предыдущий пункт)</w:t>
      </w:r>
      <w:r w:rsidR="006F3B78">
        <w:rPr>
          <w:rFonts w:eastAsia="Calibri"/>
        </w:rPr>
        <w:t xml:space="preserve">. </w:t>
      </w:r>
      <w:r w:rsidRPr="00FC1418">
        <w:rPr>
          <w:rFonts w:eastAsia="Calibri"/>
        </w:rPr>
        <w:t>Текст на обратной стороне - текст, который будет отображаться на обратной стороне сертификата</w:t>
      </w:r>
    </w:p>
    <w:p w14:paraId="209B4244" w14:textId="77777777" w:rsidR="00E76181" w:rsidRPr="00FC1418" w:rsidRDefault="00E76181" w:rsidP="00FC1418">
      <w:pPr>
        <w:pStyle w:val="phnormal"/>
        <w:rPr>
          <w:rFonts w:eastAsia="Calibri"/>
        </w:rPr>
      </w:pPr>
      <w:r w:rsidRPr="00FC1418">
        <w:rPr>
          <w:rFonts w:eastAsia="Calibri"/>
        </w:rPr>
        <w:t>Кроме того, при переходе по ссылке Показать больше отображаются параметры:</w:t>
      </w:r>
    </w:p>
    <w:p w14:paraId="5D0934F2" w14:textId="300CF64F" w:rsidR="006F3B78" w:rsidRPr="00A73C4F" w:rsidRDefault="00E76181" w:rsidP="00FC1418">
      <w:pPr>
        <w:pStyle w:val="phnormal"/>
        <w:rPr>
          <w:rFonts w:eastAsia="Calibri"/>
          <w:b/>
          <w:bCs/>
        </w:rPr>
      </w:pPr>
      <w:r w:rsidRPr="00FC1418">
        <w:rPr>
          <w:rFonts w:eastAsia="Calibri"/>
        </w:rPr>
        <w:t>Положение текста сертификата по горизонтали / по вертикали – координаты на листе обратной стороны сертификата, начиная от которой должен располагаться текст.</w:t>
      </w:r>
    </w:p>
    <w:p w14:paraId="54BFC420" w14:textId="77777777" w:rsidR="00E76181" w:rsidRPr="00A73C4F" w:rsidRDefault="00E76181" w:rsidP="00FC1418">
      <w:pPr>
        <w:pStyle w:val="phnormal"/>
        <w:rPr>
          <w:rFonts w:eastAsia="Calibri"/>
          <w:b/>
          <w:bCs/>
        </w:rPr>
      </w:pPr>
      <w:r w:rsidRPr="00FC1418">
        <w:rPr>
          <w:rFonts w:eastAsia="Calibri"/>
          <w:b/>
          <w:bCs/>
        </w:rPr>
        <w:t>Блок параметров «Другие настройки»</w:t>
      </w:r>
    </w:p>
    <w:p w14:paraId="5BD3E381" w14:textId="77777777" w:rsidR="00E76181" w:rsidRPr="00FC1418" w:rsidRDefault="00E76181" w:rsidP="00FC1418">
      <w:pPr>
        <w:pStyle w:val="phnormal"/>
        <w:rPr>
          <w:rFonts w:eastAsia="Calibri"/>
        </w:rPr>
      </w:pPr>
      <w:r w:rsidRPr="00FC1418">
        <w:rPr>
          <w:rFonts w:eastAsia="Calibri"/>
        </w:rPr>
        <w:t>Выводить значение показателя Дата печати Выводить оценку Формат оценки Количество знаков после запятой При формировании текста сертификата использовать строки из языкового пакета Формат оценки за модуль Выводить QR-код сертификата Выводить QR-код на первой странице</w:t>
      </w:r>
    </w:p>
    <w:p w14:paraId="6ACBAA92" w14:textId="77777777" w:rsidR="00E76181" w:rsidRPr="00FC1418" w:rsidRDefault="00E76181" w:rsidP="00FC1418">
      <w:pPr>
        <w:pStyle w:val="phnormal"/>
        <w:rPr>
          <w:rFonts w:eastAsia="Calibri"/>
        </w:rPr>
      </w:pPr>
      <w:r w:rsidRPr="00FC1418">
        <w:rPr>
          <w:rFonts w:eastAsia="Calibri"/>
          <w:b/>
          <w:bCs/>
        </w:rPr>
        <w:t>Блок параметров «Настройки выдачи сертификата»</w:t>
      </w:r>
    </w:p>
    <w:p w14:paraId="2E3C6E2C" w14:textId="77777777" w:rsidR="00E76181" w:rsidRPr="00FC1418" w:rsidRDefault="00E76181" w:rsidP="00FC1418">
      <w:pPr>
        <w:pStyle w:val="phnormal"/>
        <w:rPr>
          <w:rFonts w:eastAsia="Calibri"/>
        </w:rPr>
      </w:pPr>
      <w:r w:rsidRPr="00FC1418">
        <w:rPr>
          <w:rFonts w:eastAsia="Calibri"/>
        </w:rPr>
        <w:t>Настройка модуля сертификат</w:t>
      </w:r>
    </w:p>
    <w:p w14:paraId="093E576B" w14:textId="7C5212E1" w:rsidR="001C08C3" w:rsidRDefault="00E76181" w:rsidP="001C08C3">
      <w:pPr>
        <w:pStyle w:val="phnormal"/>
        <w:rPr>
          <w:rFonts w:eastAsia="Calibri"/>
        </w:rPr>
      </w:pPr>
      <w:r w:rsidRPr="00FC1418">
        <w:rPr>
          <w:rFonts w:eastAsia="Calibri"/>
        </w:rPr>
        <w:t xml:space="preserve">В тексте сертификата можно использовать </w:t>
      </w:r>
      <w:r w:rsidR="0056017E">
        <w:rPr>
          <w:rFonts w:eastAsia="Calibri"/>
        </w:rPr>
        <w:t>указанные в Таблице 1</w:t>
      </w:r>
      <w:r w:rsidRPr="00FC1418">
        <w:rPr>
          <w:rFonts w:eastAsia="Calibri"/>
        </w:rPr>
        <w:t xml:space="preserve"> подстановки, которые будут заменены такими значениями, как название </w:t>
      </w:r>
      <w:hyperlink r:id="rId321" w:tooltip="Терминология курса (глоссарий): Курс" w:history="1">
        <w:r w:rsidRPr="00FC1418">
          <w:rPr>
            <w:rFonts w:eastAsia="Calibri"/>
          </w:rPr>
          <w:t>курс</w:t>
        </w:r>
      </w:hyperlink>
      <w:r w:rsidRPr="00FC1418">
        <w:rPr>
          <w:rFonts w:eastAsia="Calibri"/>
        </w:rPr>
        <w:t>а, имя </w:t>
      </w:r>
      <w:hyperlink r:id="rId322" w:tooltip="Терминология курса (глоссарий): Студент" w:history="1">
        <w:r w:rsidRPr="00FC1418">
          <w:rPr>
            <w:rFonts w:eastAsia="Calibri"/>
          </w:rPr>
          <w:t>студент</w:t>
        </w:r>
      </w:hyperlink>
      <w:r w:rsidRPr="00FC1418">
        <w:rPr>
          <w:rFonts w:eastAsia="Calibri"/>
        </w:rPr>
        <w:t>а, оценка и т.п.</w:t>
      </w:r>
    </w:p>
    <w:p w14:paraId="3C400EB2" w14:textId="624883CA" w:rsidR="001E01B2" w:rsidRDefault="00E76181" w:rsidP="00BC1D13">
      <w:pPr>
        <w:pStyle w:val="phnormal"/>
        <w:rPr>
          <w:rFonts w:eastAsia="Calibri"/>
        </w:rPr>
      </w:pPr>
      <w:r w:rsidRPr="00FC1418">
        <w:rPr>
          <w:rFonts w:eastAsia="Calibri"/>
        </w:rPr>
        <w:t>Пример использования дополнительных полей профиля пользователя для «PROFILE_». Если Вы создали дополнительное поле профиля с кратким</w:t>
      </w:r>
      <w:r w:rsidR="001E01B2">
        <w:rPr>
          <w:rFonts w:eastAsia="Calibri"/>
        </w:rPr>
        <w:t xml:space="preserve"> </w:t>
      </w:r>
      <w:r w:rsidRPr="00FC1418">
        <w:rPr>
          <w:rFonts w:eastAsia="Calibri"/>
        </w:rPr>
        <w:t>название «birthday», для вставки его значения в текст сертификата используйте подстановку {PROFILE_BIRTHDAY}.</w:t>
      </w:r>
    </w:p>
    <w:p w14:paraId="5F5B552A" w14:textId="11A684C4" w:rsidR="00E76181" w:rsidRPr="00FC1418" w:rsidRDefault="00E76181" w:rsidP="00FC1418">
      <w:pPr>
        <w:pStyle w:val="phnormal"/>
        <w:rPr>
          <w:rFonts w:eastAsia="Calibri"/>
        </w:rPr>
      </w:pPr>
      <w:r w:rsidRPr="00FC1418">
        <w:rPr>
          <w:rFonts w:eastAsia="Calibri"/>
        </w:rPr>
        <w:t>В тексте можно использовать основные тэги html, основные шрифты, таблицы, но избегайте позиционирования элементов.</w:t>
      </w:r>
    </w:p>
    <w:p w14:paraId="7CBB237D" w14:textId="6CB10850" w:rsidR="005C2B93" w:rsidRPr="00844C9E" w:rsidRDefault="005C2B93" w:rsidP="005C2B93">
      <w:pPr>
        <w:pStyle w:val="4"/>
        <w:rPr>
          <w:rFonts w:eastAsia="Calibri"/>
        </w:rPr>
      </w:pPr>
      <w:bookmarkStart w:id="144" w:name="_Toc55940488"/>
      <w:r>
        <w:rPr>
          <w:rFonts w:eastAsia="Calibri"/>
        </w:rPr>
        <w:t>Элемент Семинар</w:t>
      </w:r>
      <w:bookmarkEnd w:id="144"/>
    </w:p>
    <w:p w14:paraId="31A22C97" w14:textId="654605D3" w:rsidR="00017B6C" w:rsidRDefault="00361D2E" w:rsidP="00BC1D13">
      <w:pPr>
        <w:pStyle w:val="phnormal"/>
        <w:rPr>
          <w:rFonts w:eastAsia="Calibri"/>
        </w:rPr>
      </w:pPr>
      <w:r w:rsidRPr="00FC1418">
        <w:rPr>
          <w:rFonts w:eastAsia="Calibri"/>
        </w:rPr>
        <w:t>"</w:t>
      </w:r>
      <w:hyperlink r:id="rId323" w:tooltip="Терминология курса (глоссарий): Семинар" w:history="1">
        <w:r w:rsidRPr="00FC1418">
          <w:rPr>
            <w:rFonts w:eastAsia="Calibri"/>
          </w:rPr>
          <w:t>Семинар</w:t>
        </w:r>
      </w:hyperlink>
      <w:r w:rsidRPr="00FC1418">
        <w:rPr>
          <w:rFonts w:eastAsia="Calibri"/>
        </w:rPr>
        <w:t>" позволяет накапливать, просматривать, рецензировать и взаимно оценивать студенческие работы.</w:t>
      </w:r>
      <w:r w:rsidR="00017B6C" w:rsidRPr="00FC1418">
        <w:rPr>
          <w:rFonts w:eastAsia="Calibri"/>
        </w:rPr>
        <w:t xml:space="preserve"> Обучающиеся могут представлять свою работу в виде любых файлов, например, документы Word и</w:t>
      </w:r>
      <w:r w:rsidR="00017B6C">
        <w:rPr>
          <w:rFonts w:eastAsia="Calibri"/>
        </w:rPr>
        <w:t xml:space="preserve"> </w:t>
      </w:r>
      <w:r w:rsidR="00017B6C" w:rsidRPr="00FC1418">
        <w:rPr>
          <w:rFonts w:eastAsia="Calibri"/>
        </w:rPr>
        <w:t>электронные таблицы, а также могут вводить текст непосредственно в поле с помощью текстового редактора.</w:t>
      </w:r>
      <w:r w:rsidR="00017B6C">
        <w:rPr>
          <w:rFonts w:eastAsia="Calibri"/>
        </w:rPr>
        <w:t xml:space="preserve"> </w:t>
      </w:r>
      <w:r w:rsidR="00017B6C" w:rsidRPr="00FC1418">
        <w:rPr>
          <w:rFonts w:eastAsia="Calibri"/>
        </w:rPr>
        <w:t>Материалы оцениваются с использованием нескольких критериев формы оценки, заданной преподавателем.</w:t>
      </w:r>
      <w:r w:rsidR="00017B6C">
        <w:rPr>
          <w:rFonts w:eastAsia="Calibri"/>
        </w:rPr>
        <w:t xml:space="preserve"> </w:t>
      </w:r>
      <w:r w:rsidR="00017B6C" w:rsidRPr="00FC1418">
        <w:rPr>
          <w:rFonts w:eastAsia="Calibri"/>
        </w:rPr>
        <w:t xml:space="preserve">Процесс оценки и понимание формы оценки может быть осуществлено заранее с примером материалов, представленных преподавателем, </w:t>
      </w:r>
      <w:r w:rsidR="00017B6C" w:rsidRPr="00FC1418">
        <w:rPr>
          <w:rFonts w:eastAsia="Calibri"/>
        </w:rPr>
        <w:lastRenderedPageBreak/>
        <w:t>вместе со ссылкой для оценивания.</w:t>
      </w:r>
      <w:r w:rsidR="00017B6C">
        <w:rPr>
          <w:rFonts w:eastAsia="Calibri"/>
        </w:rPr>
        <w:t xml:space="preserve"> </w:t>
      </w:r>
      <w:r w:rsidR="00017B6C" w:rsidRPr="00FC1418">
        <w:rPr>
          <w:rFonts w:eastAsia="Calibri"/>
        </w:rPr>
        <w:t>Обучающиеся получают две оценки за семинар - оценку за свою работу и баллы за свою оценку работ своих сокурсников. Оба типа записываются в журнал оценок.</w:t>
      </w:r>
    </w:p>
    <w:p w14:paraId="4A5A4F8F" w14:textId="12844AEF" w:rsidR="006A0DAA" w:rsidRDefault="006A0DAA" w:rsidP="006A0DAA">
      <w:pPr>
        <w:pStyle w:val="phnormal"/>
        <w:jc w:val="center"/>
        <w:rPr>
          <w:rFonts w:eastAsia="Calibri"/>
        </w:rPr>
      </w:pPr>
      <w:r>
        <w:rPr>
          <w:noProof/>
        </w:rPr>
        <w:drawing>
          <wp:inline distT="0" distB="0" distL="0" distR="0" wp14:anchorId="595A7B7C" wp14:editId="4EAE5F21">
            <wp:extent cx="3320566" cy="4923028"/>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323069" cy="4926739"/>
                    </a:xfrm>
                    <a:prstGeom prst="rect">
                      <a:avLst/>
                    </a:prstGeom>
                    <a:noFill/>
                    <a:ln>
                      <a:noFill/>
                    </a:ln>
                  </pic:spPr>
                </pic:pic>
              </a:graphicData>
            </a:graphic>
          </wp:inline>
        </w:drawing>
      </w:r>
    </w:p>
    <w:p w14:paraId="588FC82A" w14:textId="06953454" w:rsidR="006A0DAA" w:rsidRDefault="006A0DAA" w:rsidP="006A0DAA">
      <w:pPr>
        <w:pStyle w:val="afff6"/>
        <w:rPr>
          <w:rFonts w:ascii="Arial" w:hAnsi="Arial" w:cs="Arial"/>
          <w:color w:val="000000"/>
          <w:sz w:val="21"/>
          <w:szCs w:val="21"/>
        </w:rPr>
      </w:pPr>
      <w:r w:rsidRPr="00800F3B">
        <w:t xml:space="preserve">Рисунок </w:t>
      </w:r>
      <w:fldSimple w:instr=" SEQ Рисунок \* ARABIC ">
        <w:r w:rsidR="006F3B78">
          <w:rPr>
            <w:noProof/>
          </w:rPr>
          <w:t>118</w:t>
        </w:r>
      </w:fldSimple>
      <w:r w:rsidRPr="00800F3B">
        <w:t xml:space="preserve"> –</w:t>
      </w:r>
      <w:r>
        <w:t xml:space="preserve"> Добавление семинара</w:t>
      </w:r>
    </w:p>
    <w:p w14:paraId="5F168C5A" w14:textId="77777777" w:rsidR="002252E0" w:rsidRPr="00FC1418" w:rsidRDefault="002252E0" w:rsidP="00FC1418">
      <w:pPr>
        <w:pStyle w:val="5"/>
        <w:jc w:val="left"/>
        <w:rPr>
          <w:rFonts w:eastAsia="Calibri"/>
        </w:rPr>
      </w:pPr>
      <w:r w:rsidRPr="00FC1418">
        <w:rPr>
          <w:rFonts w:eastAsia="Calibri"/>
        </w:rPr>
        <w:t>Фазы работы с элементом Семинар</w:t>
      </w:r>
    </w:p>
    <w:p w14:paraId="7F1348DC" w14:textId="77777777" w:rsidR="002252E0" w:rsidRPr="00FC1418" w:rsidRDefault="002252E0" w:rsidP="00FC1418">
      <w:pPr>
        <w:pStyle w:val="phnormal"/>
        <w:rPr>
          <w:rFonts w:eastAsia="Calibri"/>
        </w:rPr>
      </w:pPr>
      <w:r w:rsidRPr="00FC1418">
        <w:rPr>
          <w:rFonts w:eastAsia="Calibri"/>
        </w:rPr>
        <w:t>Из-за существенно более сложного функционала модуля Семинар, деятельность его участников реализуется в гораздо более сложном бизнес-процессе, чем в модуле Задание. Главные этапы работы в модуле Семинар могут быть представлены как последовательный переход между пятью фазами. По времени типичная деятельность Семинара может протекать в течение нескольких дней или даже недель. Преподаватель, как руководитель Семинара, осуществляет последовательное переключение деятельности его участников от одной фазы к следующей. Типичная реализация семинара — это последовательный переход между следующими фазами:</w:t>
      </w:r>
    </w:p>
    <w:p w14:paraId="21DF1CE8" w14:textId="77777777" w:rsidR="002252E0" w:rsidRPr="00FC1418" w:rsidRDefault="002252E0" w:rsidP="00FC1418">
      <w:pPr>
        <w:pStyle w:val="phnormal"/>
        <w:rPr>
          <w:rFonts w:eastAsia="Calibri"/>
        </w:rPr>
      </w:pPr>
      <w:r w:rsidRPr="00FC1418">
        <w:rPr>
          <w:rFonts w:eastAsia="Calibri"/>
        </w:rPr>
        <w:lastRenderedPageBreak/>
        <w:t>-     Фаза настройки,</w:t>
      </w:r>
    </w:p>
    <w:p w14:paraId="0764A2DD" w14:textId="77777777" w:rsidR="002252E0" w:rsidRPr="00FC1418" w:rsidRDefault="002252E0" w:rsidP="00FC1418">
      <w:pPr>
        <w:pStyle w:val="phnormal"/>
        <w:rPr>
          <w:rFonts w:eastAsia="Calibri"/>
        </w:rPr>
      </w:pPr>
      <w:r w:rsidRPr="00FC1418">
        <w:rPr>
          <w:rFonts w:eastAsia="Calibri"/>
        </w:rPr>
        <w:t>-     Фаза представления работ,</w:t>
      </w:r>
    </w:p>
    <w:p w14:paraId="3AC89CB3" w14:textId="77777777" w:rsidR="002252E0" w:rsidRPr="00FC1418" w:rsidRDefault="002252E0" w:rsidP="00FC1418">
      <w:pPr>
        <w:pStyle w:val="phnormal"/>
        <w:rPr>
          <w:rFonts w:eastAsia="Calibri"/>
        </w:rPr>
      </w:pPr>
      <w:r w:rsidRPr="00FC1418">
        <w:rPr>
          <w:rFonts w:eastAsia="Calibri"/>
        </w:rPr>
        <w:t>-     Фаза оценивания работ,</w:t>
      </w:r>
    </w:p>
    <w:p w14:paraId="3D306382" w14:textId="77777777" w:rsidR="002252E0" w:rsidRPr="00FC1418" w:rsidRDefault="002252E0" w:rsidP="00FC1418">
      <w:pPr>
        <w:pStyle w:val="phnormal"/>
        <w:rPr>
          <w:rFonts w:eastAsia="Calibri"/>
        </w:rPr>
      </w:pPr>
      <w:r w:rsidRPr="00FC1418">
        <w:rPr>
          <w:rFonts w:eastAsia="Calibri"/>
        </w:rPr>
        <w:t>-     Фаза аттестации оценивания работ</w:t>
      </w:r>
    </w:p>
    <w:p w14:paraId="04663BF6" w14:textId="77777777" w:rsidR="002252E0" w:rsidRPr="00FC1418" w:rsidRDefault="002252E0" w:rsidP="00FC1418">
      <w:pPr>
        <w:pStyle w:val="phnormal"/>
        <w:rPr>
          <w:rFonts w:eastAsia="Calibri"/>
        </w:rPr>
      </w:pPr>
      <w:r w:rsidRPr="00FC1418">
        <w:rPr>
          <w:rFonts w:eastAsia="Calibri"/>
        </w:rPr>
        <w:t>-     Фаза закрытия семинара.</w:t>
      </w:r>
    </w:p>
    <w:p w14:paraId="6116F5A7" w14:textId="77777777" w:rsidR="002252E0" w:rsidRPr="00FC1418" w:rsidRDefault="002252E0" w:rsidP="00FC1418">
      <w:pPr>
        <w:pStyle w:val="phnormal"/>
        <w:rPr>
          <w:rFonts w:eastAsia="Calibri"/>
        </w:rPr>
      </w:pPr>
      <w:r w:rsidRPr="00FC1418">
        <w:rPr>
          <w:rFonts w:eastAsia="Calibri"/>
        </w:rPr>
        <w:t>Тем не менее, также возможен и более продвинутый рекурсивный путь работы в семинаре.</w:t>
      </w:r>
    </w:p>
    <w:p w14:paraId="48DAE4BB" w14:textId="77777777" w:rsidR="002252E0" w:rsidRPr="00FC1418" w:rsidRDefault="002252E0" w:rsidP="00FC1418">
      <w:pPr>
        <w:pStyle w:val="phnormal"/>
        <w:rPr>
          <w:rFonts w:eastAsia="Calibri"/>
        </w:rPr>
      </w:pPr>
      <w:r w:rsidRPr="00FC1418">
        <w:rPr>
          <w:rFonts w:eastAsia="Calibri"/>
        </w:rPr>
        <w:t>Прогресс прохождения фаз Семинара визуализируется в так называемом Инструменте планировщика Семинара.</w:t>
      </w:r>
    </w:p>
    <w:p w14:paraId="5543D4B3" w14:textId="3C576517" w:rsidR="001E01B2" w:rsidRDefault="006A0DAA" w:rsidP="00FC1418">
      <w:pPr>
        <w:pStyle w:val="phnormal"/>
        <w:ind w:firstLine="0"/>
        <w:rPr>
          <w:rFonts w:eastAsia="Calibri"/>
        </w:rPr>
      </w:pPr>
      <w:r>
        <w:rPr>
          <w:noProof/>
        </w:rPr>
        <w:drawing>
          <wp:inline distT="0" distB="0" distL="0" distR="0" wp14:anchorId="1ED156CC" wp14:editId="277813DA">
            <wp:extent cx="6390005" cy="1594713"/>
            <wp:effectExtent l="38100" t="38100" r="86995" b="10096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396577" cy="159635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044B353" w14:textId="25052228" w:rsidR="006A0DAA" w:rsidRDefault="006A0DAA" w:rsidP="006A0DAA">
      <w:pPr>
        <w:pStyle w:val="afff6"/>
        <w:rPr>
          <w:rFonts w:ascii="Arial" w:hAnsi="Arial" w:cs="Arial"/>
          <w:color w:val="000000"/>
          <w:sz w:val="21"/>
          <w:szCs w:val="21"/>
        </w:rPr>
      </w:pPr>
      <w:r w:rsidRPr="00800F3B">
        <w:t xml:space="preserve">Рисунок </w:t>
      </w:r>
      <w:fldSimple w:instr=" SEQ Рисунок \* ARABIC ">
        <w:r w:rsidR="006F3B78">
          <w:rPr>
            <w:noProof/>
          </w:rPr>
          <w:t>119</w:t>
        </w:r>
      </w:fldSimple>
      <w:r w:rsidRPr="00800F3B">
        <w:t xml:space="preserve"> –</w:t>
      </w:r>
      <w:r>
        <w:t xml:space="preserve"> </w:t>
      </w:r>
      <w:r w:rsidRPr="007640C0">
        <w:t>Блок «Настройки дизайна»</w:t>
      </w:r>
    </w:p>
    <w:p w14:paraId="3124E2FB" w14:textId="77777777" w:rsidR="00EB1DDB" w:rsidRPr="00FC1418" w:rsidRDefault="00EB1DDB" w:rsidP="00FC1418">
      <w:pPr>
        <w:pStyle w:val="phnormal"/>
        <w:rPr>
          <w:rFonts w:eastAsia="Calibri"/>
        </w:rPr>
      </w:pPr>
      <w:r w:rsidRPr="00FC1418">
        <w:rPr>
          <w:rFonts w:eastAsia="Calibri"/>
        </w:rPr>
        <w:t>Планировщик показывает все фазы Семинара, выделяя на первый план текущую фазу. В Планировщике также перечисляются все задачи, которые пользователь имеет в текущей фазе с информацией о том, закончена задача или еще не закончена или даже прервана.</w:t>
      </w:r>
    </w:p>
    <w:p w14:paraId="6F247260" w14:textId="77777777" w:rsidR="00EB1DDB" w:rsidRPr="00FC1418" w:rsidRDefault="00EB1DDB" w:rsidP="00FC1418">
      <w:pPr>
        <w:pStyle w:val="phnormal"/>
        <w:rPr>
          <w:rFonts w:eastAsia="Calibri"/>
        </w:rPr>
      </w:pPr>
      <w:r w:rsidRPr="00FC1418">
        <w:rPr>
          <w:rFonts w:eastAsia="Calibri"/>
        </w:rPr>
        <w:t>Переход к конкретной фазе делается посредством нажатия на ссылку «Переключиться к фазе …», расположенную под заголовком этой фазы.</w:t>
      </w:r>
    </w:p>
    <w:p w14:paraId="3B96AB61" w14:textId="3F299F91" w:rsidR="00EB1DDB" w:rsidRPr="00FC1418" w:rsidRDefault="00EB1DDB" w:rsidP="00FC1418">
      <w:pPr>
        <w:pStyle w:val="phnormal3"/>
        <w:rPr>
          <w:szCs w:val="22"/>
        </w:rPr>
      </w:pPr>
      <w:r w:rsidRPr="00FC1418">
        <w:t>Фаза настройки</w:t>
      </w:r>
    </w:p>
    <w:p w14:paraId="1E397DA9" w14:textId="77777777" w:rsidR="00EB1DDB" w:rsidRPr="00FC1418" w:rsidRDefault="00EB1DDB" w:rsidP="00FC1418">
      <w:pPr>
        <w:pStyle w:val="phnormal"/>
        <w:rPr>
          <w:rFonts w:eastAsia="Calibri"/>
        </w:rPr>
      </w:pPr>
      <w:r w:rsidRPr="00FC1418">
        <w:rPr>
          <w:rFonts w:eastAsia="Calibri"/>
        </w:rPr>
        <w:t>Это начальная фаза процесса, в которой от студентов - участников семинара еще не требуется выполнения никаких действий (ни представлять или изменять свои работы, ни получать за них оценки, ни оценивать другие работы). Преподаватель, ведущий семинар, использует эту фазу, чтобы установить или изменить настройки семинара, в частности выбрать стратегию тонких форм оценивания действий студентов по оценке чужих работ. Ведущий может переключить (возвратить) Семинар к этой фазе в любое время и из других более поздних фаз процесса в тех случаях, когда в течении реализации Семинара возникает необходимость изменения его настроек, не допуская, очевидно, к этим действиям простых участников - студентов.</w:t>
      </w:r>
    </w:p>
    <w:p w14:paraId="1E967292" w14:textId="77777777" w:rsidR="00EB1DDB" w:rsidRPr="00FC1418" w:rsidRDefault="00EB1DDB" w:rsidP="00FC1418">
      <w:pPr>
        <w:pStyle w:val="phnormal3"/>
      </w:pPr>
      <w:r w:rsidRPr="00FC1418">
        <w:t>Фаза представления работ</w:t>
      </w:r>
    </w:p>
    <w:p w14:paraId="0CB60B08" w14:textId="77777777" w:rsidR="00EB1DDB" w:rsidRPr="00FC1418" w:rsidRDefault="00EB1DDB" w:rsidP="00FC1418">
      <w:pPr>
        <w:pStyle w:val="phnormal"/>
        <w:rPr>
          <w:rFonts w:eastAsia="Calibri"/>
        </w:rPr>
      </w:pPr>
      <w:r w:rsidRPr="00FC1418">
        <w:rPr>
          <w:rFonts w:eastAsia="Calibri"/>
        </w:rPr>
        <w:lastRenderedPageBreak/>
        <w:t>В этой фазе участники Семинара представляют свои работы в той форме, которая предусмотрена настройками Семинара (в форме текста или файлов). Контроль сроков доступа к Семинару может быть настроен так, что даже если Семинар находится в этой фазе, представление работ может быть ограничено отведенным для этого промежутком времени. Могут быть определены как дата начала представления работ (и время), так и дата окончания представления (и время) или и те, и другие.</w:t>
      </w:r>
    </w:p>
    <w:p w14:paraId="3ED1EA07" w14:textId="77777777" w:rsidR="00EB1DDB" w:rsidRPr="00FC1418" w:rsidRDefault="00EB1DDB" w:rsidP="00FC1418">
      <w:pPr>
        <w:pStyle w:val="phnormal3"/>
      </w:pPr>
      <w:r w:rsidRPr="00FC1418">
        <w:t>Фаза оценивания</w:t>
      </w:r>
    </w:p>
    <w:p w14:paraId="160BEA42" w14:textId="77777777" w:rsidR="00EB1DDB" w:rsidRPr="00FC1418" w:rsidRDefault="00EB1DDB" w:rsidP="00FC1418">
      <w:pPr>
        <w:pStyle w:val="phnormal"/>
        <w:rPr>
          <w:rFonts w:eastAsia="Calibri"/>
        </w:rPr>
      </w:pPr>
      <w:r w:rsidRPr="00FC1418">
        <w:rPr>
          <w:rFonts w:eastAsia="Calibri"/>
        </w:rPr>
        <w:t>Если в Семинаре включена функция взаимной оценки работ, то это в этой фазе Участники семинара (студенты) оценивают задания, назначенные им для рассмотрения преподавателем. Как и в фазе представления работ, в этой фазе также могут быть указаны дата и время начала и конца периода, в течении которого оценивание разрешено.</w:t>
      </w:r>
    </w:p>
    <w:p w14:paraId="6226A60A" w14:textId="77777777" w:rsidR="00EB1DDB" w:rsidRPr="00FC1418" w:rsidRDefault="00EB1DDB" w:rsidP="00FC1418">
      <w:pPr>
        <w:pStyle w:val="phnormal3"/>
      </w:pPr>
      <w:r w:rsidRPr="00FC1418">
        <w:t>Фаза оценки качества оценивания</w:t>
      </w:r>
    </w:p>
    <w:p w14:paraId="7FBCB315" w14:textId="77777777" w:rsidR="00EB1DDB" w:rsidRPr="00FC1418" w:rsidRDefault="00EB1DDB" w:rsidP="00FC1418">
      <w:pPr>
        <w:pStyle w:val="phnormal"/>
        <w:rPr>
          <w:rFonts w:eastAsia="Calibri"/>
        </w:rPr>
      </w:pPr>
      <w:r w:rsidRPr="00FC1418">
        <w:rPr>
          <w:rFonts w:eastAsia="Calibri"/>
        </w:rPr>
        <w:t>Во время этой фазы главная задача состоит в том, чтобы вычислить итоговые отметки за сами работы и за их оценивание и предоставить обратную связь (отзывы) авторам и рецензентам работ. В этой фазе студенты уже не могут изменять свои задания или свои оценки чужих работ. Преподаватель, ведущий Семинар, имеет возможность вручную аннулировать конкретные расчетные оценки. Кроме того, он может отобрать определенные работы для опубликования, то есть сделать эти работы доступными остальным Участникам семинара в следующей фазе.</w:t>
      </w:r>
    </w:p>
    <w:p w14:paraId="7D817D01" w14:textId="0CCD2837" w:rsidR="00EB1DDB" w:rsidRPr="00FC1418" w:rsidRDefault="00EB1DDB" w:rsidP="00FC1418">
      <w:pPr>
        <w:pStyle w:val="phnormal3"/>
      </w:pPr>
      <w:r w:rsidRPr="00FC1418">
        <w:t>Закрытие</w:t>
      </w:r>
    </w:p>
    <w:p w14:paraId="6BA57843" w14:textId="77777777" w:rsidR="00EB1DDB" w:rsidRPr="00FC1418" w:rsidRDefault="00EB1DDB" w:rsidP="00FC1418">
      <w:pPr>
        <w:pStyle w:val="phnormal"/>
        <w:rPr>
          <w:rFonts w:eastAsia="Calibri"/>
        </w:rPr>
      </w:pPr>
      <w:r w:rsidRPr="00FC1418">
        <w:rPr>
          <w:rFonts w:eastAsia="Calibri"/>
        </w:rPr>
        <w:t>Каждый раз, когда Семинар переключается в эту фазу, итоговые отметки студентов, вычисленные в предыдущей фазе, пересылаются в Журнал оценок курса. Только при переходе к этой фазе оценочные баллы Семинара появляются в Журнале оценок. в этой фазе студенты могут просматривать свои работы, оценки, полученные ими за эти работы и опубликованные работы других студентов.</w:t>
      </w:r>
    </w:p>
    <w:p w14:paraId="1074AECE" w14:textId="77777777" w:rsidR="00EB1DDB" w:rsidRPr="00FC1418" w:rsidRDefault="00EB1DDB" w:rsidP="00FC1418">
      <w:pPr>
        <w:pStyle w:val="phnormal3"/>
      </w:pPr>
      <w:r w:rsidRPr="00FC1418">
        <w:t>Настройки администрирования сайта</w:t>
      </w:r>
    </w:p>
    <w:p w14:paraId="6762C23E" w14:textId="77777777" w:rsidR="00EB1DDB" w:rsidRPr="00FC1418" w:rsidRDefault="00EB1DDB" w:rsidP="00FC1418">
      <w:pPr>
        <w:pStyle w:val="phnormal"/>
        <w:rPr>
          <w:rFonts w:eastAsia="Calibri"/>
        </w:rPr>
      </w:pPr>
      <w:r w:rsidRPr="00FC1418">
        <w:rPr>
          <w:rFonts w:eastAsia="Calibri"/>
        </w:rPr>
        <w:t>У модуля Семинар есть дополнительные настройки, которые могут быть изменены администратором в Администрирование &gt; Сервер &gt; Плагины &gt; Модули элементов курса &gt; Семинар. Параметры настройки позволяют определить значения по умолчанию, установленные для всех редактируемых параметров настройки семинара.</w:t>
      </w:r>
    </w:p>
    <w:p w14:paraId="70ABB38D" w14:textId="06142522" w:rsidR="006A0DAA" w:rsidRDefault="006A0DAA" w:rsidP="00BC1D13">
      <w:pPr>
        <w:pStyle w:val="phnormal"/>
        <w:rPr>
          <w:rFonts w:eastAsia="Calibri"/>
        </w:rPr>
      </w:pPr>
    </w:p>
    <w:p w14:paraId="4871F56A" w14:textId="77777777" w:rsidR="00EB1DDB" w:rsidRPr="00FC1418" w:rsidRDefault="00EB1DDB" w:rsidP="00FC1418">
      <w:pPr>
        <w:pStyle w:val="5"/>
        <w:jc w:val="left"/>
        <w:rPr>
          <w:rFonts w:eastAsia="Calibri"/>
        </w:rPr>
      </w:pPr>
      <w:r w:rsidRPr="00FC1418">
        <w:rPr>
          <w:rFonts w:eastAsia="Calibri"/>
        </w:rPr>
        <w:lastRenderedPageBreak/>
        <w:t>Фаза настройки</w:t>
      </w:r>
    </w:p>
    <w:p w14:paraId="56E0B57A" w14:textId="7F9B9755" w:rsidR="00EB1DDB" w:rsidRDefault="00EB1DDB" w:rsidP="00EB1DDB">
      <w:pPr>
        <w:shd w:val="clear" w:color="auto" w:fill="FFFFFF"/>
        <w:rPr>
          <w:rFonts w:ascii="Segoe UI" w:hAnsi="Segoe UI" w:cs="Segoe UI"/>
          <w:color w:val="343A40"/>
          <w:sz w:val="23"/>
          <w:szCs w:val="23"/>
        </w:rPr>
      </w:pPr>
      <w:r>
        <w:rPr>
          <w:rFonts w:ascii="Segoe UI" w:hAnsi="Segoe UI" w:cs="Segoe UI"/>
          <w:color w:val="343A40"/>
          <w:sz w:val="23"/>
          <w:szCs w:val="23"/>
        </w:rPr>
        <w:t>  </w:t>
      </w:r>
      <w:r>
        <w:rPr>
          <w:rFonts w:ascii="Segoe UI" w:hAnsi="Segoe UI" w:cs="Segoe UI"/>
          <w:noProof/>
          <w:color w:val="343A40"/>
          <w:sz w:val="23"/>
          <w:szCs w:val="23"/>
        </w:rPr>
        <w:drawing>
          <wp:inline distT="0" distB="0" distL="0" distR="0" wp14:anchorId="3E0106E3" wp14:editId="579B6EB9">
            <wp:extent cx="2326005" cy="2092325"/>
            <wp:effectExtent l="0" t="0" r="0"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326005" cy="2092325"/>
                    </a:xfrm>
                    <a:prstGeom prst="rect">
                      <a:avLst/>
                    </a:prstGeom>
                    <a:noFill/>
                    <a:ln>
                      <a:noFill/>
                    </a:ln>
                  </pic:spPr>
                </pic:pic>
              </a:graphicData>
            </a:graphic>
          </wp:inline>
        </w:drawing>
      </w:r>
    </w:p>
    <w:p w14:paraId="251DF186" w14:textId="50FC0F61" w:rsidR="00EB1DDB" w:rsidRDefault="00EB1DDB" w:rsidP="00EB1DDB">
      <w:pPr>
        <w:pStyle w:val="afff6"/>
        <w:rPr>
          <w:rFonts w:ascii="Arial" w:hAnsi="Arial" w:cs="Arial"/>
          <w:color w:val="000000"/>
          <w:sz w:val="21"/>
          <w:szCs w:val="21"/>
        </w:rPr>
      </w:pPr>
      <w:r w:rsidRPr="00800F3B">
        <w:t xml:space="preserve">Рисунок </w:t>
      </w:r>
      <w:fldSimple w:instr=" SEQ Рисунок \* ARABIC ">
        <w:r w:rsidR="006F3B78">
          <w:rPr>
            <w:noProof/>
          </w:rPr>
          <w:t>120</w:t>
        </w:r>
      </w:fldSimple>
      <w:r w:rsidRPr="00800F3B">
        <w:t xml:space="preserve"> –</w:t>
      </w:r>
      <w:r>
        <w:t xml:space="preserve"> Фаза настройки</w:t>
      </w:r>
    </w:p>
    <w:p w14:paraId="059EFE96" w14:textId="77777777" w:rsidR="00EB1DDB" w:rsidRPr="00FC1418" w:rsidRDefault="00EB1DDB" w:rsidP="00FC1418">
      <w:pPr>
        <w:pStyle w:val="phnormal"/>
        <w:rPr>
          <w:rFonts w:eastAsia="Calibri"/>
        </w:rPr>
      </w:pPr>
      <w:r w:rsidRPr="00FC1418">
        <w:rPr>
          <w:rFonts w:eastAsia="Calibri"/>
        </w:rPr>
        <w:t>Во время Фазы настройки могут быть установлены критерии оценивания. Для этого преподаватель должен заполнить Форму оценки.</w:t>
      </w:r>
    </w:p>
    <w:p w14:paraId="71A55D9C" w14:textId="651DC893" w:rsidR="00EB1DDB" w:rsidRPr="00FC1418" w:rsidRDefault="00EB1DDB" w:rsidP="00FC1418">
      <w:pPr>
        <w:pStyle w:val="phnormal"/>
        <w:rPr>
          <w:rFonts w:eastAsia="Calibri"/>
        </w:rPr>
      </w:pPr>
      <w:r w:rsidRPr="00FC1418">
        <w:rPr>
          <w:rFonts w:eastAsia="Calibri"/>
        </w:rPr>
        <w:t>Студенты могут увидеть эту Форму оценки в следующей Фазе представления работ и сосредоточиться на том, что является важным при выполнении задачи оценивания работ.</w:t>
      </w:r>
      <w:r>
        <w:rPr>
          <w:rFonts w:eastAsia="Calibri"/>
        </w:rPr>
        <w:t xml:space="preserve"> </w:t>
      </w:r>
      <w:r w:rsidRPr="00FC1418">
        <w:rPr>
          <w:rFonts w:eastAsia="Calibri"/>
        </w:rPr>
        <w:t>Затем в Фазе оценки, студенты будут оценивать работы своих сокурсников, основываясь на этой Форме оценки.</w:t>
      </w:r>
    </w:p>
    <w:p w14:paraId="70052B5F" w14:textId="427EA427" w:rsidR="00EB1DDB" w:rsidRPr="00FC1418" w:rsidRDefault="00EB1DDB" w:rsidP="00FC1418">
      <w:pPr>
        <w:pStyle w:val="phnormal"/>
        <w:rPr>
          <w:rFonts w:eastAsia="Calibri"/>
        </w:rPr>
      </w:pPr>
      <w:r w:rsidRPr="00FC1418">
        <w:rPr>
          <w:rFonts w:eastAsia="Calibri"/>
        </w:rPr>
        <w:t>Согласно стратегии оценивания, выбранной в параметрах настройки аттестации, преподаватель может получить соответствующую исходную Форму оценки для осуществления ее редактирования, щелкнув ссылку «Редактировать форму оценки» на первой странице настройки параметров оценивания для Семинара.</w:t>
      </w:r>
      <w:r>
        <w:rPr>
          <w:rFonts w:eastAsia="Calibri"/>
        </w:rPr>
        <w:t xml:space="preserve"> </w:t>
      </w:r>
    </w:p>
    <w:p w14:paraId="556FF382" w14:textId="77777777" w:rsidR="00EB1DDB" w:rsidRPr="00FC1418" w:rsidRDefault="00EB1DDB" w:rsidP="00FC1418">
      <w:pPr>
        <w:pStyle w:val="phnormal"/>
        <w:rPr>
          <w:rFonts w:eastAsia="Calibri"/>
        </w:rPr>
      </w:pPr>
      <w:r w:rsidRPr="00FC1418">
        <w:rPr>
          <w:rFonts w:eastAsia="Calibri"/>
        </w:rPr>
        <w:t>Как уже говорилось выше, стратегия оценивания может быть одной из четырех:</w:t>
      </w:r>
    </w:p>
    <w:p w14:paraId="42DD9ACB" w14:textId="77777777" w:rsidR="00EB1DDB" w:rsidRPr="00FC1418" w:rsidRDefault="00EB1DDB" w:rsidP="00FC1418">
      <w:pPr>
        <w:pStyle w:val="phnormal"/>
        <w:rPr>
          <w:rFonts w:eastAsia="Calibri"/>
        </w:rPr>
      </w:pPr>
      <w:r w:rsidRPr="00FC1418">
        <w:rPr>
          <w:rFonts w:eastAsia="Calibri"/>
        </w:rPr>
        <w:t>• Совокупная оценка.</w:t>
      </w:r>
    </w:p>
    <w:p w14:paraId="4A882C0C" w14:textId="77777777" w:rsidR="00EB1DDB" w:rsidRPr="00FC1418" w:rsidRDefault="00EB1DDB" w:rsidP="00FC1418">
      <w:pPr>
        <w:pStyle w:val="phnormal"/>
        <w:rPr>
          <w:rFonts w:eastAsia="Calibri"/>
        </w:rPr>
      </w:pPr>
      <w:r w:rsidRPr="00FC1418">
        <w:rPr>
          <w:rFonts w:eastAsia="Calibri"/>
        </w:rPr>
        <w:t>• Комментарии.</w:t>
      </w:r>
    </w:p>
    <w:p w14:paraId="650E9B14" w14:textId="77777777" w:rsidR="00EB1DDB" w:rsidRPr="00FC1418" w:rsidRDefault="00EB1DDB" w:rsidP="00FC1418">
      <w:pPr>
        <w:pStyle w:val="phnormal"/>
        <w:rPr>
          <w:rFonts w:eastAsia="Calibri"/>
        </w:rPr>
      </w:pPr>
      <w:r w:rsidRPr="00FC1418">
        <w:rPr>
          <w:rFonts w:eastAsia="Calibri"/>
        </w:rPr>
        <w:t>• Количество ошибок.</w:t>
      </w:r>
    </w:p>
    <w:p w14:paraId="7C603C7B" w14:textId="77777777" w:rsidR="00EB1DDB" w:rsidRPr="00FC1418" w:rsidRDefault="00EB1DDB" w:rsidP="00FC1418">
      <w:pPr>
        <w:pStyle w:val="phnormal"/>
        <w:rPr>
          <w:rFonts w:eastAsia="Calibri"/>
        </w:rPr>
      </w:pPr>
      <w:r w:rsidRPr="00FC1418">
        <w:rPr>
          <w:rFonts w:eastAsia="Calibri"/>
        </w:rPr>
        <w:t>• Оценивание по рубрикам.</w:t>
      </w:r>
    </w:p>
    <w:p w14:paraId="18E57B7C" w14:textId="77777777" w:rsidR="00EB1DDB" w:rsidRPr="00FC1418" w:rsidRDefault="00EB1DDB" w:rsidP="00FC1418">
      <w:pPr>
        <w:pStyle w:val="phnormal"/>
        <w:rPr>
          <w:rFonts w:eastAsia="Calibri"/>
        </w:rPr>
      </w:pPr>
      <w:r w:rsidRPr="00FC1418">
        <w:rPr>
          <w:rFonts w:eastAsia="Calibri"/>
        </w:rPr>
        <w:t>В Форме оценки Преподаватели могут установить детали каждого критерия.</w:t>
      </w:r>
    </w:p>
    <w:p w14:paraId="1A078795" w14:textId="50E8037D" w:rsidR="00EB1DDB" w:rsidRPr="00FC1418" w:rsidRDefault="00EB1DDB" w:rsidP="00FC1418">
      <w:pPr>
        <w:pStyle w:val="5"/>
        <w:jc w:val="left"/>
        <w:rPr>
          <w:rFonts w:eastAsia="Calibri"/>
        </w:rPr>
      </w:pPr>
      <w:r w:rsidRPr="00FC1418">
        <w:rPr>
          <w:rFonts w:eastAsia="Calibri"/>
        </w:rPr>
        <w:t>Фаза представления работ</w:t>
      </w:r>
    </w:p>
    <w:p w14:paraId="2DE931C7" w14:textId="77777777" w:rsidR="00EB1DDB" w:rsidRPr="00FC1418" w:rsidRDefault="00EB1DDB" w:rsidP="00FC1418">
      <w:pPr>
        <w:pStyle w:val="phnormal"/>
        <w:rPr>
          <w:rFonts w:eastAsia="Calibri"/>
        </w:rPr>
      </w:pPr>
      <w:r w:rsidRPr="00FC1418">
        <w:rPr>
          <w:rFonts w:eastAsia="Calibri"/>
        </w:rPr>
        <w:t>После того, как элемент Семинар создан, появляется возможность установки других параметров его настройки.</w:t>
      </w:r>
    </w:p>
    <w:p w14:paraId="28F8BDD3" w14:textId="77777777" w:rsidR="00EB1DDB" w:rsidRDefault="00EB1DDB" w:rsidP="00EB1DDB">
      <w:pPr>
        <w:pStyle w:val="phnormal"/>
        <w:rPr>
          <w:rFonts w:eastAsia="Calibri"/>
        </w:rPr>
      </w:pPr>
      <w:r w:rsidRPr="00FC1418">
        <w:rPr>
          <w:rFonts w:eastAsia="Calibri"/>
        </w:rPr>
        <w:lastRenderedPageBreak/>
        <w:t>Форма, на которой отображаются фазы работы с семинаром, появляется на экране после нажатия на ссылку Семинара на странице курса или после нажатия кнопки «Сохранить или показать» при завершении настройки Семинара.</w:t>
      </w:r>
    </w:p>
    <w:p w14:paraId="480704FA" w14:textId="54750975" w:rsidR="00EB1DDB" w:rsidRPr="00FC1418" w:rsidRDefault="00EB1DDB" w:rsidP="00FC1418">
      <w:pPr>
        <w:pStyle w:val="phnormal"/>
        <w:rPr>
          <w:rFonts w:eastAsia="Calibri"/>
        </w:rPr>
      </w:pPr>
      <w:r w:rsidRPr="00FC1418">
        <w:rPr>
          <w:rFonts w:eastAsia="Calibri"/>
        </w:rPr>
        <w:t>В Фазе представления работ студенты получают возможность размещения своих работ.</w:t>
      </w:r>
    </w:p>
    <w:p w14:paraId="5056D5BE" w14:textId="77777777" w:rsidR="00EB1DDB" w:rsidRPr="00FC1418" w:rsidRDefault="00EB1DDB" w:rsidP="00FC1418">
      <w:pPr>
        <w:pStyle w:val="phnormal"/>
        <w:rPr>
          <w:rFonts w:eastAsia="Calibri"/>
        </w:rPr>
      </w:pPr>
      <w:r w:rsidRPr="00FC1418">
        <w:rPr>
          <w:rFonts w:eastAsia="Calibri"/>
        </w:rPr>
        <w:t>Кроме этого, преподаватель в этой фазе получает доступ к инструментам, позволяющим распределить представляемые работы между студентами для оценивания. Чтобы получить доступ к этому разделу надо просто нажать на пункт «Распределение работ», отмеченный на рисунке красным прямоугольником.</w:t>
      </w:r>
    </w:p>
    <w:p w14:paraId="36F309A3" w14:textId="59FE97AB" w:rsidR="00EB1DDB" w:rsidRPr="00FC1418" w:rsidRDefault="00EB1DDB" w:rsidP="00FC1418">
      <w:pPr>
        <w:pStyle w:val="phnormal"/>
        <w:ind w:firstLine="0"/>
        <w:rPr>
          <w:rFonts w:eastAsia="Calibri"/>
        </w:rPr>
      </w:pPr>
      <w:r w:rsidRPr="00FC1418">
        <w:rPr>
          <w:rFonts w:eastAsia="Calibri"/>
          <w:noProof/>
        </w:rPr>
        <w:drawing>
          <wp:inline distT="0" distB="0" distL="0" distR="0" wp14:anchorId="050488FA" wp14:editId="095F8DFB">
            <wp:extent cx="6390005" cy="1755775"/>
            <wp:effectExtent l="38100" t="38100" r="86995" b="9207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390005" cy="175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138E1E" w14:textId="70E6D493" w:rsidR="00EB1DDB" w:rsidRDefault="00EB1DDB" w:rsidP="00EB1DDB">
      <w:pPr>
        <w:pStyle w:val="afff6"/>
        <w:rPr>
          <w:rFonts w:ascii="Arial" w:hAnsi="Arial" w:cs="Arial"/>
          <w:color w:val="000000"/>
          <w:sz w:val="21"/>
          <w:szCs w:val="21"/>
        </w:rPr>
      </w:pPr>
      <w:r w:rsidRPr="00800F3B">
        <w:t xml:space="preserve">Рисунок </w:t>
      </w:r>
      <w:fldSimple w:instr=" SEQ Рисунок \* ARABIC ">
        <w:r w:rsidR="006F3B78">
          <w:rPr>
            <w:noProof/>
          </w:rPr>
          <w:t>121</w:t>
        </w:r>
      </w:fldSimple>
      <w:r w:rsidRPr="00800F3B">
        <w:t xml:space="preserve"> –</w:t>
      </w:r>
      <w:r>
        <w:t xml:space="preserve"> Фаза представления работ</w:t>
      </w:r>
    </w:p>
    <w:p w14:paraId="492AABCD" w14:textId="77777777" w:rsidR="00EB1DDB" w:rsidRPr="00FC1418" w:rsidRDefault="00EB1DDB" w:rsidP="00FC1418">
      <w:pPr>
        <w:pStyle w:val="phnormal"/>
        <w:rPr>
          <w:rFonts w:eastAsia="Calibri"/>
        </w:rPr>
      </w:pPr>
      <w:r w:rsidRPr="00FC1418">
        <w:rPr>
          <w:rFonts w:eastAsia="Calibri"/>
        </w:rPr>
        <w:t>В открывшейся форме можно выбрать один из трех способов распределения между студентами проверяемых ими работ.</w:t>
      </w:r>
    </w:p>
    <w:p w14:paraId="3B902CB5" w14:textId="00F6B4E2" w:rsidR="002B4F4C" w:rsidRPr="00FC1418" w:rsidRDefault="002B4F4C" w:rsidP="00FC1418">
      <w:pPr>
        <w:pStyle w:val="phnormal3"/>
      </w:pPr>
      <w:r w:rsidRPr="00FC1418">
        <w:t>Ручное распределение</w:t>
      </w:r>
    </w:p>
    <w:p w14:paraId="250FEC4E" w14:textId="77777777" w:rsidR="002B4F4C" w:rsidRPr="00FC1418" w:rsidRDefault="002B4F4C" w:rsidP="00FC1418">
      <w:pPr>
        <w:pStyle w:val="phnormal"/>
        <w:rPr>
          <w:rFonts w:eastAsia="Calibri"/>
        </w:rPr>
      </w:pPr>
      <w:r w:rsidRPr="00FC1418">
        <w:rPr>
          <w:rFonts w:eastAsia="Calibri"/>
        </w:rPr>
        <w:t>Ручное распределение работ по их оценщикам для оценивания.</w:t>
      </w:r>
    </w:p>
    <w:p w14:paraId="01FA4EC8" w14:textId="1CD19D67" w:rsidR="002B4F4C" w:rsidRDefault="002B4F4C" w:rsidP="002B4F4C">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1EEFEE12" wp14:editId="55C4599C">
            <wp:extent cx="6390005" cy="2434437"/>
            <wp:effectExtent l="38100" t="38100" r="86995" b="9969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404471" cy="243994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A2F9D9" w14:textId="62761186" w:rsidR="002B4F4C" w:rsidRDefault="002B4F4C" w:rsidP="002B4F4C">
      <w:pPr>
        <w:pStyle w:val="afff6"/>
        <w:rPr>
          <w:rFonts w:ascii="Arial" w:hAnsi="Arial" w:cs="Arial"/>
          <w:color w:val="000000"/>
          <w:sz w:val="21"/>
          <w:szCs w:val="21"/>
        </w:rPr>
      </w:pPr>
      <w:r>
        <w:rPr>
          <w:rFonts w:ascii="Arial" w:hAnsi="Arial" w:cs="Arial"/>
          <w:b/>
          <w:bCs/>
          <w:color w:val="343A40"/>
          <w:sz w:val="20"/>
        </w:rPr>
        <w:t> </w:t>
      </w:r>
      <w:r w:rsidRPr="00800F3B">
        <w:t xml:space="preserve">Рисунок </w:t>
      </w:r>
      <w:fldSimple w:instr=" SEQ Рисунок \* ARABIC ">
        <w:r w:rsidR="006F3B78">
          <w:rPr>
            <w:noProof/>
          </w:rPr>
          <w:t>122</w:t>
        </w:r>
      </w:fldSimple>
      <w:r w:rsidRPr="00800F3B">
        <w:t xml:space="preserve"> –</w:t>
      </w:r>
      <w:r>
        <w:t xml:space="preserve"> Ручное распределение</w:t>
      </w:r>
    </w:p>
    <w:p w14:paraId="574685E8" w14:textId="77777777" w:rsidR="002B4F4C" w:rsidRPr="00FC1418" w:rsidRDefault="002B4F4C" w:rsidP="00FC1418">
      <w:pPr>
        <w:pStyle w:val="phnormal"/>
        <w:rPr>
          <w:rFonts w:eastAsia="Calibri"/>
        </w:rPr>
      </w:pPr>
      <w:r w:rsidRPr="00FC1418">
        <w:rPr>
          <w:rFonts w:eastAsia="Calibri"/>
        </w:rPr>
        <w:lastRenderedPageBreak/>
        <w:t>В этой форме преподаватель может вручную по своему усмотрению назначить для каждого студента, какие работы других студентов тот должен рассматривать для оценивания. Обращаем внимание на то, что студент может рассматривать и оценивать назначенные ему работы, даже в случае, когда он сам свою работу не представил.</w:t>
      </w:r>
    </w:p>
    <w:p w14:paraId="4EA4A73A" w14:textId="77777777" w:rsidR="00025509" w:rsidRPr="00FC1418" w:rsidRDefault="00025509" w:rsidP="00FC1418">
      <w:pPr>
        <w:pStyle w:val="phnormal3"/>
      </w:pPr>
      <w:r w:rsidRPr="00FC1418">
        <w:t>Случайное распределение</w:t>
      </w:r>
    </w:p>
    <w:p w14:paraId="1DB0310B" w14:textId="77777777" w:rsidR="00025509" w:rsidRPr="00FC1418" w:rsidRDefault="00025509" w:rsidP="00FC1418">
      <w:pPr>
        <w:pStyle w:val="phnormal"/>
        <w:rPr>
          <w:rFonts w:eastAsia="Calibri"/>
        </w:rPr>
      </w:pPr>
      <w:r w:rsidRPr="00FC1418">
        <w:rPr>
          <w:rFonts w:eastAsia="Calibri"/>
        </w:rPr>
        <w:t>Распределение работ для оценивания путем случайного выбора оценщиков, производимого системой автоматически.</w:t>
      </w:r>
    </w:p>
    <w:p w14:paraId="02F202ED" w14:textId="797ECC25" w:rsidR="00025509" w:rsidRDefault="00025509" w:rsidP="00FC1418">
      <w:pPr>
        <w:pStyle w:val="phnormal"/>
        <w:rPr>
          <w:rFonts w:ascii="Segoe UI" w:hAnsi="Segoe UI" w:cs="Segoe UI"/>
          <w:color w:val="343A40"/>
          <w:sz w:val="23"/>
          <w:szCs w:val="23"/>
        </w:rPr>
      </w:pPr>
      <w:r w:rsidRPr="00FC1418">
        <w:rPr>
          <w:rFonts w:eastAsia="Calibri"/>
        </w:rPr>
        <w:t> </w:t>
      </w:r>
      <w:r>
        <w:rPr>
          <w:rFonts w:ascii="Segoe UI" w:hAnsi="Segoe UI" w:cs="Segoe UI"/>
          <w:noProof/>
          <w:color w:val="343A40"/>
          <w:sz w:val="23"/>
          <w:szCs w:val="23"/>
        </w:rPr>
        <w:drawing>
          <wp:inline distT="0" distB="0" distL="0" distR="0" wp14:anchorId="14CE6FD3" wp14:editId="704EE07A">
            <wp:extent cx="4981575" cy="2699385"/>
            <wp:effectExtent l="38100" t="38100" r="104775" b="10096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81575" cy="26993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AC476E" w14:textId="668B20E9" w:rsidR="004B7CFB" w:rsidRDefault="00025509" w:rsidP="004B7CFB">
      <w:pPr>
        <w:pStyle w:val="afff6"/>
        <w:rPr>
          <w:rFonts w:ascii="Arial" w:hAnsi="Arial" w:cs="Arial"/>
          <w:color w:val="000000"/>
          <w:sz w:val="21"/>
          <w:szCs w:val="21"/>
        </w:rPr>
      </w:pPr>
      <w:r>
        <w:rPr>
          <w:rFonts w:ascii="Arial" w:hAnsi="Arial" w:cs="Arial"/>
          <w:b/>
          <w:bCs/>
          <w:color w:val="343A40"/>
          <w:sz w:val="20"/>
        </w:rPr>
        <w:t> </w:t>
      </w:r>
      <w:r w:rsidR="004B7CFB">
        <w:rPr>
          <w:rFonts w:ascii="Arial" w:hAnsi="Arial" w:cs="Arial"/>
          <w:b/>
          <w:bCs/>
          <w:color w:val="343A40"/>
          <w:sz w:val="20"/>
        </w:rPr>
        <w:t> </w:t>
      </w:r>
      <w:r w:rsidR="004B7CFB" w:rsidRPr="00800F3B">
        <w:t xml:space="preserve">Рисунок </w:t>
      </w:r>
      <w:fldSimple w:instr=" SEQ Рисунок \* ARABIC ">
        <w:r w:rsidR="006F3B78">
          <w:rPr>
            <w:noProof/>
          </w:rPr>
          <w:t>123</w:t>
        </w:r>
      </w:fldSimple>
      <w:r w:rsidR="004B7CFB" w:rsidRPr="00800F3B">
        <w:t xml:space="preserve"> –</w:t>
      </w:r>
      <w:r w:rsidR="004B7CFB">
        <w:t xml:space="preserve"> Случ</w:t>
      </w:r>
      <w:r w:rsidR="00110AD9">
        <w:t>ай</w:t>
      </w:r>
      <w:r w:rsidR="004B7CFB">
        <w:t>ное распределение</w:t>
      </w:r>
    </w:p>
    <w:p w14:paraId="7AE63642" w14:textId="77777777" w:rsidR="007C3A5C" w:rsidRDefault="00025509" w:rsidP="00110AD9">
      <w:pPr>
        <w:pStyle w:val="phnormal"/>
        <w:rPr>
          <w:rFonts w:eastAsia="Calibri"/>
        </w:rPr>
      </w:pPr>
      <w:r w:rsidRPr="00FC1418">
        <w:rPr>
          <w:rFonts w:eastAsia="Calibri"/>
        </w:rPr>
        <w:t>В этом режиме преподавателю предоставляются для установки 5 параметров настройки, которые определяют, как будет реализовываться случайное распределение оцениваемых работ.</w:t>
      </w:r>
    </w:p>
    <w:p w14:paraId="2F104A42" w14:textId="4385B10E" w:rsidR="00025509" w:rsidRPr="00FC1418" w:rsidRDefault="00025509" w:rsidP="00FC1418">
      <w:pPr>
        <w:pStyle w:val="phnormal"/>
        <w:numPr>
          <w:ilvl w:val="0"/>
          <w:numId w:val="201"/>
        </w:numPr>
        <w:rPr>
          <w:rFonts w:eastAsia="Calibri"/>
        </w:rPr>
      </w:pPr>
      <w:r w:rsidRPr="00FC1418">
        <w:rPr>
          <w:rFonts w:eastAsia="Calibri"/>
        </w:rPr>
        <w:t>Количество рецензий. Преподаватель выбирает значение между 0 и 30 или для каждой представленной работы или для каждого студента-рецензента. Другими словами, преподаватель может установить или количество рецензентов для каждой работы, или число работ, которые должен оценить каждый студент-рецензент.</w:t>
      </w:r>
    </w:p>
    <w:p w14:paraId="0148195B" w14:textId="6FD9FDFC" w:rsidR="00025509" w:rsidRPr="00FC1418" w:rsidRDefault="00025509" w:rsidP="00FC1418">
      <w:pPr>
        <w:pStyle w:val="phnormal"/>
        <w:numPr>
          <w:ilvl w:val="0"/>
          <w:numId w:val="201"/>
        </w:numPr>
        <w:rPr>
          <w:rFonts w:eastAsia="Calibri"/>
        </w:rPr>
      </w:pPr>
      <w:r w:rsidRPr="00FC1418">
        <w:rPr>
          <w:rFonts w:eastAsia="Calibri"/>
        </w:rPr>
        <w:t>Запретить оценивание работ сокурсниками из той же группы. Если преподаватель хочет, чтобы студенты конкретной группы не могли оценивать работы своих согруппников, например, в случае режима группового выполнения студентами общей работы, то он может выставить флажок в этом чек-боксе, и Moodle будет гарантировать, что все работы, назначенные для оценивания студентам одной группы, будут принадлежать только студентам из других групп.</w:t>
      </w:r>
    </w:p>
    <w:p w14:paraId="3D063548" w14:textId="1CD1DA6A" w:rsidR="00025509" w:rsidRPr="00FC1418" w:rsidRDefault="00025509" w:rsidP="00FC1418">
      <w:pPr>
        <w:pStyle w:val="phnormal"/>
        <w:numPr>
          <w:ilvl w:val="0"/>
          <w:numId w:val="201"/>
        </w:numPr>
        <w:rPr>
          <w:rFonts w:eastAsia="Calibri"/>
        </w:rPr>
      </w:pPr>
      <w:r w:rsidRPr="00FC1418">
        <w:rPr>
          <w:rFonts w:eastAsia="Calibri"/>
        </w:rPr>
        <w:lastRenderedPageBreak/>
        <w:t>Удалить текущие распределения. Установка флажка в этом чек-боксе означает, что все сделанные ранее вручную распределения, в том числе и которые были установлены во вкладке «Ручное распределение», будут удалены.</w:t>
      </w:r>
    </w:p>
    <w:p w14:paraId="00604C47" w14:textId="5A6D6198" w:rsidR="00025509" w:rsidRPr="00FC1418" w:rsidRDefault="00025509" w:rsidP="00FC1418">
      <w:pPr>
        <w:pStyle w:val="phnormal"/>
        <w:numPr>
          <w:ilvl w:val="0"/>
          <w:numId w:val="201"/>
        </w:numPr>
        <w:rPr>
          <w:rFonts w:eastAsia="Calibri"/>
        </w:rPr>
      </w:pPr>
      <w:r w:rsidRPr="00FC1418">
        <w:rPr>
          <w:rFonts w:eastAsia="Calibri"/>
        </w:rPr>
        <w:t>Участники могут оценивать, не представив свою работу. Установка флажка в этом чек-боксе разрешает студентам оценивать работу других студентов, даже если они сами не представили свою собственную работу.</w:t>
      </w:r>
    </w:p>
    <w:p w14:paraId="7F4AC5B9" w14:textId="3FA87D15" w:rsidR="00025509" w:rsidRPr="00FC1418" w:rsidRDefault="00025509" w:rsidP="00FC1418">
      <w:pPr>
        <w:pStyle w:val="phnormal"/>
        <w:numPr>
          <w:ilvl w:val="0"/>
          <w:numId w:val="201"/>
        </w:numPr>
        <w:rPr>
          <w:rFonts w:eastAsia="Calibri"/>
        </w:rPr>
      </w:pPr>
      <w:r w:rsidRPr="00FC1418">
        <w:rPr>
          <w:rFonts w:eastAsia="Calibri"/>
        </w:rPr>
        <w:t>Добавить самооценивание. Если установлена эта опция, студенты могут оценивать, как работы других студентов, так и свои собственные. Это является хорошим выбором для того, чтобы научить студентов быть объективными при оценке своей собственной работы.</w:t>
      </w:r>
    </w:p>
    <w:p w14:paraId="46DD13DF" w14:textId="48BE20A1" w:rsidR="00025509" w:rsidRPr="00FC1418" w:rsidRDefault="00025509" w:rsidP="00FC1418">
      <w:pPr>
        <w:pStyle w:val="phnormal3"/>
      </w:pPr>
      <w:r w:rsidRPr="00FC1418">
        <w:t>Плановое распределение</w:t>
      </w:r>
    </w:p>
    <w:p w14:paraId="2A50348B" w14:textId="77777777" w:rsidR="00025509" w:rsidRPr="00FC1418" w:rsidRDefault="00025509" w:rsidP="00FC1418">
      <w:pPr>
        <w:pStyle w:val="phnormal"/>
        <w:rPr>
          <w:rFonts w:eastAsia="Calibri"/>
        </w:rPr>
      </w:pPr>
      <w:r w:rsidRPr="00FC1418">
        <w:rPr>
          <w:rFonts w:eastAsia="Calibri"/>
        </w:rPr>
        <w:t>При включенном параметре метод планового распределения будет автоматически распределять представленные работы для оценивания в конце фазы представления. Конец фазы может быть задан параметром семинара «Окончание срока представления».</w:t>
      </w:r>
    </w:p>
    <w:p w14:paraId="30B4E85B" w14:textId="77777777" w:rsidR="00025509" w:rsidRPr="00FC1418" w:rsidRDefault="00025509" w:rsidP="00FC1418">
      <w:pPr>
        <w:pStyle w:val="phnormal"/>
        <w:rPr>
          <w:rFonts w:eastAsia="Calibri"/>
        </w:rPr>
      </w:pPr>
      <w:r w:rsidRPr="00FC1418">
        <w:rPr>
          <w:rFonts w:eastAsia="Calibri"/>
        </w:rPr>
        <w:t>Метод случайного распределения выполняется в этом случае с параметрами, предварительно заданными в этой форме. Это значит, что плановое распределение работает, как если бы преподаватель выполнил случайное распределение в конце фазы представления, используя расположенные ниже настройки распределения.</w:t>
      </w:r>
    </w:p>
    <w:p w14:paraId="44878AB7" w14:textId="77777777" w:rsidR="007C3A5C" w:rsidRDefault="00025509" w:rsidP="007C3A5C">
      <w:pPr>
        <w:pStyle w:val="phnormal"/>
        <w:rPr>
          <w:rFonts w:eastAsia="Calibri"/>
        </w:rPr>
      </w:pPr>
      <w:r w:rsidRPr="00FC1418">
        <w:rPr>
          <w:rFonts w:eastAsia="Calibri"/>
        </w:rPr>
        <w:t>Обратите внимание, что плановое распределение НЕ выполняется, если Вы вручную переключите семинар в фазу оценивания до окончания срока фазы представления. В этом случае Вы должны распределить работы для проверки сами.</w:t>
      </w:r>
    </w:p>
    <w:p w14:paraId="36F18274" w14:textId="51FBD0D6" w:rsidR="00025509" w:rsidRPr="00FC1418" w:rsidRDefault="00025509" w:rsidP="00FC1418">
      <w:pPr>
        <w:pStyle w:val="phnormal"/>
        <w:rPr>
          <w:rFonts w:eastAsia="Calibri"/>
        </w:rPr>
      </w:pPr>
      <w:r w:rsidRPr="00FC1418">
        <w:rPr>
          <w:rFonts w:eastAsia="Calibri"/>
        </w:rPr>
        <w:t>Метод планового распределения особенно полезен при совместном использовании с функцией автоматического переключения фазы.</w:t>
      </w:r>
    </w:p>
    <w:p w14:paraId="21515AE5" w14:textId="77777777" w:rsidR="00025509" w:rsidRPr="00FC1418" w:rsidRDefault="00025509" w:rsidP="00FC1418">
      <w:pPr>
        <w:pStyle w:val="5"/>
        <w:jc w:val="left"/>
        <w:rPr>
          <w:rFonts w:eastAsia="Calibri"/>
        </w:rPr>
      </w:pPr>
      <w:r w:rsidRPr="00FC1418">
        <w:rPr>
          <w:rFonts w:eastAsia="Calibri"/>
        </w:rPr>
        <w:t>Фаза оценивания</w:t>
      </w:r>
    </w:p>
    <w:p w14:paraId="4918C92D" w14:textId="77777777" w:rsidR="00025509" w:rsidRPr="00FC1418" w:rsidRDefault="00025509" w:rsidP="00FC1418">
      <w:pPr>
        <w:pStyle w:val="phnormal"/>
        <w:rPr>
          <w:rFonts w:eastAsia="Calibri"/>
        </w:rPr>
      </w:pPr>
      <w:r w:rsidRPr="00FC1418">
        <w:rPr>
          <w:rFonts w:eastAsia="Calibri"/>
        </w:rPr>
        <w:t>В этой фазе участники Семинара (студенты) оценивают задания, назначенные им для рассмотрения преподавателем.</w:t>
      </w:r>
    </w:p>
    <w:p w14:paraId="56EA8FD9" w14:textId="14764F8F"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lastRenderedPageBreak/>
        <w:drawing>
          <wp:inline distT="0" distB="0" distL="0" distR="0" wp14:anchorId="594D96F6" wp14:editId="06CDB758">
            <wp:extent cx="6390005" cy="1833245"/>
            <wp:effectExtent l="38100" t="38100" r="86995" b="9080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390005" cy="18332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8F19845" w14:textId="027A85AE"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124</w:t>
        </w:r>
      </w:fldSimple>
      <w:r w:rsidRPr="00800F3B">
        <w:t xml:space="preserve"> –</w:t>
      </w:r>
      <w:r>
        <w:t xml:space="preserve"> Фаза оценивания</w:t>
      </w:r>
    </w:p>
    <w:p w14:paraId="53F0C706" w14:textId="77777777" w:rsidR="00025509" w:rsidRPr="00FC1418" w:rsidRDefault="00025509" w:rsidP="00FC1418">
      <w:pPr>
        <w:pStyle w:val="phnormal3"/>
      </w:pPr>
      <w:r w:rsidRPr="00FC1418">
        <w:t>Примеры работ</w:t>
      </w:r>
    </w:p>
    <w:p w14:paraId="57100985" w14:textId="41AA064D"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10A53390" wp14:editId="27717633">
            <wp:extent cx="4191635" cy="716915"/>
            <wp:effectExtent l="38100" t="38100" r="94615" b="10223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191635" cy="7169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2335864" w14:textId="3167216E"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125</w:t>
        </w:r>
      </w:fldSimple>
      <w:r w:rsidRPr="00800F3B">
        <w:t xml:space="preserve"> –</w:t>
      </w:r>
      <w:r>
        <w:t xml:space="preserve"> Добровольная оценка</w:t>
      </w:r>
    </w:p>
    <w:p w14:paraId="1D4A1314" w14:textId="77777777" w:rsidR="00025509" w:rsidRPr="00FC1418" w:rsidRDefault="00025509" w:rsidP="00FC1418">
      <w:pPr>
        <w:pStyle w:val="phnormal"/>
        <w:rPr>
          <w:rFonts w:eastAsia="Calibri"/>
        </w:rPr>
      </w:pPr>
      <w:r w:rsidRPr="00FC1418">
        <w:rPr>
          <w:rFonts w:eastAsia="Calibri"/>
        </w:rPr>
        <w:t>Если в настройках Семинара активирована эта опция, то студенты могут производить оценивание работ, которые представлены им преподавателем в качестве примера, для получения практики оценивания таких работ до того, как они будут оценивать работу своих сокурсников. Студенты могут в этом случае сравнить свои оценки со справочными эталонными оценками, сделанными преподавателем. Обращаем внимание на то, что баллы, выставленные студентами за оценивание примеров работ, не будут учитываться в общей отметке студентов, выставляемой им за оценивание чужих работ.</w:t>
      </w:r>
    </w:p>
    <w:p w14:paraId="3DCA9EFD" w14:textId="77777777" w:rsidR="00025509" w:rsidRPr="00FC1418" w:rsidRDefault="00025509" w:rsidP="00FC1418">
      <w:pPr>
        <w:pStyle w:val="phnormal"/>
        <w:rPr>
          <w:rFonts w:eastAsia="Calibri"/>
        </w:rPr>
      </w:pPr>
      <w:r w:rsidRPr="00FC1418">
        <w:rPr>
          <w:rFonts w:eastAsia="Calibri"/>
        </w:rPr>
        <w:t>Для того, чтобы поддержать этот режим преподаватель должен загрузить хотя бы одну или более работу в качестве примера и ввести соответствующую справочную оценку.</w:t>
      </w:r>
    </w:p>
    <w:p w14:paraId="214216A5" w14:textId="77777777" w:rsidR="00025509" w:rsidRPr="00FC1418" w:rsidRDefault="00025509" w:rsidP="00FC1418">
      <w:pPr>
        <w:pStyle w:val="phnormal"/>
        <w:rPr>
          <w:rFonts w:eastAsia="Calibri"/>
        </w:rPr>
      </w:pPr>
      <w:r w:rsidRPr="00FC1418">
        <w:rPr>
          <w:rFonts w:eastAsia="Calibri"/>
        </w:rPr>
        <w:t>Преподаватель также имеет возможность отредактировать справочную оценку работ-примеров позже, щелкнув кнопкой «Переоценить» на первой странице.</w:t>
      </w:r>
    </w:p>
    <w:p w14:paraId="59B69A81" w14:textId="77777777" w:rsidR="00025509" w:rsidRPr="00FC1418" w:rsidRDefault="00025509" w:rsidP="00FC1418">
      <w:pPr>
        <w:pStyle w:val="phnormal3"/>
      </w:pPr>
      <w:r w:rsidRPr="00FC1418">
        <w:t>Оценивание работ сокурсников</w:t>
      </w:r>
    </w:p>
    <w:p w14:paraId="4D5228CB" w14:textId="77777777" w:rsidR="00025509" w:rsidRPr="00FC1418" w:rsidRDefault="00025509" w:rsidP="00FC1418">
      <w:pPr>
        <w:pStyle w:val="phnormal"/>
        <w:rPr>
          <w:rFonts w:eastAsia="Calibri"/>
        </w:rPr>
      </w:pPr>
      <w:r w:rsidRPr="00FC1418">
        <w:rPr>
          <w:rFonts w:eastAsia="Calibri"/>
        </w:rPr>
        <w:t>Студенту будет назначено определенное количество работ от его сокурсников для оценивания. Сам студент получит оценку за каждое произведенное им оценивание. Эта оценка, вместе с оценкой за его собственную работу, будет использоваться в качестве его итоговой оценки для этого Задания.</w:t>
      </w:r>
    </w:p>
    <w:p w14:paraId="63F3DD18" w14:textId="77777777" w:rsidR="00025509" w:rsidRPr="00FC1418" w:rsidRDefault="00025509" w:rsidP="00FC1418">
      <w:pPr>
        <w:pStyle w:val="phnormal"/>
        <w:rPr>
          <w:rFonts w:eastAsia="Calibri"/>
        </w:rPr>
      </w:pPr>
      <w:r w:rsidRPr="00FC1418">
        <w:rPr>
          <w:rFonts w:eastAsia="Calibri"/>
        </w:rPr>
        <w:lastRenderedPageBreak/>
        <w:t>Возможность оценивания работ своих сокурсников является главной особенностью элемента Семинар. Ее цель – поощрять студентов правильно оценивать работу своих сокурсников и одновременно учиться друг у друга. С помощью этого они будут видеть преимущества и недостатки работ своих сокурсников и иметь лучшее понимание того, как выполнить хорошую работу. Кроме того, советы, которые они получают от своих сокурсников кроме оценок, дадут им более полное представление о своей собственной работе: комментарии от их сокурсников укажут на слабые места их работы, которые обычно трудно узнать самому.</w:t>
      </w:r>
    </w:p>
    <w:p w14:paraId="4AE25504" w14:textId="77777777" w:rsidR="00025509" w:rsidRPr="00FC1418" w:rsidRDefault="00025509" w:rsidP="00FC1418">
      <w:pPr>
        <w:pStyle w:val="phnormal3"/>
      </w:pPr>
      <w:r w:rsidRPr="00FC1418">
        <w:t>Самооценка</w:t>
      </w:r>
    </w:p>
    <w:p w14:paraId="3BE4A58B" w14:textId="188E92B2"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2CB7C6C6" wp14:editId="51F2FDB7">
            <wp:extent cx="5464175" cy="409575"/>
            <wp:effectExtent l="0" t="0" r="3175"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464175" cy="409575"/>
                    </a:xfrm>
                    <a:prstGeom prst="rect">
                      <a:avLst/>
                    </a:prstGeom>
                    <a:noFill/>
                    <a:ln>
                      <a:noFill/>
                    </a:ln>
                  </pic:spPr>
                </pic:pic>
              </a:graphicData>
            </a:graphic>
          </wp:inline>
        </w:drawing>
      </w:r>
    </w:p>
    <w:p w14:paraId="61807AA6" w14:textId="5C7A3BCC" w:rsidR="00FF0B2D" w:rsidRDefault="00FF0B2D" w:rsidP="00FF0B2D">
      <w:pPr>
        <w:pStyle w:val="afff6"/>
        <w:rPr>
          <w:rFonts w:ascii="Arial" w:hAnsi="Arial" w:cs="Arial"/>
          <w:color w:val="000000"/>
          <w:sz w:val="21"/>
          <w:szCs w:val="21"/>
        </w:rPr>
      </w:pPr>
      <w:r w:rsidRPr="00800F3B">
        <w:t xml:space="preserve">Рисунок </w:t>
      </w:r>
      <w:fldSimple w:instr=" SEQ Рисунок \* ARABIC ">
        <w:r w:rsidR="006F3B78">
          <w:rPr>
            <w:noProof/>
          </w:rPr>
          <w:t>126</w:t>
        </w:r>
      </w:fldSimple>
      <w:r w:rsidRPr="00800F3B">
        <w:t xml:space="preserve"> –</w:t>
      </w:r>
      <w:r>
        <w:t xml:space="preserve"> Оценка своей работы</w:t>
      </w:r>
    </w:p>
    <w:p w14:paraId="4DAF8A81" w14:textId="00524DDC" w:rsidR="00025509" w:rsidRPr="00FC1418" w:rsidRDefault="00FF0B2D" w:rsidP="00FC1418">
      <w:pPr>
        <w:pStyle w:val="phnormal"/>
        <w:rPr>
          <w:rFonts w:eastAsia="Calibri"/>
        </w:rPr>
      </w:pPr>
      <w:r w:rsidRPr="00831EB4">
        <w:rPr>
          <w:rFonts w:eastAsia="Calibri"/>
        </w:rPr>
        <w:t>Если в настройках Семинара включена эта опция,</w:t>
      </w:r>
      <w:r>
        <w:rPr>
          <w:rFonts w:eastAsia="Calibri"/>
        </w:rPr>
        <w:t xml:space="preserve"> </w:t>
      </w:r>
      <w:r w:rsidR="00025509" w:rsidRPr="00FC1418">
        <w:rPr>
          <w:rFonts w:eastAsia="Calibri"/>
        </w:rPr>
        <w:t>то студенту может быть представлена для оценивания и его собственная работа.</w:t>
      </w:r>
    </w:p>
    <w:p w14:paraId="62615BDD" w14:textId="77777777" w:rsidR="00025509" w:rsidRPr="00FC1418" w:rsidRDefault="00025509" w:rsidP="00FC1418">
      <w:pPr>
        <w:pStyle w:val="phnormal"/>
        <w:rPr>
          <w:rFonts w:eastAsia="Calibri"/>
        </w:rPr>
      </w:pPr>
      <w:r w:rsidRPr="00FC1418">
        <w:rPr>
          <w:rFonts w:eastAsia="Calibri"/>
        </w:rPr>
        <w:t>Отметка, которую он получает за оценивание своей собственной работы, будет включена в получаемый им балл за оценивание работ, который вместе с отметкой за его работу будет использоваться, чтобы вычислить его итоговую отметку для этого задания.</w:t>
      </w:r>
    </w:p>
    <w:p w14:paraId="4C0E27CB" w14:textId="77777777" w:rsidR="00025509" w:rsidRPr="00FC1418" w:rsidRDefault="00025509" w:rsidP="00FC1418">
      <w:pPr>
        <w:pStyle w:val="phnormal"/>
        <w:rPr>
          <w:rFonts w:eastAsia="Calibri"/>
        </w:rPr>
      </w:pPr>
      <w:r w:rsidRPr="00FC1418">
        <w:rPr>
          <w:rFonts w:eastAsia="Calibri"/>
        </w:rPr>
        <w:t>Выбор этого варианта позволяет преподавателю увидеть, могут ли студенты правильно понять и оценить достоинства и недостатки своей собственной работы и судить о них объективно. Это является хорошим способом помочь студентам думать над выполняемым заданием более всесторонне.</w:t>
      </w:r>
    </w:p>
    <w:p w14:paraId="3FA94515" w14:textId="77777777" w:rsidR="00025509" w:rsidRPr="00FC1418" w:rsidRDefault="00025509" w:rsidP="00FC1418">
      <w:pPr>
        <w:pStyle w:val="5"/>
        <w:jc w:val="left"/>
        <w:rPr>
          <w:rFonts w:eastAsia="Calibri"/>
        </w:rPr>
      </w:pPr>
      <w:r w:rsidRPr="00FC1418">
        <w:rPr>
          <w:rFonts w:eastAsia="Calibri"/>
        </w:rPr>
        <w:t>Фаза оценивания оценок (оценки качества оценивания)</w:t>
      </w:r>
    </w:p>
    <w:p w14:paraId="5BCC09CC" w14:textId="07F6F0D1" w:rsidR="00025509" w:rsidRDefault="00025509" w:rsidP="00FF0B2D">
      <w:pPr>
        <w:pStyle w:val="phnormal3"/>
      </w:pPr>
      <w:r w:rsidRPr="00FC1418">
        <w:t>Настройки фазы оценки качества оценивания работ</w:t>
      </w:r>
    </w:p>
    <w:p w14:paraId="137D2174" w14:textId="77777777" w:rsidR="00FB4D78" w:rsidRPr="00831EB4" w:rsidRDefault="00FB4D78" w:rsidP="00FB4D78">
      <w:pPr>
        <w:pStyle w:val="phnormal"/>
        <w:rPr>
          <w:rFonts w:eastAsia="Calibri"/>
        </w:rPr>
      </w:pPr>
      <w:r w:rsidRPr="00831EB4">
        <w:rPr>
          <w:rFonts w:eastAsia="Calibri"/>
        </w:rPr>
        <w:t>В этой фазе вы можете установить свои параметры настройки для вычисления отметок за оценивание.</w:t>
      </w:r>
    </w:p>
    <w:p w14:paraId="27813674" w14:textId="77777777" w:rsidR="00FB4D78" w:rsidRPr="00FC1418" w:rsidRDefault="00FB4D78" w:rsidP="00FC1418">
      <w:pPr>
        <w:pStyle w:val="phnormal3"/>
        <w:ind w:firstLine="0"/>
      </w:pPr>
    </w:p>
    <w:p w14:paraId="3DA0C8C7" w14:textId="4F534566"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lastRenderedPageBreak/>
        <w:drawing>
          <wp:inline distT="0" distB="0" distL="0" distR="0" wp14:anchorId="568EC9FB" wp14:editId="478C8891">
            <wp:extent cx="6390005" cy="5010785"/>
            <wp:effectExtent l="38100" t="38100" r="86995" b="9461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390005" cy="50107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F71388" w14:textId="5854F2D9" w:rsidR="00A95904" w:rsidRDefault="00A95904" w:rsidP="00A95904">
      <w:pPr>
        <w:pStyle w:val="afff6"/>
        <w:rPr>
          <w:rFonts w:ascii="Arial" w:hAnsi="Arial" w:cs="Arial"/>
          <w:color w:val="000000"/>
          <w:sz w:val="21"/>
          <w:szCs w:val="21"/>
        </w:rPr>
      </w:pPr>
      <w:r w:rsidRPr="00800F3B">
        <w:t xml:space="preserve">Рисунок </w:t>
      </w:r>
      <w:fldSimple w:instr=" SEQ Рисунок \* ARABIC ">
        <w:r w:rsidR="006F3B78">
          <w:rPr>
            <w:noProof/>
          </w:rPr>
          <w:t>127</w:t>
        </w:r>
      </w:fldSimple>
      <w:r w:rsidRPr="00800F3B">
        <w:t xml:space="preserve"> –</w:t>
      </w:r>
      <w:r>
        <w:t xml:space="preserve"> Фаза оценивания оценок</w:t>
      </w:r>
    </w:p>
    <w:p w14:paraId="3362116D" w14:textId="77777777" w:rsidR="00025509" w:rsidRPr="00FC1418" w:rsidRDefault="00025509" w:rsidP="00FC1418">
      <w:pPr>
        <w:pStyle w:val="phnormal3"/>
      </w:pPr>
      <w:r w:rsidRPr="00FC1418">
        <w:t>Метод расчета отметок</w:t>
      </w:r>
    </w:p>
    <w:p w14:paraId="54435637" w14:textId="54AED27D" w:rsidR="00025509" w:rsidRDefault="00025509" w:rsidP="00025509">
      <w:pPr>
        <w:shd w:val="clear" w:color="auto" w:fill="FFFFFF"/>
        <w:ind w:left="262"/>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3EE77B0D" wp14:editId="06E59A9E">
            <wp:extent cx="4323080" cy="877570"/>
            <wp:effectExtent l="0" t="0" r="127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23080" cy="877570"/>
                    </a:xfrm>
                    <a:prstGeom prst="rect">
                      <a:avLst/>
                    </a:prstGeom>
                    <a:noFill/>
                    <a:ln>
                      <a:noFill/>
                    </a:ln>
                  </pic:spPr>
                </pic:pic>
              </a:graphicData>
            </a:graphic>
          </wp:inline>
        </w:drawing>
      </w:r>
    </w:p>
    <w:p w14:paraId="11B4D7B2" w14:textId="4DF564B2" w:rsidR="00FB4D78" w:rsidRDefault="00FB4D78" w:rsidP="00FB4D78">
      <w:pPr>
        <w:pStyle w:val="afff6"/>
        <w:rPr>
          <w:rFonts w:ascii="Arial" w:hAnsi="Arial" w:cs="Arial"/>
          <w:color w:val="000000"/>
          <w:sz w:val="21"/>
          <w:szCs w:val="21"/>
        </w:rPr>
      </w:pPr>
      <w:r w:rsidRPr="00800F3B">
        <w:t xml:space="preserve">Рисунок </w:t>
      </w:r>
      <w:fldSimple w:instr=" SEQ Рисунок \* ARABIC ">
        <w:r w:rsidR="006F3B78">
          <w:rPr>
            <w:noProof/>
          </w:rPr>
          <w:t>128</w:t>
        </w:r>
      </w:fldSimple>
      <w:r w:rsidRPr="00800F3B">
        <w:t xml:space="preserve"> –</w:t>
      </w:r>
      <w:r>
        <w:t xml:space="preserve"> Метод расчета оценок</w:t>
      </w:r>
    </w:p>
    <w:p w14:paraId="364F7118" w14:textId="77777777" w:rsidR="00025509" w:rsidRPr="00FC1418" w:rsidRDefault="00025509" w:rsidP="00FC1418">
      <w:pPr>
        <w:pStyle w:val="phnormal"/>
        <w:rPr>
          <w:rFonts w:eastAsia="Calibri"/>
        </w:rPr>
      </w:pPr>
      <w:r w:rsidRPr="00FC1418">
        <w:rPr>
          <w:rFonts w:eastAsia="Calibri"/>
        </w:rPr>
        <w:t>Эти настройки определяют, метод вычисления балла отметки, выставляемой студенту за оценивание работ других студентов. В настоящее время в модуле Семинар реализован только один такой метод, который называется - Сравнение с лучшей оценкой.</w:t>
      </w:r>
    </w:p>
    <w:p w14:paraId="20B27BE3" w14:textId="77777777" w:rsidR="00025509" w:rsidRPr="00FC1418" w:rsidRDefault="00025509" w:rsidP="00FC1418">
      <w:pPr>
        <w:pStyle w:val="phnormal"/>
        <w:rPr>
          <w:rFonts w:eastAsia="Calibri"/>
        </w:rPr>
      </w:pPr>
      <w:r w:rsidRPr="00FC1418">
        <w:rPr>
          <w:rFonts w:eastAsia="Calibri"/>
        </w:rPr>
        <w:lastRenderedPageBreak/>
        <w:t>При выборе метода Сравнение с лучшей оценкой мы, как бы, пытаемся представить себе, как могла бы выглядеть гипотетическая абсолютно справедливая оценка.</w:t>
      </w:r>
    </w:p>
    <w:p w14:paraId="7A4788F4" w14:textId="77777777" w:rsidR="00025509" w:rsidRPr="00FC1418" w:rsidRDefault="00025509" w:rsidP="00FC1418">
      <w:pPr>
        <w:pStyle w:val="phnormal"/>
        <w:rPr>
          <w:rFonts w:eastAsia="Calibri"/>
        </w:rPr>
      </w:pPr>
      <w:r w:rsidRPr="00FC1418">
        <w:rPr>
          <w:rFonts w:eastAsia="Calibri"/>
        </w:rPr>
        <w:t>Рассмотрим пример. Пусть преподаватель использует в Семинаре стратегию оценивания Число ошибок для взаимного оценивания работ. В этой стратегии оценивания используется несколько утверждений относительно проверяемой работы и эксперты просто должны проверить, соответствует ли конкретное утверждение проверяемой работе или нет. Таким образом, они только должны выбрать в качестве оценки ответ 'да' или 'нет' для каждого утверждения.</w:t>
      </w:r>
    </w:p>
    <w:p w14:paraId="255E0283" w14:textId="77777777" w:rsidR="00025509" w:rsidRPr="00FC1418" w:rsidRDefault="00025509" w:rsidP="00FC1418">
      <w:pPr>
        <w:pStyle w:val="phnormal"/>
        <w:rPr>
          <w:rFonts w:eastAsia="Calibri"/>
        </w:rPr>
      </w:pPr>
      <w:r w:rsidRPr="00FC1418">
        <w:rPr>
          <w:rFonts w:eastAsia="Calibri"/>
        </w:rPr>
        <w:t>Пусть для примера у нас есть три студента-эксперта - Алиса, Борис и Светлана. И форма оценки содержит три критерия. Автор работы получит оценочный балл 100%, если работа удовлетворяет всем трем критериям (все три утверждения относительно его работы будут истинными), 75%, если два из трех утверждений верны, 25%, если верно только одно утверждение и, наконец, 0%, если эксперт указывает 'нет' для всех трех утверждений.</w:t>
      </w:r>
    </w:p>
    <w:p w14:paraId="22931776" w14:textId="77777777" w:rsidR="00025509" w:rsidRPr="00FC1418" w:rsidRDefault="00025509" w:rsidP="00FC1418">
      <w:pPr>
        <w:pStyle w:val="phnormal"/>
        <w:rPr>
          <w:rFonts w:eastAsia="Calibri"/>
        </w:rPr>
      </w:pPr>
      <w:r w:rsidRPr="00FC1418">
        <w:rPr>
          <w:rFonts w:eastAsia="Calibri"/>
        </w:rPr>
        <w:t>К примеру, наши эксперты дали конкретной работе следующие оценки:</w:t>
      </w:r>
    </w:p>
    <w:p w14:paraId="5EE841F9" w14:textId="231CBA08" w:rsidR="00025509" w:rsidRPr="00FC1418" w:rsidRDefault="00025509" w:rsidP="00FC1418">
      <w:pPr>
        <w:pStyle w:val="phnormal"/>
        <w:rPr>
          <w:rFonts w:eastAsia="Calibri"/>
          <w:i/>
          <w:iCs/>
        </w:rPr>
      </w:pPr>
      <w:r w:rsidRPr="00FC1418">
        <w:rPr>
          <w:rFonts w:eastAsia="Calibri"/>
          <w:i/>
          <w:iCs/>
        </w:rPr>
        <w:t>Алиса: да/да/нет</w:t>
      </w:r>
    </w:p>
    <w:p w14:paraId="0F37E5B8" w14:textId="77777777" w:rsidR="00025509" w:rsidRPr="00FC1418" w:rsidRDefault="00025509" w:rsidP="00FC1418">
      <w:pPr>
        <w:pStyle w:val="phnormal"/>
        <w:rPr>
          <w:rFonts w:eastAsia="Calibri"/>
          <w:i/>
          <w:iCs/>
        </w:rPr>
      </w:pPr>
      <w:r w:rsidRPr="00FC1418">
        <w:rPr>
          <w:rFonts w:eastAsia="Calibri"/>
          <w:i/>
          <w:iCs/>
        </w:rPr>
        <w:t>Борис: да/да/нет</w:t>
      </w:r>
    </w:p>
    <w:p w14:paraId="6E748BC6" w14:textId="77777777" w:rsidR="00025509" w:rsidRPr="00FC1418" w:rsidRDefault="00025509" w:rsidP="00FC1418">
      <w:pPr>
        <w:pStyle w:val="phnormal"/>
        <w:rPr>
          <w:rFonts w:eastAsia="Calibri"/>
          <w:i/>
          <w:iCs/>
        </w:rPr>
      </w:pPr>
      <w:r w:rsidRPr="00FC1418">
        <w:rPr>
          <w:rFonts w:eastAsia="Calibri"/>
          <w:i/>
          <w:iCs/>
        </w:rPr>
        <w:t>Светлана: нет/да/да</w:t>
      </w:r>
    </w:p>
    <w:p w14:paraId="44A2B27C" w14:textId="77777777" w:rsidR="00025509" w:rsidRPr="00FC1418" w:rsidRDefault="00025509" w:rsidP="00FC1418">
      <w:pPr>
        <w:pStyle w:val="phnormal"/>
        <w:rPr>
          <w:rFonts w:eastAsia="Calibri"/>
        </w:rPr>
      </w:pPr>
      <w:r w:rsidRPr="00FC1418">
        <w:rPr>
          <w:rFonts w:eastAsia="Calibri"/>
        </w:rPr>
        <w:t>Тогда лучшая оценка будет следующая:</w:t>
      </w:r>
    </w:p>
    <w:p w14:paraId="30A6076E" w14:textId="77777777" w:rsidR="00025509" w:rsidRPr="00FC1418" w:rsidRDefault="00025509" w:rsidP="00FC1418">
      <w:pPr>
        <w:pStyle w:val="phnormal"/>
        <w:rPr>
          <w:rFonts w:eastAsia="Calibri"/>
          <w:i/>
          <w:iCs/>
        </w:rPr>
      </w:pPr>
      <w:r w:rsidRPr="00FC1418">
        <w:rPr>
          <w:rFonts w:eastAsia="Calibri"/>
          <w:i/>
          <w:iCs/>
        </w:rPr>
        <w:t>да/да/нет</w:t>
      </w:r>
    </w:p>
    <w:p w14:paraId="4AE44D94" w14:textId="77777777" w:rsidR="00025509" w:rsidRPr="00FC1418" w:rsidRDefault="00025509" w:rsidP="00FC1418">
      <w:pPr>
        <w:pStyle w:val="phnormal"/>
        <w:rPr>
          <w:rFonts w:eastAsia="Calibri"/>
        </w:rPr>
      </w:pPr>
      <w:r w:rsidRPr="00FC1418">
        <w:rPr>
          <w:rFonts w:eastAsia="Calibri"/>
        </w:rPr>
        <w:t>Далее Семинар присвоит лучшей оценке балл равный 100%.</w:t>
      </w:r>
    </w:p>
    <w:p w14:paraId="338110CA" w14:textId="77777777" w:rsidR="00025509" w:rsidRPr="00FC1418" w:rsidRDefault="00025509" w:rsidP="00FC1418">
      <w:pPr>
        <w:pStyle w:val="phnormal"/>
        <w:rPr>
          <w:rFonts w:eastAsia="Calibri"/>
        </w:rPr>
      </w:pPr>
      <w:r w:rsidRPr="00FC1418">
        <w:rPr>
          <w:rFonts w:eastAsia="Calibri"/>
        </w:rPr>
        <w:t>Затем измеряется «расстояние» между оценками экспертов и этой лучшей оценкой. Наибольшее расстояние получит наиболее самую низкую оценку. И настройки Сравнение оценивания, вместе с Настройками аттестации оценивания работ будут определять, как быстро будет падать балл, начисляемый за оценивание, если оценка, выставленная экспертом, отличается от лучшей оценки.</w:t>
      </w:r>
    </w:p>
    <w:p w14:paraId="099ECDF6" w14:textId="77777777" w:rsidR="00025509" w:rsidRPr="00FC1418" w:rsidRDefault="00025509" w:rsidP="00FC1418">
      <w:pPr>
        <w:pStyle w:val="phnormal"/>
        <w:rPr>
          <w:rFonts w:eastAsia="Calibri"/>
        </w:rPr>
      </w:pPr>
      <w:r w:rsidRPr="00FC1418">
        <w:rPr>
          <w:rFonts w:eastAsia="Calibri"/>
        </w:rPr>
        <w:t>Примечание: В методе Сравнение с лучшей оценкой сравниваются ответы по каждому отдельному критерию, а не итоговые отметки. В примере выше, все эти три эксперта дают по проверяемому заданию итоговые 75%. Однако, только Алиса и Борис получат 100%-й балл за проведенное ими оценивание, в то время как Светлана получит более низкую отметку, поскольку, выставленные Алиса и Борис частные оценки по критериям согласуются друг с другом, в то время как частные ответы в оценке Светлана отличаются.</w:t>
      </w:r>
    </w:p>
    <w:p w14:paraId="2C500280" w14:textId="186CB640" w:rsidR="00025509" w:rsidRDefault="00025509" w:rsidP="00FB4D78">
      <w:pPr>
        <w:pStyle w:val="phnormal"/>
        <w:rPr>
          <w:rFonts w:eastAsia="Calibri"/>
        </w:rPr>
      </w:pPr>
    </w:p>
    <w:p w14:paraId="1D987FA8" w14:textId="77777777" w:rsidR="007C0F1C" w:rsidRPr="00FC1418" w:rsidRDefault="007C0F1C" w:rsidP="00FC1418">
      <w:pPr>
        <w:pStyle w:val="phnormal"/>
        <w:rPr>
          <w:rFonts w:eastAsia="Calibri"/>
        </w:rPr>
      </w:pPr>
    </w:p>
    <w:p w14:paraId="147CC1D1" w14:textId="77777777" w:rsidR="00025509" w:rsidRPr="00FC1418" w:rsidRDefault="00025509" w:rsidP="00FC1418">
      <w:pPr>
        <w:pStyle w:val="phnormal3"/>
      </w:pPr>
      <w:r w:rsidRPr="00FC1418">
        <w:lastRenderedPageBreak/>
        <w:t>Сравнение оценок</w:t>
      </w:r>
    </w:p>
    <w:p w14:paraId="11243630" w14:textId="7E6611AA"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51686588" wp14:editId="081358AB">
            <wp:extent cx="2713990" cy="135318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713990" cy="1353185"/>
                    </a:xfrm>
                    <a:prstGeom prst="rect">
                      <a:avLst/>
                    </a:prstGeom>
                    <a:noFill/>
                    <a:ln>
                      <a:noFill/>
                    </a:ln>
                  </pic:spPr>
                </pic:pic>
              </a:graphicData>
            </a:graphic>
          </wp:inline>
        </w:drawing>
      </w:r>
    </w:p>
    <w:p w14:paraId="6C68F355" w14:textId="5A24CFC9"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129</w:t>
        </w:r>
      </w:fldSimple>
      <w:r w:rsidRPr="00800F3B">
        <w:t xml:space="preserve"> –</w:t>
      </w:r>
      <w:r>
        <w:t xml:space="preserve"> Сравнение оценок</w:t>
      </w:r>
    </w:p>
    <w:p w14:paraId="353F78F3" w14:textId="77777777" w:rsidR="00025509" w:rsidRPr="00FC1418" w:rsidRDefault="00025509" w:rsidP="00FC1418">
      <w:pPr>
        <w:pStyle w:val="phnormal"/>
        <w:rPr>
          <w:rFonts w:eastAsia="Calibri"/>
        </w:rPr>
      </w:pPr>
      <w:r w:rsidRPr="00FC1418">
        <w:rPr>
          <w:rFonts w:eastAsia="Calibri"/>
        </w:rPr>
        <w:t>У этой настройки есть 5 вариантов:</w:t>
      </w:r>
    </w:p>
    <w:p w14:paraId="5F0FCDE1" w14:textId="77777777" w:rsidR="00025509" w:rsidRPr="00FC1418" w:rsidRDefault="00025509" w:rsidP="00FC1418">
      <w:pPr>
        <w:pStyle w:val="phnormal"/>
        <w:rPr>
          <w:rFonts w:eastAsia="Calibri"/>
        </w:rPr>
      </w:pPr>
      <w:r w:rsidRPr="00FC1418">
        <w:rPr>
          <w:rFonts w:eastAsia="Calibri"/>
        </w:rPr>
        <w:t>-  очень небрежно,</w:t>
      </w:r>
    </w:p>
    <w:p w14:paraId="7C5A1524" w14:textId="77777777" w:rsidR="00025509" w:rsidRPr="00FC1418" w:rsidRDefault="00025509" w:rsidP="00FC1418">
      <w:pPr>
        <w:pStyle w:val="phnormal"/>
        <w:rPr>
          <w:rFonts w:eastAsia="Calibri"/>
        </w:rPr>
      </w:pPr>
      <w:r w:rsidRPr="00FC1418">
        <w:rPr>
          <w:rFonts w:eastAsia="Calibri"/>
        </w:rPr>
        <w:t>-  небрежно,</w:t>
      </w:r>
    </w:p>
    <w:p w14:paraId="26E9EF34" w14:textId="77777777" w:rsidR="00025509" w:rsidRPr="00FC1418" w:rsidRDefault="00025509" w:rsidP="00FC1418">
      <w:pPr>
        <w:pStyle w:val="phnormal"/>
        <w:rPr>
          <w:rFonts w:eastAsia="Calibri"/>
        </w:rPr>
      </w:pPr>
      <w:r w:rsidRPr="00FC1418">
        <w:rPr>
          <w:rFonts w:eastAsia="Calibri"/>
        </w:rPr>
        <w:t>-  беспристрастно,</w:t>
      </w:r>
    </w:p>
    <w:p w14:paraId="778A71BB" w14:textId="77777777" w:rsidR="00025509" w:rsidRPr="00FC1418" w:rsidRDefault="00025509" w:rsidP="00FC1418">
      <w:pPr>
        <w:pStyle w:val="phnormal"/>
        <w:rPr>
          <w:rFonts w:eastAsia="Calibri"/>
        </w:rPr>
      </w:pPr>
      <w:r w:rsidRPr="00FC1418">
        <w:rPr>
          <w:rFonts w:eastAsia="Calibri"/>
        </w:rPr>
        <w:t>-  строго</w:t>
      </w:r>
    </w:p>
    <w:p w14:paraId="153A1CF4" w14:textId="77777777" w:rsidR="00025509" w:rsidRPr="00FC1418" w:rsidRDefault="00025509" w:rsidP="00FC1418">
      <w:pPr>
        <w:pStyle w:val="phnormal"/>
        <w:rPr>
          <w:rFonts w:eastAsia="Calibri"/>
        </w:rPr>
      </w:pPr>
      <w:r w:rsidRPr="00FC1418">
        <w:rPr>
          <w:rFonts w:eastAsia="Calibri"/>
        </w:rPr>
        <w:t>-  очень строго</w:t>
      </w:r>
    </w:p>
    <w:p w14:paraId="71758698" w14:textId="77777777" w:rsidR="00025509" w:rsidRPr="00FC1418" w:rsidRDefault="00025509" w:rsidP="00FC1418">
      <w:pPr>
        <w:pStyle w:val="phnormal"/>
        <w:rPr>
          <w:rFonts w:eastAsia="Calibri"/>
        </w:rPr>
      </w:pPr>
      <w:r w:rsidRPr="00FC1418">
        <w:rPr>
          <w:rFonts w:eastAsia="Calibri"/>
        </w:rPr>
        <w:t>Выбор одной из этих опций определяет, насколько строгим должно быть сравнение выставляемой студентом оценки с лучшей оценкой. При использовании метода Сравнение с лучшей оценкой все оценки, выставляемые студентами, будут оцениваться в сравнении с лучшей оценкой, определенной Семинаром. Более близкая к ней оценка получит более высокий балл, и наоборот. Настройка Сравнение оценок определяет, как быстро падают получаемые студентами баллы за оценивание, в случае, когда выставленные ими оценки отличаются от лучшей оценки.</w:t>
      </w:r>
    </w:p>
    <w:p w14:paraId="7B3D98C1" w14:textId="77777777" w:rsidR="00025509" w:rsidRPr="00FC1418" w:rsidRDefault="00025509" w:rsidP="00FC1418">
      <w:pPr>
        <w:pStyle w:val="5"/>
        <w:jc w:val="left"/>
        <w:rPr>
          <w:rFonts w:eastAsia="Calibri"/>
        </w:rPr>
      </w:pPr>
      <w:r w:rsidRPr="00FC1418">
        <w:rPr>
          <w:rFonts w:eastAsia="Calibri"/>
        </w:rPr>
        <w:t>Инструменты Семинара</w:t>
      </w:r>
    </w:p>
    <w:p w14:paraId="563DD131" w14:textId="7F23BE7B"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2D0BFB02" wp14:editId="339B48C3">
            <wp:extent cx="4440555" cy="680085"/>
            <wp:effectExtent l="0" t="0" r="0" b="571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440555" cy="680085"/>
                    </a:xfrm>
                    <a:prstGeom prst="rect">
                      <a:avLst/>
                    </a:prstGeom>
                    <a:noFill/>
                    <a:ln>
                      <a:noFill/>
                    </a:ln>
                  </pic:spPr>
                </pic:pic>
              </a:graphicData>
            </a:graphic>
          </wp:inline>
        </w:drawing>
      </w:r>
    </w:p>
    <w:p w14:paraId="3637F838" w14:textId="51444B07"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130</w:t>
        </w:r>
      </w:fldSimple>
      <w:r w:rsidRPr="00800F3B">
        <w:t xml:space="preserve"> –</w:t>
      </w:r>
      <w:r>
        <w:t xml:space="preserve"> Инструменты семинара</w:t>
      </w:r>
    </w:p>
    <w:p w14:paraId="1C8F1820" w14:textId="77777777" w:rsidR="00025509" w:rsidRPr="00FC1418" w:rsidRDefault="00025509" w:rsidP="00FC1418">
      <w:pPr>
        <w:pStyle w:val="phnormal3"/>
      </w:pPr>
      <w:r w:rsidRPr="00FC1418">
        <w:t>Очистить все агрегированные оценки</w:t>
      </w:r>
    </w:p>
    <w:p w14:paraId="389D3681" w14:textId="77777777" w:rsidR="00025509" w:rsidRPr="00FC1418" w:rsidRDefault="00025509" w:rsidP="00FC1418">
      <w:pPr>
        <w:pStyle w:val="phnormal"/>
        <w:rPr>
          <w:rFonts w:eastAsia="Calibri"/>
        </w:rPr>
      </w:pPr>
      <w:r w:rsidRPr="00FC1418">
        <w:rPr>
          <w:rFonts w:eastAsia="Calibri"/>
        </w:rPr>
        <w:t>Нажатие на эту кнопку сбросит агрегированные оценки за сами работы и отметки за оценивание работ. Преподаватель может повторно вычислить все эти оценки с нуля в фазе Аттестации оценивания.</w:t>
      </w:r>
    </w:p>
    <w:p w14:paraId="0725B32B" w14:textId="77777777" w:rsidR="00025509" w:rsidRPr="00FC1418" w:rsidRDefault="00025509" w:rsidP="00FC1418">
      <w:pPr>
        <w:pStyle w:val="phnormal3"/>
      </w:pPr>
      <w:r w:rsidRPr="00FC1418">
        <w:t>Очистить оценки</w:t>
      </w:r>
    </w:p>
    <w:p w14:paraId="4C571D7D" w14:textId="77777777" w:rsidR="00025509" w:rsidRPr="00FC1418" w:rsidRDefault="00025509" w:rsidP="00FC1418">
      <w:pPr>
        <w:pStyle w:val="phnormal"/>
        <w:rPr>
          <w:rFonts w:eastAsia="Calibri"/>
        </w:rPr>
      </w:pPr>
      <w:r w:rsidRPr="00FC1418">
        <w:rPr>
          <w:rFonts w:eastAsia="Calibri"/>
        </w:rPr>
        <w:lastRenderedPageBreak/>
        <w:t>При щелчке по этой кнопке, оценки за оценивание наряду с оценками за работы будут сброшены. Форма оценивания останется той же самой, но все рецензенты должны будут открыть эту форму снова и повторно сохранить ее, чтобы получить оценки, вычисленные снова.</w:t>
      </w:r>
    </w:p>
    <w:p w14:paraId="4094000F" w14:textId="77777777" w:rsidR="00025509" w:rsidRPr="00FC1418" w:rsidRDefault="00025509" w:rsidP="00FC1418">
      <w:pPr>
        <w:pStyle w:val="5"/>
        <w:jc w:val="left"/>
        <w:rPr>
          <w:rFonts w:eastAsia="Calibri"/>
        </w:rPr>
      </w:pPr>
      <w:r w:rsidRPr="00FC1418">
        <w:rPr>
          <w:rFonts w:eastAsia="Calibri"/>
        </w:rPr>
        <w:t>Фаза Закрытия Семинара</w:t>
      </w:r>
    </w:p>
    <w:p w14:paraId="08D3267B" w14:textId="77777777" w:rsidR="00025509" w:rsidRPr="00FC1418" w:rsidRDefault="00025509" w:rsidP="00FC1418">
      <w:pPr>
        <w:pStyle w:val="phnormal"/>
        <w:rPr>
          <w:rFonts w:eastAsia="Calibri"/>
        </w:rPr>
      </w:pPr>
      <w:r w:rsidRPr="00FC1418">
        <w:rPr>
          <w:rFonts w:eastAsia="Calibri"/>
        </w:rPr>
        <w:t>Каждый раз, когда Семинар переключается в эту фазу, итоговые отметки студентов, вычисленные в предыдущей фазе, пересылаются в Журнал оценок курса. Только при переходе к этой фазе оценочные баллы Семинара появляются в Журнале оценок. в этой фазе студенты могут просматривать свои работы, оценки, полученные ими за эти работы и опубликованные работы других студентов.</w:t>
      </w:r>
    </w:p>
    <w:p w14:paraId="2777E6CC" w14:textId="572D14D0" w:rsidR="00025509" w:rsidRDefault="00025509" w:rsidP="00025509">
      <w:pPr>
        <w:shd w:val="clear" w:color="auto" w:fill="FFFFFF"/>
        <w:rPr>
          <w:rFonts w:ascii="Segoe UI" w:hAnsi="Segoe UI" w:cs="Segoe UI"/>
          <w:color w:val="343A40"/>
          <w:sz w:val="23"/>
          <w:szCs w:val="23"/>
        </w:rPr>
      </w:pPr>
      <w:r>
        <w:rPr>
          <w:rFonts w:ascii="Segoe UI" w:hAnsi="Segoe UI" w:cs="Segoe UI"/>
          <w:noProof/>
          <w:color w:val="343A40"/>
          <w:sz w:val="23"/>
          <w:szCs w:val="23"/>
        </w:rPr>
        <w:drawing>
          <wp:inline distT="0" distB="0" distL="0" distR="0" wp14:anchorId="7B3F25A4" wp14:editId="5548713D">
            <wp:extent cx="6390005" cy="386778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390005" cy="3867785"/>
                    </a:xfrm>
                    <a:prstGeom prst="rect">
                      <a:avLst/>
                    </a:prstGeom>
                    <a:noFill/>
                    <a:ln>
                      <a:noFill/>
                    </a:ln>
                  </pic:spPr>
                </pic:pic>
              </a:graphicData>
            </a:graphic>
          </wp:inline>
        </w:drawing>
      </w:r>
    </w:p>
    <w:p w14:paraId="10739098" w14:textId="43FF32CB" w:rsidR="007C0F1C" w:rsidRDefault="007C0F1C" w:rsidP="007C0F1C">
      <w:pPr>
        <w:pStyle w:val="afff6"/>
        <w:rPr>
          <w:rFonts w:ascii="Arial" w:hAnsi="Arial" w:cs="Arial"/>
          <w:color w:val="000000"/>
          <w:sz w:val="21"/>
          <w:szCs w:val="21"/>
        </w:rPr>
      </w:pPr>
      <w:r w:rsidRPr="00800F3B">
        <w:t xml:space="preserve">Рисунок </w:t>
      </w:r>
      <w:fldSimple w:instr=" SEQ Рисунок \* ARABIC ">
        <w:r w:rsidR="006F3B78">
          <w:rPr>
            <w:noProof/>
          </w:rPr>
          <w:t>131</w:t>
        </w:r>
      </w:fldSimple>
      <w:r w:rsidRPr="00800F3B">
        <w:t xml:space="preserve"> –</w:t>
      </w:r>
      <w:r>
        <w:t xml:space="preserve"> Фаза закрытия семинара</w:t>
      </w:r>
    </w:p>
    <w:p w14:paraId="4B09365A" w14:textId="77777777" w:rsidR="00025509" w:rsidRPr="00FC1418" w:rsidRDefault="00025509" w:rsidP="00FC1418">
      <w:pPr>
        <w:pStyle w:val="5"/>
        <w:jc w:val="left"/>
        <w:rPr>
          <w:rFonts w:eastAsia="Calibri"/>
        </w:rPr>
      </w:pPr>
      <w:r w:rsidRPr="00FC1418">
        <w:rPr>
          <w:rFonts w:eastAsia="Calibri"/>
        </w:rPr>
        <w:t>Настройки администрирования сайта</w:t>
      </w:r>
    </w:p>
    <w:p w14:paraId="3B76F309" w14:textId="77777777" w:rsidR="00025509" w:rsidRPr="00FC1418" w:rsidRDefault="00025509" w:rsidP="00FC1418">
      <w:pPr>
        <w:pStyle w:val="phnormal"/>
        <w:rPr>
          <w:rFonts w:eastAsia="Calibri"/>
        </w:rPr>
      </w:pPr>
      <w:r w:rsidRPr="00FC1418">
        <w:rPr>
          <w:rFonts w:eastAsia="Calibri"/>
        </w:rPr>
        <w:t>У модуля Семинар есть дополнительные настройки, которые могут быть изменены администратором в</w:t>
      </w:r>
    </w:p>
    <w:p w14:paraId="28B533BD" w14:textId="77777777" w:rsidR="007C0F1C" w:rsidRDefault="00025509" w:rsidP="007C0F1C">
      <w:pPr>
        <w:pStyle w:val="phnormal"/>
        <w:rPr>
          <w:rFonts w:eastAsia="Calibri"/>
        </w:rPr>
      </w:pPr>
      <w:r w:rsidRPr="00FC1418">
        <w:rPr>
          <w:rFonts w:eastAsia="Calibri"/>
        </w:rPr>
        <w:t>Администрирование &gt; Сервер &gt; Плагины &gt; Модули элементов курса &gt; Семинар.</w:t>
      </w:r>
    </w:p>
    <w:p w14:paraId="31E43E2B" w14:textId="29A79565" w:rsidR="00025509" w:rsidRDefault="00025509" w:rsidP="007C0F1C">
      <w:pPr>
        <w:pStyle w:val="phnormal"/>
        <w:rPr>
          <w:rFonts w:eastAsia="Calibri"/>
        </w:rPr>
      </w:pPr>
      <w:r w:rsidRPr="00FC1418">
        <w:rPr>
          <w:rFonts w:eastAsia="Calibri"/>
        </w:rPr>
        <w:lastRenderedPageBreak/>
        <w:t>Параметры настройки позволяют определить значения по умолчанию, установленные для всех редактируемых параметров настройки семинара.</w:t>
      </w:r>
    </w:p>
    <w:p w14:paraId="4E1725DD" w14:textId="77777777" w:rsidR="00935849" w:rsidRDefault="00935849" w:rsidP="00935849">
      <w:pPr>
        <w:pStyle w:val="4"/>
        <w:rPr>
          <w:rFonts w:eastAsia="Calibri"/>
        </w:rPr>
      </w:pPr>
      <w:bookmarkStart w:id="145" w:name="_Toc55940489"/>
      <w:r>
        <w:rPr>
          <w:rFonts w:eastAsia="Calibri"/>
        </w:rPr>
        <w:t>Элемент Субкурс</w:t>
      </w:r>
      <w:bookmarkEnd w:id="145"/>
    </w:p>
    <w:p w14:paraId="504CC0CE" w14:textId="532BE352" w:rsidR="00361D2E" w:rsidRDefault="00361D2E" w:rsidP="00361D2E">
      <w:pPr>
        <w:pStyle w:val="phnormal"/>
        <w:rPr>
          <w:rFonts w:eastAsia="Calibri"/>
        </w:rPr>
      </w:pPr>
      <w:r w:rsidRPr="00FC1418">
        <w:rPr>
          <w:rFonts w:eastAsia="Calibri"/>
        </w:rPr>
        <w:t>"Субкурс" - При добавлении в курс модуль ведет себя как элемент курса. Оценка для каждого студента берется из итоговой оценки другого курса. В сочетании с метакурсами, это позволяет разработчикам организовывать курсы в виде набора отдельных модулей.</w:t>
      </w:r>
    </w:p>
    <w:p w14:paraId="7BFB8782" w14:textId="5BAE279B" w:rsidR="00BD2B01" w:rsidRDefault="00BD2B01" w:rsidP="00BD2B01">
      <w:pPr>
        <w:pStyle w:val="phnormal"/>
        <w:rPr>
          <w:rFonts w:eastAsia="Calibri"/>
        </w:rPr>
      </w:pPr>
      <w:r w:rsidRPr="00FC1418">
        <w:rPr>
          <w:rFonts w:eastAsia="Calibri"/>
        </w:rPr>
        <w:t>Для добавления субкурса нужно открыть меню Добавить </w:t>
      </w:r>
      <w:hyperlink r:id="rId338" w:tooltip="ТЕРМИНЫ (глоссарий): Элемент курса" w:history="1">
        <w:r w:rsidRPr="00FC1418">
          <w:rPr>
            <w:rFonts w:eastAsia="Calibri"/>
          </w:rPr>
          <w:t>элемент курса</w:t>
        </w:r>
      </w:hyperlink>
      <w:r w:rsidRPr="00FC1418">
        <w:rPr>
          <w:rFonts w:eastAsia="Calibri"/>
        </w:rPr>
        <w:t> и выбрать пункт Субкурс:</w:t>
      </w:r>
    </w:p>
    <w:p w14:paraId="433254A7" w14:textId="42A9EB3E" w:rsidR="00BD2B01" w:rsidRDefault="00BD2B01" w:rsidP="00FC1418">
      <w:pPr>
        <w:pStyle w:val="phnormal"/>
        <w:jc w:val="center"/>
        <w:rPr>
          <w:rFonts w:eastAsia="Calibri"/>
        </w:rPr>
      </w:pPr>
      <w:r>
        <w:rPr>
          <w:noProof/>
        </w:rPr>
        <w:drawing>
          <wp:inline distT="0" distB="0" distL="0" distR="0" wp14:anchorId="6B79B013" wp14:editId="796147FE">
            <wp:extent cx="3272781" cy="5098974"/>
            <wp:effectExtent l="0" t="0" r="4445"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274640" cy="5101871"/>
                    </a:xfrm>
                    <a:prstGeom prst="rect">
                      <a:avLst/>
                    </a:prstGeom>
                    <a:noFill/>
                    <a:ln>
                      <a:noFill/>
                    </a:ln>
                  </pic:spPr>
                </pic:pic>
              </a:graphicData>
            </a:graphic>
          </wp:inline>
        </w:drawing>
      </w:r>
    </w:p>
    <w:p w14:paraId="29EBADF3" w14:textId="304C7B20" w:rsidR="00BD2B01" w:rsidRDefault="00BD2B01" w:rsidP="00BD2B01">
      <w:pPr>
        <w:pStyle w:val="afff6"/>
        <w:rPr>
          <w:rFonts w:ascii="Arial" w:hAnsi="Arial" w:cs="Arial"/>
          <w:color w:val="000000"/>
          <w:sz w:val="21"/>
          <w:szCs w:val="21"/>
        </w:rPr>
      </w:pPr>
      <w:r w:rsidRPr="00800F3B">
        <w:t xml:space="preserve">Рисунок </w:t>
      </w:r>
      <w:fldSimple w:instr=" SEQ Рисунок \* ARABIC ">
        <w:r w:rsidR="006F3B78">
          <w:rPr>
            <w:noProof/>
          </w:rPr>
          <w:t>132</w:t>
        </w:r>
      </w:fldSimple>
      <w:r w:rsidRPr="00800F3B">
        <w:t xml:space="preserve"> –</w:t>
      </w:r>
      <w:r>
        <w:t xml:space="preserve"> Добавление субкурса</w:t>
      </w:r>
    </w:p>
    <w:p w14:paraId="2D31E655" w14:textId="029644A4" w:rsidR="00BD2B01" w:rsidRDefault="00E05120" w:rsidP="00BD2B01">
      <w:pPr>
        <w:pStyle w:val="phnormal"/>
        <w:rPr>
          <w:rFonts w:eastAsia="Calibri"/>
        </w:rPr>
      </w:pPr>
      <w:r w:rsidRPr="00FC1418">
        <w:rPr>
          <w:rFonts w:eastAsia="Calibri"/>
        </w:rPr>
        <w:t>На экране появится окно, которое показано ниже:</w:t>
      </w:r>
    </w:p>
    <w:p w14:paraId="29D399A0" w14:textId="35B9557C" w:rsidR="00BD2B01" w:rsidRDefault="00BD2B01" w:rsidP="00BD2B01">
      <w:pPr>
        <w:pStyle w:val="phnormal"/>
        <w:rPr>
          <w:rFonts w:eastAsia="Calibri"/>
        </w:rPr>
      </w:pPr>
    </w:p>
    <w:p w14:paraId="22113F07" w14:textId="07E379C0" w:rsidR="00BD2B01" w:rsidRDefault="00E05120" w:rsidP="00FC1418">
      <w:pPr>
        <w:pStyle w:val="phnormal"/>
        <w:ind w:firstLine="0"/>
        <w:jc w:val="center"/>
        <w:rPr>
          <w:rFonts w:eastAsia="Calibri"/>
        </w:rPr>
      </w:pPr>
      <w:r>
        <w:rPr>
          <w:noProof/>
        </w:rPr>
        <w:lastRenderedPageBreak/>
        <w:drawing>
          <wp:inline distT="0" distB="0" distL="0" distR="0" wp14:anchorId="1AE2AD75" wp14:editId="1D079A87">
            <wp:extent cx="4985584" cy="2752649"/>
            <wp:effectExtent l="38100" t="38100" r="100965" b="8636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992493" cy="275646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74902E" w14:textId="011C4B41" w:rsidR="00E05120" w:rsidRDefault="00E05120" w:rsidP="00E05120">
      <w:pPr>
        <w:pStyle w:val="afff6"/>
        <w:rPr>
          <w:rFonts w:ascii="Arial" w:hAnsi="Arial" w:cs="Arial"/>
          <w:color w:val="000000"/>
          <w:sz w:val="21"/>
          <w:szCs w:val="21"/>
        </w:rPr>
      </w:pPr>
      <w:r w:rsidRPr="00800F3B">
        <w:t xml:space="preserve">Рисунок </w:t>
      </w:r>
      <w:fldSimple w:instr=" SEQ Рисунок \* ARABIC ">
        <w:r w:rsidR="006F3B78">
          <w:rPr>
            <w:noProof/>
          </w:rPr>
          <w:t>133</w:t>
        </w:r>
      </w:fldSimple>
      <w:r w:rsidRPr="00800F3B">
        <w:t xml:space="preserve"> –</w:t>
      </w:r>
      <w:r>
        <w:t xml:space="preserve"> Настройка субкурса</w:t>
      </w:r>
    </w:p>
    <w:p w14:paraId="255E2F86" w14:textId="77777777" w:rsidR="00E05120" w:rsidRPr="00FC1418" w:rsidRDefault="00E05120" w:rsidP="00FC1418">
      <w:pPr>
        <w:pStyle w:val="phnormal"/>
        <w:rPr>
          <w:rFonts w:eastAsia="Calibri"/>
        </w:rPr>
      </w:pPr>
      <w:r w:rsidRPr="00FC1418">
        <w:rPr>
          <w:rFonts w:eastAsia="Calibri"/>
        </w:rPr>
        <w:t>1,2. Название, Описание: Характер информации, вводимой в первые два поля, очевиден из их названий.</w:t>
      </w:r>
    </w:p>
    <w:p w14:paraId="2951EB0B" w14:textId="77777777" w:rsidR="00E05120" w:rsidRPr="00FC1418" w:rsidRDefault="00E05120"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46B2C3C9" w14:textId="6A83D5CF" w:rsidR="00E05120" w:rsidRPr="00FC1418" w:rsidRDefault="00E05120" w:rsidP="00FC1418">
      <w:pPr>
        <w:pStyle w:val="phnormal"/>
        <w:ind w:firstLine="0"/>
        <w:jc w:val="center"/>
        <w:rPr>
          <w:rFonts w:eastAsia="Calibri"/>
        </w:rPr>
      </w:pPr>
      <w:r>
        <w:rPr>
          <w:noProof/>
        </w:rPr>
        <w:drawing>
          <wp:inline distT="0" distB="0" distL="0" distR="0" wp14:anchorId="6AB89D8E" wp14:editId="2A331309">
            <wp:extent cx="5490235" cy="1308316"/>
            <wp:effectExtent l="38100" t="38100" r="91440" b="10160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97290" cy="130999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814D66" w14:textId="357F9ACF" w:rsidR="00E05120" w:rsidRDefault="00E05120" w:rsidP="00E05120">
      <w:pPr>
        <w:pStyle w:val="afff6"/>
        <w:rPr>
          <w:rFonts w:ascii="Arial" w:hAnsi="Arial" w:cs="Arial"/>
          <w:color w:val="000000"/>
          <w:sz w:val="21"/>
          <w:szCs w:val="21"/>
        </w:rPr>
      </w:pPr>
      <w:r w:rsidRPr="00800F3B">
        <w:t xml:space="preserve">Рисунок </w:t>
      </w:r>
      <w:fldSimple w:instr=" SEQ Рисунок \* ARABIC ">
        <w:r w:rsidR="006F3B78">
          <w:rPr>
            <w:noProof/>
          </w:rPr>
          <w:t>134</w:t>
        </w:r>
      </w:fldSimple>
      <w:r w:rsidRPr="00800F3B">
        <w:t xml:space="preserve"> –</w:t>
      </w:r>
      <w:r>
        <w:t xml:space="preserve"> Настройка субкурса</w:t>
      </w:r>
    </w:p>
    <w:p w14:paraId="55282E5E" w14:textId="77777777" w:rsidR="00E05120" w:rsidRPr="00FC1418" w:rsidRDefault="00E05120" w:rsidP="00FC1418">
      <w:pPr>
        <w:pStyle w:val="phnormal"/>
        <w:rPr>
          <w:rFonts w:eastAsia="Calibri"/>
        </w:rPr>
      </w:pPr>
      <w:r w:rsidRPr="00FC1418">
        <w:rPr>
          <w:rFonts w:eastAsia="Calibri"/>
        </w:rPr>
        <w:t>4. Получить </w:t>
      </w:r>
      <w:hyperlink r:id="rId342" w:tooltip="Терминология курса (глоссарий): Оценки" w:history="1">
        <w:r w:rsidRPr="00FC1418">
          <w:rPr>
            <w:rFonts w:eastAsia="Calibri"/>
          </w:rPr>
          <w:t>оценки</w:t>
        </w:r>
      </w:hyperlink>
      <w:r w:rsidRPr="00FC1418">
        <w:rPr>
          <w:rFonts w:eastAsia="Calibri"/>
        </w:rPr>
        <w:t> из: Данные для формирования отчета из курса.</w:t>
      </w:r>
    </w:p>
    <w:p w14:paraId="0187AC96" w14:textId="77777777" w:rsidR="00E05120" w:rsidRPr="00FC1418" w:rsidRDefault="00E05120" w:rsidP="00FC1418">
      <w:pPr>
        <w:pStyle w:val="phnormal"/>
        <w:rPr>
          <w:rFonts w:eastAsia="Calibri"/>
        </w:rPr>
      </w:pPr>
      <w:r w:rsidRPr="00FC1418">
        <w:rPr>
          <w:rFonts w:eastAsia="Calibri"/>
        </w:rPr>
        <w:t>5. Перенаправлять в связанный курс: При включенном параметре пользователи будут перенаправлены в связанный курс при попытке посмотреть страницу модуля «Субкурс». Не влияет на пользователей, которым разрешено вручную полу</w:t>
      </w:r>
      <w:hyperlink r:id="rId343" w:tooltip="Терминология курса (глоссарий): Чат" w:history="1">
        <w:r w:rsidRPr="00FC1418">
          <w:rPr>
            <w:rFonts w:eastAsia="Calibri"/>
          </w:rPr>
          <w:t>чат</w:t>
        </w:r>
      </w:hyperlink>
      <w:r w:rsidRPr="00FC1418">
        <w:rPr>
          <w:rFonts w:eastAsia="Calibri"/>
        </w:rPr>
        <w:t>ь оценки.</w:t>
      </w:r>
    </w:p>
    <w:p w14:paraId="4CF4A133" w14:textId="77777777" w:rsidR="00E05120" w:rsidRPr="00FC1418" w:rsidRDefault="00E05120" w:rsidP="00FC1418">
      <w:pPr>
        <w:pStyle w:val="phnormal"/>
        <w:rPr>
          <w:rFonts w:eastAsia="Calibri"/>
        </w:rPr>
      </w:pPr>
      <w:r w:rsidRPr="00FC1418">
        <w:rPr>
          <w:rFonts w:eastAsia="Calibri"/>
        </w:rPr>
        <w:t>Внимание! При изменении итоговых оценок в курсе, на который ссылается субкурс, оценки в субкурсе автоматически не обновляются! Чтобы обновить оценки, которые поставляются в данный курс через субкурсы, нужно зайти в каждый субкурс и нажать там кнопку Получить оценки.</w:t>
      </w:r>
    </w:p>
    <w:p w14:paraId="3BD0974A" w14:textId="2A8B344D" w:rsidR="005C2B93" w:rsidRDefault="005C2B93" w:rsidP="005C2B93">
      <w:pPr>
        <w:pStyle w:val="4"/>
        <w:rPr>
          <w:rFonts w:eastAsia="Calibri"/>
        </w:rPr>
      </w:pPr>
      <w:bookmarkStart w:id="146" w:name="_Toc55940490"/>
      <w:r>
        <w:rPr>
          <w:rFonts w:eastAsia="Calibri"/>
        </w:rPr>
        <w:lastRenderedPageBreak/>
        <w:t>Элемент Тест</w:t>
      </w:r>
      <w:bookmarkEnd w:id="146"/>
    </w:p>
    <w:p w14:paraId="3962378E" w14:textId="73112EA7" w:rsidR="004E5608" w:rsidRPr="00FC1418" w:rsidRDefault="004E5608" w:rsidP="00FC1418">
      <w:pPr>
        <w:pStyle w:val="5"/>
        <w:jc w:val="left"/>
        <w:rPr>
          <w:rFonts w:eastAsia="Calibri"/>
        </w:rPr>
      </w:pPr>
      <w:r>
        <w:rPr>
          <w:rFonts w:eastAsia="Calibri"/>
        </w:rPr>
        <w:t>Создание и настройка теста</w:t>
      </w:r>
    </w:p>
    <w:p w14:paraId="6BB1E9A8" w14:textId="2DFA18C5" w:rsidR="00361D2E" w:rsidRDefault="00361D2E" w:rsidP="00361D2E">
      <w:pPr>
        <w:pStyle w:val="phnormal"/>
        <w:rPr>
          <w:rFonts w:eastAsia="Calibri"/>
        </w:rPr>
      </w:pPr>
      <w:r w:rsidRPr="00FC1418">
        <w:rPr>
          <w:rFonts w:eastAsia="Calibri"/>
        </w:rPr>
        <w:t>"Тест" позволяет преподавателю создавать тесты, состоящие из вопросов разных типов: Множественный выбор, Верно/неверно, На соответствие, Короткий ответ, Числовой.</w:t>
      </w:r>
    </w:p>
    <w:p w14:paraId="7D658FFA" w14:textId="77777777" w:rsidR="00FF4335" w:rsidRPr="00FC1418" w:rsidRDefault="00FF4335" w:rsidP="00FC1418">
      <w:pPr>
        <w:pStyle w:val="phnormal"/>
        <w:rPr>
          <w:rFonts w:eastAsia="Calibri"/>
        </w:rPr>
      </w:pPr>
      <w:r w:rsidRPr="00FC1418">
        <w:rPr>
          <w:rFonts w:eastAsia="Calibri"/>
        </w:rPr>
        <w:t>Этот </w:t>
      </w:r>
      <w:hyperlink r:id="rId344" w:tooltip="Терминология курса (глоссарий): Модуль" w:history="1">
        <w:r w:rsidRPr="00FC1418">
          <w:rPr>
            <w:rFonts w:eastAsia="Calibri"/>
          </w:rPr>
          <w:t>модуль</w:t>
        </w:r>
      </w:hyperlink>
      <w:r w:rsidRPr="00FC1418">
        <w:rPr>
          <w:rFonts w:eastAsia="Calibri"/>
        </w:rPr>
        <w:t> очень важен для работы учащихся. Как ясно из названия, он предназначен для проверки знаний ученика. </w:t>
      </w:r>
      <w:hyperlink r:id="rId345" w:tooltip="Терминология курса (глоссарий): Учитель" w:history="1">
        <w:r w:rsidRPr="00FC1418">
          <w:rPr>
            <w:rFonts w:eastAsia="Calibri"/>
          </w:rPr>
          <w:t>Учитель</w:t>
        </w:r>
      </w:hyperlink>
      <w:r w:rsidRPr="00FC1418">
        <w:rPr>
          <w:rFonts w:eastAsia="Calibri"/>
        </w:rPr>
        <w:t> может создать набор в</w:t>
      </w:r>
      <w:hyperlink r:id="rId346" w:tooltip="Терминология курса (глоссарий): Опрос" w:history="1">
        <w:r w:rsidRPr="00FC1418">
          <w:rPr>
            <w:rFonts w:eastAsia="Calibri"/>
          </w:rPr>
          <w:t>опрос</w:t>
        </w:r>
      </w:hyperlink>
      <w:r w:rsidRPr="00FC1418">
        <w:rPr>
          <w:rFonts w:eastAsia="Calibri"/>
        </w:rPr>
        <w:t>ов различного вида и задать режим работы ученика с ними. Все созданные вопросы хранятся в базе данных. Сис</w:t>
      </w:r>
      <w:hyperlink r:id="rId347" w:tooltip="Терминология курса (глоссарий): Тема" w:history="1">
        <w:r w:rsidRPr="00FC1418">
          <w:rPr>
            <w:rFonts w:eastAsia="Calibri"/>
          </w:rPr>
          <w:t>тема</w:t>
        </w:r>
      </w:hyperlink>
      <w:r w:rsidRPr="00FC1418">
        <w:rPr>
          <w:rFonts w:eastAsia="Calibri"/>
        </w:rPr>
        <w:t> позволяет использовать их вновь, например, при создании элемента Урок.</w:t>
      </w:r>
    </w:p>
    <w:p w14:paraId="3C517543" w14:textId="7B62D8C1" w:rsidR="00FF4335" w:rsidRPr="00FC1418" w:rsidRDefault="00FF4335" w:rsidP="00FC1418">
      <w:pPr>
        <w:pStyle w:val="phnormal"/>
        <w:rPr>
          <w:rFonts w:eastAsia="Calibri"/>
        </w:rPr>
      </w:pPr>
      <w:r w:rsidRPr="00FC1418">
        <w:rPr>
          <w:rFonts w:eastAsia="Calibri"/>
        </w:rPr>
        <w:t>Для добавления </w:t>
      </w:r>
      <w:hyperlink r:id="rId348" w:tooltip="Терминология курса (глоссарий): Тест" w:history="1">
        <w:r w:rsidRPr="00FC1418">
          <w:rPr>
            <w:rFonts w:eastAsia="Calibri"/>
          </w:rPr>
          <w:t>Тест</w:t>
        </w:r>
      </w:hyperlink>
      <w:r w:rsidRPr="00FC1418">
        <w:rPr>
          <w:rFonts w:eastAsia="Calibri"/>
        </w:rPr>
        <w:t>а в </w:t>
      </w:r>
      <w:hyperlink r:id="rId349" w:tooltip="Терминология курса (глоссарий): Курс" w:history="1">
        <w:r w:rsidRPr="00FC1418">
          <w:rPr>
            <w:rFonts w:eastAsia="Calibri"/>
          </w:rPr>
          <w:t>курс</w:t>
        </w:r>
      </w:hyperlink>
      <w:r w:rsidRPr="00FC1418">
        <w:rPr>
          <w:rFonts w:eastAsia="Calibri"/>
        </w:rPr>
        <w:t> нужно открыть меню Добавить элемент или </w:t>
      </w:r>
      <w:hyperlink r:id="rId350" w:tooltip="Терминология курса (глоссарий): Ресурс" w:history="1">
        <w:r w:rsidRPr="00FC1418">
          <w:rPr>
            <w:rFonts w:eastAsia="Calibri"/>
          </w:rPr>
          <w:t>ресурс</w:t>
        </w:r>
      </w:hyperlink>
      <w:r w:rsidRPr="00FC1418">
        <w:rPr>
          <w:rFonts w:eastAsia="Calibri"/>
        </w:rPr>
        <w:t> и выбрать пункт Тест</w:t>
      </w:r>
      <w:r>
        <w:rPr>
          <w:rFonts w:eastAsia="Calibri"/>
        </w:rPr>
        <w:t xml:space="preserve"> </w:t>
      </w:r>
      <w:r w:rsidRPr="00FC1418">
        <w:rPr>
          <w:rFonts w:eastAsia="Calibri"/>
        </w:rPr>
        <w:t>:</w:t>
      </w:r>
    </w:p>
    <w:p w14:paraId="22C6250F" w14:textId="77777777"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6A14BFE4" wp14:editId="3E84DB91">
            <wp:extent cx="4550537" cy="3871969"/>
            <wp:effectExtent l="38100" t="38100" r="97790" b="9080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553782" cy="38747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CAEF1EA" w14:textId="1A225C73" w:rsidR="00FF4335" w:rsidRDefault="00FF4335" w:rsidP="00FF4335">
      <w:pPr>
        <w:pStyle w:val="phfiguretitle"/>
      </w:pPr>
      <w:r w:rsidRPr="00800F3B">
        <w:t xml:space="preserve">Рисунок </w:t>
      </w:r>
      <w:fldSimple w:instr=" SEQ Рисунок \* ARABIC ">
        <w:r w:rsidR="006F3B78">
          <w:rPr>
            <w:noProof/>
          </w:rPr>
          <w:t>135</w:t>
        </w:r>
      </w:fldSimple>
      <w:r w:rsidRPr="00800F3B">
        <w:t xml:space="preserve"> –</w:t>
      </w:r>
      <w:r>
        <w:t xml:space="preserve"> Добавление элемента «Тест»</w:t>
      </w:r>
      <w:r w:rsidR="00131E5C">
        <w:t xml:space="preserve"> (а)</w:t>
      </w:r>
    </w:p>
    <w:p w14:paraId="59BEC926" w14:textId="71786EB1" w:rsidR="00FF4335" w:rsidRPr="00FC1418" w:rsidRDefault="00FF4335" w:rsidP="00FC1418">
      <w:pPr>
        <w:pStyle w:val="phnormal"/>
        <w:rPr>
          <w:rFonts w:eastAsia="Calibri"/>
        </w:rPr>
      </w:pPr>
      <w:r w:rsidRPr="00FC1418">
        <w:rPr>
          <w:rFonts w:eastAsia="Calibri"/>
        </w:rPr>
        <w:t>На экране появится окно, которое показано ниже</w:t>
      </w:r>
      <w:r>
        <w:rPr>
          <w:rFonts w:eastAsia="Calibri"/>
        </w:rPr>
        <w:t xml:space="preserve"> (</w:t>
      </w:r>
      <w:r w:rsidR="00131E5C">
        <w:rPr>
          <w:rFonts w:eastAsia="Calibri"/>
        </w:rPr>
        <w:fldChar w:fldCharType="begin"/>
      </w:r>
      <w:r w:rsidR="00131E5C">
        <w:rPr>
          <w:rFonts w:eastAsia="Calibri"/>
        </w:rPr>
        <w:instrText xml:space="preserve"> REF _Ref56007481 \h </w:instrText>
      </w:r>
      <w:r w:rsidR="00131E5C">
        <w:rPr>
          <w:rFonts w:eastAsia="Calibri"/>
        </w:rPr>
      </w:r>
      <w:r w:rsidR="00131E5C">
        <w:rPr>
          <w:rFonts w:eastAsia="Calibri"/>
        </w:rPr>
        <w:fldChar w:fldCharType="separate"/>
      </w:r>
      <w:r w:rsidR="006F3B78" w:rsidRPr="00800F3B">
        <w:t xml:space="preserve">Рисунок </w:t>
      </w:r>
      <w:r w:rsidR="006F3B78">
        <w:rPr>
          <w:noProof/>
        </w:rPr>
        <w:t>136</w:t>
      </w:r>
      <w:r w:rsidR="00131E5C">
        <w:rPr>
          <w:rFonts w:eastAsia="Calibri"/>
        </w:rPr>
        <w:fldChar w:fldCharType="end"/>
      </w:r>
      <w:r>
        <w:rPr>
          <w:rFonts w:eastAsia="Calibri"/>
        </w:rPr>
        <w:t>)</w:t>
      </w:r>
      <w:r w:rsidRPr="00FC1418">
        <w:rPr>
          <w:rFonts w:eastAsia="Calibri"/>
        </w:rPr>
        <w:t>:</w:t>
      </w:r>
    </w:p>
    <w:p w14:paraId="07378FE6" w14:textId="77777777" w:rsidR="00FF4335" w:rsidRPr="00FC1418" w:rsidRDefault="00FF4335" w:rsidP="00FC1418">
      <w:pPr>
        <w:pStyle w:val="phnormal"/>
        <w:rPr>
          <w:rFonts w:eastAsia="Calibri"/>
        </w:rPr>
      </w:pPr>
    </w:p>
    <w:p w14:paraId="79981CE7" w14:textId="77777777"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13A10B77" wp14:editId="3A84EE61">
            <wp:extent cx="5713095" cy="3032709"/>
            <wp:effectExtent l="38100" t="38100" r="97155" b="9207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rotWithShape="1">
                    <a:blip r:embed="rId352">
                      <a:extLst>
                        <a:ext uri="{28A0092B-C50C-407E-A947-70E740481C1C}">
                          <a14:useLocalDpi xmlns:a14="http://schemas.microsoft.com/office/drawing/2010/main" val="0"/>
                        </a:ext>
                      </a:extLst>
                    </a:blip>
                    <a:srcRect t="34198" b="-1"/>
                    <a:stretch/>
                  </pic:blipFill>
                  <pic:spPr bwMode="auto">
                    <a:xfrm>
                      <a:off x="0" y="0"/>
                      <a:ext cx="5713095" cy="30327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F4E0AF" w14:textId="66051690" w:rsidR="00FF4335" w:rsidRDefault="00FF4335" w:rsidP="00FF4335">
      <w:pPr>
        <w:pStyle w:val="phfiguretitle"/>
      </w:pPr>
      <w:bookmarkStart w:id="147" w:name="_Ref56007481"/>
      <w:r w:rsidRPr="00800F3B">
        <w:t xml:space="preserve">Рисунок </w:t>
      </w:r>
      <w:fldSimple w:instr=" SEQ Рисунок \* ARABIC ">
        <w:r w:rsidR="006F3B78">
          <w:rPr>
            <w:noProof/>
          </w:rPr>
          <w:t>136</w:t>
        </w:r>
      </w:fldSimple>
      <w:bookmarkEnd w:id="147"/>
      <w:r w:rsidRPr="00800F3B">
        <w:t xml:space="preserve"> –</w:t>
      </w:r>
      <w:r>
        <w:t xml:space="preserve"> Настройка элемента «Тест» </w:t>
      </w:r>
      <w:r w:rsidR="00131E5C">
        <w:t>(б)</w:t>
      </w:r>
    </w:p>
    <w:p w14:paraId="5B99CC84" w14:textId="2AF0DDD8" w:rsidR="00FF4335" w:rsidRPr="00FC1418" w:rsidRDefault="00FF4335" w:rsidP="00FC1418">
      <w:pPr>
        <w:pStyle w:val="phnormal"/>
        <w:rPr>
          <w:rFonts w:eastAsia="Calibri"/>
        </w:rPr>
      </w:pPr>
      <w:r w:rsidRPr="00FC1418">
        <w:rPr>
          <w:rFonts w:eastAsia="Calibri"/>
        </w:rPr>
        <w:t>1,2. Название, Вступление: Характер информации, вводимой в первые два поля, очевиден из их названий.</w:t>
      </w:r>
    </w:p>
    <w:p w14:paraId="7CBE3E95" w14:textId="092CC260" w:rsidR="00FF4335" w:rsidRPr="00FC1418" w:rsidRDefault="00FF4335" w:rsidP="00FC1418">
      <w:pPr>
        <w:pStyle w:val="phnormal"/>
        <w:rPr>
          <w:rFonts w:eastAsia="Calibri"/>
        </w:rPr>
      </w:pPr>
      <w:r w:rsidRPr="00FC1418">
        <w:rPr>
          <w:rFonts w:eastAsia="Calibri"/>
        </w:rPr>
        <w:t> 3. Отображать описание/вступление на странице курса: Если опция включена, описание будет отображаться под названием элемента в курсе.</w:t>
      </w:r>
    </w:p>
    <w:p w14:paraId="5BFC0717" w14:textId="15297F92"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0469D51D" wp14:editId="668D3181">
            <wp:extent cx="5713095" cy="2209165"/>
            <wp:effectExtent l="38100" t="38100" r="97155" b="9588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713095" cy="22091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99CC64" w14:textId="5855C3A4" w:rsidR="00FF4335" w:rsidRDefault="00FF4335" w:rsidP="00FF4335">
      <w:pPr>
        <w:pStyle w:val="phfiguretitle"/>
      </w:pPr>
      <w:r w:rsidRPr="00800F3B">
        <w:t xml:space="preserve">Рисунок </w:t>
      </w:r>
      <w:fldSimple w:instr=" SEQ Рисунок \* ARABIC ">
        <w:r w:rsidR="006F3B78">
          <w:rPr>
            <w:noProof/>
          </w:rPr>
          <w:t>137</w:t>
        </w:r>
      </w:fldSimple>
      <w:r w:rsidRPr="00800F3B">
        <w:t xml:space="preserve"> –</w:t>
      </w:r>
      <w:r>
        <w:t xml:space="preserve"> Настройка элемента «Тест»</w:t>
      </w:r>
      <w:r w:rsidR="0043212E">
        <w:t>, (в)</w:t>
      </w:r>
    </w:p>
    <w:p w14:paraId="740FBB55" w14:textId="77777777" w:rsidR="00FF4335" w:rsidRDefault="00FF4335" w:rsidP="00FC1418">
      <w:pPr>
        <w:pStyle w:val="afff6"/>
        <w:rPr>
          <w:shd w:val="clear" w:color="auto" w:fill="FFFFFF"/>
        </w:rPr>
      </w:pPr>
    </w:p>
    <w:p w14:paraId="6EA8EBF2" w14:textId="77777777" w:rsidR="00FF4335" w:rsidRPr="00FC1418" w:rsidRDefault="00FF4335" w:rsidP="00FC1418">
      <w:pPr>
        <w:pStyle w:val="phnormal"/>
        <w:rPr>
          <w:rFonts w:eastAsia="Calibri"/>
        </w:rPr>
      </w:pPr>
      <w:r w:rsidRPr="00FC1418">
        <w:rPr>
          <w:rFonts w:eastAsia="Calibri"/>
        </w:rPr>
        <w:lastRenderedPageBreak/>
        <w:t>4,5. Начало тестирование, Окончание тестирования: В этих полях можно задать временные рамки работы ученика с данным тестом.</w:t>
      </w:r>
    </w:p>
    <w:p w14:paraId="39C400EC" w14:textId="6EE595E0" w:rsidR="00FF4335" w:rsidRPr="00FC1418" w:rsidRDefault="00FF4335" w:rsidP="00FC1418">
      <w:pPr>
        <w:pStyle w:val="phnormal"/>
        <w:rPr>
          <w:rFonts w:eastAsia="Calibri"/>
        </w:rPr>
      </w:pPr>
      <w:r w:rsidRPr="00FC1418">
        <w:rPr>
          <w:rFonts w:eastAsia="Calibri"/>
        </w:rPr>
        <w:t> 6. Ограничение времени: По умолчанию тесты не ограничены во времени и позволяют ученику использовать столько времени, сколько необходимо для завершения теста. Если вы все же ограничиваете время, то некоторые дополнительные возможности позволят вам быть уверенными, что тест завершен в течение этого времени. При выполнении теста на экране во всплывающем окне отображается обратный отсчет времени. Когда время заканчивается, результаты теста передаются на сервер автоматически - вне зависимости от того, со всеми ли вопросами отработал ученик.</w:t>
      </w:r>
    </w:p>
    <w:p w14:paraId="30508F9F" w14:textId="32ACE97D" w:rsidR="00FF4335" w:rsidRPr="00FC1418" w:rsidRDefault="00FF4335" w:rsidP="00FC1418">
      <w:pPr>
        <w:pStyle w:val="phnormal"/>
        <w:rPr>
          <w:rFonts w:eastAsia="Calibri"/>
        </w:rPr>
      </w:pPr>
      <w:r w:rsidRPr="00FC1418">
        <w:rPr>
          <w:rFonts w:eastAsia="Calibri"/>
        </w:rPr>
        <w:t> 7. Количество попыток: Ученикам может быть разрешено несколько раз пройти тест. В этом случае тест используется как средство обучения, а не проверки знаний.</w:t>
      </w:r>
    </w:p>
    <w:p w14:paraId="02376E49" w14:textId="2E863D2C" w:rsidR="00FF4335" w:rsidRPr="00FC1418" w:rsidRDefault="00FF4335" w:rsidP="00FC1418">
      <w:pPr>
        <w:pStyle w:val="phnormal"/>
        <w:rPr>
          <w:rFonts w:eastAsia="Calibri"/>
        </w:rPr>
      </w:pPr>
      <w:r w:rsidRPr="00FC1418">
        <w:rPr>
          <w:rFonts w:eastAsia="Calibri"/>
        </w:rPr>
        <w:t> 8. Метод оценивания: Если ученику разрешено несколько раз проходить тест, можно по-разному вычислять результирующую оценку за тест. Высшая оценка - окон</w:t>
      </w:r>
      <w:hyperlink r:id="rId354" w:tooltip="Терминология курса (глоссарий): Чат" w:history="1">
        <w:r w:rsidRPr="00FC1418">
          <w:rPr>
            <w:rFonts w:eastAsia="Calibri"/>
          </w:rPr>
          <w:t>чат</w:t>
        </w:r>
      </w:hyperlink>
      <w:r w:rsidRPr="00FC1418">
        <w:rPr>
          <w:rFonts w:eastAsia="Calibri"/>
        </w:rPr>
        <w:t>ельной оценкой считается лучшая оценка по всем попыткам. Средняя оценка - вычисляется средняя оценка для всех попыток. Первая попытка - в расчет принимается первая попытка (другие попытки - игнорируются). Последняя попытка - результирующей оценкой считается оценка за последнюю попытку.</w:t>
      </w:r>
    </w:p>
    <w:p w14:paraId="31C7B107" w14:textId="78B3AADB"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7E4887C6" wp14:editId="6B77AB8B">
            <wp:extent cx="5713095" cy="2523490"/>
            <wp:effectExtent l="38100" t="38100" r="97155" b="8636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713095" cy="25234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9C5CDB" w14:textId="302203AE" w:rsidR="00FF4335" w:rsidRDefault="00FF4335" w:rsidP="00FF4335">
      <w:pPr>
        <w:pStyle w:val="phfiguretitle"/>
      </w:pPr>
      <w:r w:rsidRPr="00800F3B">
        <w:t xml:space="preserve">Рисунок </w:t>
      </w:r>
      <w:fldSimple w:instr=" SEQ Рисунок \* ARABIC ">
        <w:r w:rsidR="006F3B78">
          <w:rPr>
            <w:noProof/>
          </w:rPr>
          <w:t>138</w:t>
        </w:r>
      </w:fldSimple>
      <w:r w:rsidRPr="00800F3B">
        <w:t xml:space="preserve"> –</w:t>
      </w:r>
      <w:r>
        <w:t xml:space="preserve"> Настройка элемента «Тест»</w:t>
      </w:r>
      <w:r w:rsidR="0043212E">
        <w:t xml:space="preserve"> (г)</w:t>
      </w:r>
    </w:p>
    <w:p w14:paraId="54DF1BB4" w14:textId="77777777" w:rsidR="00FF4335" w:rsidRPr="00FC1418" w:rsidRDefault="00FF4335" w:rsidP="00FC1418">
      <w:pPr>
        <w:pStyle w:val="phnormal"/>
        <w:rPr>
          <w:rFonts w:eastAsia="Calibri"/>
        </w:rPr>
      </w:pPr>
      <w:r w:rsidRPr="00FC1418">
        <w:rPr>
          <w:rFonts w:eastAsia="Calibri"/>
        </w:rPr>
        <w:t>9. Порядок вопросов: Если значение этого параметра – Случайное перемешивание, вопросы будут появляться на экране в случайном порядке при каждой попытке </w:t>
      </w:r>
      <w:hyperlink r:id="rId356" w:tooltip="Терминология курса (глоссарий): Студент" w:history="1">
        <w:r w:rsidRPr="00FC1418">
          <w:rPr>
            <w:rFonts w:eastAsia="Calibri"/>
          </w:rPr>
          <w:t>студент</w:t>
        </w:r>
      </w:hyperlink>
      <w:r w:rsidRPr="00FC1418">
        <w:rPr>
          <w:rFonts w:eastAsia="Calibri"/>
        </w:rPr>
        <w:t xml:space="preserve">а пройти тест. Данная опция позволит избежать автоматического запоминания того, какому по счету </w:t>
      </w:r>
      <w:r w:rsidRPr="00FC1418">
        <w:rPr>
          <w:rFonts w:eastAsia="Calibri"/>
        </w:rPr>
        <w:lastRenderedPageBreak/>
        <w:t>вопросу какой ответ соответствует. Если же выбрано Как показано на экране редактирования, вопросы будут появляться в порядке, установленном в режиме редактирования.</w:t>
      </w:r>
    </w:p>
    <w:p w14:paraId="0E36B125" w14:textId="77777777" w:rsidR="00FF4335" w:rsidRPr="00FC1418" w:rsidRDefault="00FF4335" w:rsidP="00FC1418">
      <w:pPr>
        <w:pStyle w:val="phnormal"/>
        <w:rPr>
          <w:rFonts w:eastAsia="Calibri"/>
        </w:rPr>
      </w:pPr>
      <w:r w:rsidRPr="00FC1418">
        <w:rPr>
          <w:rFonts w:eastAsia="Calibri"/>
        </w:rPr>
        <w:t>10. С новой страницы: Длинные тесты имеет смысл разбивать на несколько страниц с ограниченным числом вопросов на каждой. При добавлении вопросов в тест разрывы страниц будут добавляться автоматически в соответствии с этой настройкой. В дальнейшем разрывы страниц могут быть перемещены вручную на странице редактирования.</w:t>
      </w:r>
    </w:p>
    <w:p w14:paraId="3E40CC71" w14:textId="298BEA74"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3924F734" wp14:editId="62267B9B">
            <wp:extent cx="5713095" cy="1982470"/>
            <wp:effectExtent l="38100" t="38100" r="97155" b="9398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713095" cy="19824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C86BB6" w14:textId="631E3A76" w:rsidR="00FF4335" w:rsidRDefault="00FF4335" w:rsidP="00FF4335">
      <w:pPr>
        <w:pStyle w:val="phfiguretitle"/>
      </w:pPr>
      <w:r w:rsidRPr="00800F3B">
        <w:t xml:space="preserve">Рисунок </w:t>
      </w:r>
      <w:fldSimple w:instr=" SEQ Рисунок \* ARABIC ">
        <w:r w:rsidR="006F3B78">
          <w:rPr>
            <w:noProof/>
          </w:rPr>
          <w:t>139</w:t>
        </w:r>
      </w:fldSimple>
      <w:r w:rsidRPr="00800F3B">
        <w:t xml:space="preserve"> –</w:t>
      </w:r>
      <w:r>
        <w:t xml:space="preserve"> Настройка элемента «Тест»</w:t>
      </w:r>
      <w:r w:rsidR="0043212E">
        <w:t>, (д)</w:t>
      </w:r>
    </w:p>
    <w:p w14:paraId="56EFD71A" w14:textId="77777777" w:rsidR="00FF4335" w:rsidRPr="00FC1418" w:rsidRDefault="00FF4335" w:rsidP="00FC1418">
      <w:pPr>
        <w:pStyle w:val="phnormal"/>
        <w:rPr>
          <w:rFonts w:eastAsia="Calibri"/>
        </w:rPr>
      </w:pPr>
      <w:r w:rsidRPr="00FC1418">
        <w:rPr>
          <w:rFonts w:eastAsia="Calibri"/>
        </w:rPr>
        <w:t>11. Случайный порядок ответов: Если значение этого параметра – Да, то ответы на каждый вопрос, имеющий несколько ответов, будут автоматически отображаться в случайном порядке при каждой попытке студента пройти тест. Здесь преследуется та же цель, что и при случайном порядке вопросов.</w:t>
      </w:r>
    </w:p>
    <w:p w14:paraId="2BAB7C02" w14:textId="7F852A74" w:rsidR="00FF4335" w:rsidRPr="00FC1418" w:rsidRDefault="00FF4335" w:rsidP="00FC1418">
      <w:pPr>
        <w:pStyle w:val="phnormal"/>
        <w:rPr>
          <w:rFonts w:eastAsia="Calibri"/>
        </w:rPr>
      </w:pPr>
      <w:r w:rsidRPr="00FC1418">
        <w:rPr>
          <w:rFonts w:eastAsia="Calibri"/>
        </w:rPr>
        <w:t> 12. Какой режим вопросов: Студенты могут взаимодействовать с вопросами теста разными отличающимися способами.</w:t>
      </w:r>
    </w:p>
    <w:p w14:paraId="6CC12EBE" w14:textId="77777777" w:rsidR="00FF4335" w:rsidRPr="00FC1418" w:rsidRDefault="00FF4335" w:rsidP="00FC1418">
      <w:pPr>
        <w:pStyle w:val="phnormal"/>
        <w:rPr>
          <w:rFonts w:eastAsia="Calibri"/>
        </w:rPr>
      </w:pPr>
      <w:r w:rsidRPr="00FC1418">
        <w:rPr>
          <w:rFonts w:eastAsia="Calibri"/>
        </w:rPr>
        <w:t>Например, студенты должны дать ответ на каждый вопрос без получения </w:t>
      </w:r>
      <w:hyperlink r:id="rId358" w:tooltip="Терминология курса (глоссарий): Оценки" w:history="1">
        <w:r w:rsidRPr="00FC1418">
          <w:rPr>
            <w:rFonts w:eastAsia="Calibri"/>
          </w:rPr>
          <w:t>оценки</w:t>
        </w:r>
      </w:hyperlink>
      <w:r w:rsidRPr="00FC1418">
        <w:rPr>
          <w:rFonts w:eastAsia="Calibri"/>
        </w:rPr>
        <w:t> и отзыва, а затем они увидят результаты всего теста. Это будет режим "Отложенного отзыва".</w:t>
      </w:r>
    </w:p>
    <w:p w14:paraId="4A2B1CF1" w14:textId="77777777" w:rsidR="00FF4335" w:rsidRPr="00FC1418" w:rsidRDefault="00FF4335" w:rsidP="00FC1418">
      <w:pPr>
        <w:pStyle w:val="phnormal"/>
        <w:rPr>
          <w:rFonts w:eastAsia="Calibri"/>
        </w:rPr>
      </w:pPr>
      <w:r w:rsidRPr="00FC1418">
        <w:rPr>
          <w:rFonts w:eastAsia="Calibri"/>
        </w:rPr>
        <w:t>И, альтернативно, студенты, ответив на каждый вопрос, сразу получают отзыв и, если они с первого раза ответили неверно, то сразу получают право на повторную попытку с возможность получения меньшей оценки. Это режим "Интерактивный с несколькими попытками".</w:t>
      </w:r>
    </w:p>
    <w:p w14:paraId="7302355F" w14:textId="77777777" w:rsidR="00FF4335" w:rsidRPr="00FC1418" w:rsidRDefault="00FF4335" w:rsidP="00FC1418">
      <w:pPr>
        <w:pStyle w:val="phnormal"/>
        <w:rPr>
          <w:rFonts w:eastAsia="Calibri"/>
        </w:rPr>
      </w:pPr>
      <w:r w:rsidRPr="00FC1418">
        <w:rPr>
          <w:rFonts w:eastAsia="Calibri"/>
        </w:rPr>
        <w:t>13. Каждая попытка основывается на предыдущей: Если разрешено использовать несколько попыток пройти тест и здесь выбрано значение Да, то в каждой новой попытке будут отображаться ответы, данные в предыдущей попытке. Это позволит выполнить тест за несколько попыток. Чтобы тест начинался каждый раз с чистого листа, отключите данную опцию.</w:t>
      </w:r>
    </w:p>
    <w:p w14:paraId="36C665F6" w14:textId="32BA962F"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7494ECC4" wp14:editId="3A185829">
            <wp:extent cx="5713095" cy="2713990"/>
            <wp:effectExtent l="38100" t="38100" r="97155" b="8636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713095" cy="27139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6903E6" w14:textId="6B0D749C" w:rsidR="00FF4335" w:rsidRDefault="00FF4335" w:rsidP="00FF4335">
      <w:pPr>
        <w:pStyle w:val="phfiguretitle"/>
      </w:pPr>
      <w:r w:rsidRPr="00800F3B">
        <w:t xml:space="preserve">Рисунок </w:t>
      </w:r>
      <w:fldSimple w:instr=" SEQ Рисунок \* ARABIC ">
        <w:r w:rsidR="006F3B78">
          <w:rPr>
            <w:noProof/>
          </w:rPr>
          <w:t>140</w:t>
        </w:r>
      </w:fldSimple>
      <w:r w:rsidRPr="00800F3B">
        <w:t xml:space="preserve"> –</w:t>
      </w:r>
      <w:r>
        <w:t xml:space="preserve"> Настройка элемента «Тест»</w:t>
      </w:r>
      <w:r w:rsidR="009B0114">
        <w:t xml:space="preserve"> (е)</w:t>
      </w:r>
    </w:p>
    <w:p w14:paraId="7442704C" w14:textId="77777777" w:rsidR="00FF4335" w:rsidRPr="00FC1418" w:rsidRDefault="00FF4335" w:rsidP="00FC1418">
      <w:pPr>
        <w:pStyle w:val="phnormal"/>
        <w:rPr>
          <w:rFonts w:eastAsia="Calibri"/>
        </w:rPr>
      </w:pPr>
      <w:r w:rsidRPr="00FC1418">
        <w:rPr>
          <w:rFonts w:eastAsia="Calibri"/>
        </w:rPr>
        <w:t>Эти параметры определяют, какую информацию студенты могут видеть, когда они просматривают попытки теста или видят </w:t>
      </w:r>
      <w:hyperlink r:id="rId360" w:tooltip="Терминология курса (глоссарий): Отчеты" w:history="1">
        <w:r w:rsidRPr="00FC1418">
          <w:rPr>
            <w:rFonts w:eastAsia="Calibri"/>
          </w:rPr>
          <w:t>отчеты</w:t>
        </w:r>
      </w:hyperlink>
      <w:r w:rsidRPr="00FC1418">
        <w:rPr>
          <w:rFonts w:eastAsia="Calibri"/>
        </w:rPr>
        <w:t> теста.</w:t>
      </w:r>
    </w:p>
    <w:p w14:paraId="33DAFCF6" w14:textId="77777777" w:rsidR="00FF4335" w:rsidRPr="00FC1418" w:rsidRDefault="00FF4335" w:rsidP="00FC1418">
      <w:pPr>
        <w:pStyle w:val="phnormal"/>
        <w:rPr>
          <w:rFonts w:eastAsia="Calibri"/>
        </w:rPr>
      </w:pPr>
      <w:r w:rsidRPr="00FC1418">
        <w:rPr>
          <w:rFonts w:eastAsia="Calibri"/>
        </w:rPr>
        <w:t>Во время попытки - во время попытки прохождения теста</w:t>
      </w:r>
    </w:p>
    <w:p w14:paraId="73272BD3" w14:textId="77777777" w:rsidR="00FF4335" w:rsidRPr="00FC1418" w:rsidRDefault="00FF4335" w:rsidP="00FC1418">
      <w:pPr>
        <w:pStyle w:val="phnormal"/>
        <w:rPr>
          <w:rFonts w:eastAsia="Calibri"/>
        </w:rPr>
      </w:pPr>
      <w:r w:rsidRPr="00FC1418">
        <w:rPr>
          <w:rFonts w:eastAsia="Calibri"/>
        </w:rPr>
        <w:t>Сразу после попытки - в течение двух минут после завершения попытки.</w:t>
      </w:r>
    </w:p>
    <w:p w14:paraId="40C94247" w14:textId="77777777" w:rsidR="00FF4335" w:rsidRPr="00FC1418" w:rsidRDefault="00FF4335" w:rsidP="00FC1418">
      <w:pPr>
        <w:pStyle w:val="phnormal"/>
        <w:rPr>
          <w:rFonts w:eastAsia="Calibri"/>
        </w:rPr>
      </w:pPr>
      <w:r w:rsidRPr="00FC1418">
        <w:rPr>
          <w:rFonts w:eastAsia="Calibri"/>
        </w:rPr>
        <w:t>Позже, но пока тест открыт - через 2 минуты после попытки и до даты закрытия теста.</w:t>
      </w:r>
    </w:p>
    <w:p w14:paraId="6207E617" w14:textId="77777777" w:rsidR="00FF4335" w:rsidRDefault="00FF4335" w:rsidP="00FC1418">
      <w:pPr>
        <w:pStyle w:val="phnormal"/>
        <w:jc w:val="left"/>
        <w:rPr>
          <w:noProof/>
        </w:rPr>
      </w:pPr>
      <w:r w:rsidRPr="00FC1418">
        <w:rPr>
          <w:rFonts w:eastAsia="Calibri"/>
        </w:rPr>
        <w:t>После закрытия теста - после даты закрытия теста. Если тест не имеет даты закрытия, то просмотр невозможен.</w:t>
      </w:r>
      <w:r w:rsidRPr="00FF4335">
        <w:rPr>
          <w:noProof/>
        </w:rPr>
        <w:t xml:space="preserve"> </w:t>
      </w:r>
    </w:p>
    <w:p w14:paraId="040064C1" w14:textId="1D9E6EA8" w:rsidR="00FF4335" w:rsidRPr="00FC1418" w:rsidRDefault="00FF4335" w:rsidP="00FC1418">
      <w:pPr>
        <w:pStyle w:val="phnormal"/>
        <w:jc w:val="center"/>
        <w:rPr>
          <w:rFonts w:eastAsia="Calibri"/>
        </w:rPr>
      </w:pPr>
      <w:r>
        <w:rPr>
          <w:noProof/>
        </w:rPr>
        <w:drawing>
          <wp:inline distT="0" distB="0" distL="0" distR="0" wp14:anchorId="7EC7DCD2" wp14:editId="6E8243DC">
            <wp:extent cx="5713095" cy="2926080"/>
            <wp:effectExtent l="38100" t="38100" r="97155" b="10287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13095" cy="29260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FB5576" w14:textId="7E3F6267" w:rsidR="00FF4335" w:rsidRDefault="00FF4335" w:rsidP="00FF4335">
      <w:pPr>
        <w:pStyle w:val="phfiguretitle"/>
      </w:pPr>
      <w:r w:rsidRPr="00800F3B">
        <w:t xml:space="preserve">Рисунок </w:t>
      </w:r>
      <w:fldSimple w:instr=" SEQ Рисунок \* ARABIC ">
        <w:r w:rsidR="006F3B78">
          <w:rPr>
            <w:noProof/>
          </w:rPr>
          <w:t>141</w:t>
        </w:r>
      </w:fldSimple>
      <w:r w:rsidRPr="00800F3B">
        <w:t xml:space="preserve"> –</w:t>
      </w:r>
      <w:r>
        <w:t xml:space="preserve"> Настройка элемента «Тест» </w:t>
      </w:r>
      <w:r w:rsidR="009B0114">
        <w:t>(ж)</w:t>
      </w:r>
    </w:p>
    <w:p w14:paraId="3B0D2EAB" w14:textId="77777777" w:rsidR="00FF4335" w:rsidRPr="00FC1418" w:rsidRDefault="00FF4335" w:rsidP="00FC1418">
      <w:pPr>
        <w:pStyle w:val="phnormal"/>
        <w:rPr>
          <w:rFonts w:eastAsia="Calibri"/>
        </w:rPr>
      </w:pPr>
      <w:r w:rsidRPr="00FC1418">
        <w:rPr>
          <w:rFonts w:eastAsia="Calibri"/>
        </w:rPr>
        <w:lastRenderedPageBreak/>
        <w:t>14. Показать фотографию пользователя: Если параметр включен, то имя и фотография студента будут отображаться на экране во время прохождения теста и на странице просмотра, что позволит контролировать, кто именно проходит тест.</w:t>
      </w:r>
    </w:p>
    <w:p w14:paraId="03C426F9" w14:textId="77777777" w:rsidR="00FF4335" w:rsidRPr="00FC1418" w:rsidRDefault="00FF4335" w:rsidP="00FC1418">
      <w:pPr>
        <w:pStyle w:val="phnormal"/>
        <w:rPr>
          <w:rFonts w:eastAsia="Calibri"/>
        </w:rPr>
      </w:pPr>
      <w:r w:rsidRPr="00FC1418">
        <w:rPr>
          <w:rFonts w:eastAsia="Calibri"/>
        </w:rPr>
        <w:t>15. Десятичных знаков в оценках: Этот параметр определяет количество цифр после запятой при отображении баллов или оценок. Он используется только для отображения оценок, а не хранения их в базе данных или внутренних расчетов, которые производятся с полной точностью.</w:t>
      </w:r>
    </w:p>
    <w:p w14:paraId="1717D190" w14:textId="77777777" w:rsidR="00FF4335" w:rsidRPr="00FC1418" w:rsidRDefault="00FF4335" w:rsidP="00FC1418">
      <w:pPr>
        <w:pStyle w:val="phnormal"/>
        <w:rPr>
          <w:rFonts w:eastAsia="Calibri"/>
        </w:rPr>
      </w:pPr>
      <w:r w:rsidRPr="00FC1418">
        <w:rPr>
          <w:rFonts w:eastAsia="Calibri"/>
        </w:rPr>
        <w:t>16. Десятичных знаков в оценках вопроса: Эта опция указывает число десятичных знаков после запятой, отображаемых в оценках за отдельные вопросы. Если параметр установлен в То же, что для общей оценки, то значение берется из параметра Десятичных знаков в оценках.</w:t>
      </w:r>
    </w:p>
    <w:p w14:paraId="07CF3025" w14:textId="77777777" w:rsidR="00FF4335" w:rsidRPr="00FC1418" w:rsidRDefault="00FF4335" w:rsidP="00FC1418">
      <w:pPr>
        <w:pStyle w:val="phnormal"/>
        <w:rPr>
          <w:rFonts w:eastAsia="Calibri"/>
        </w:rPr>
      </w:pPr>
      <w:r w:rsidRPr="00FC1418">
        <w:rPr>
          <w:rFonts w:eastAsia="Calibri"/>
        </w:rPr>
        <w:t>17. Отображать </w:t>
      </w:r>
      <w:hyperlink r:id="rId362" w:tooltip="Терминология курса (глоссарий): Блок" w:history="1">
        <w:r w:rsidRPr="00FC1418">
          <w:rPr>
            <w:rFonts w:eastAsia="Calibri" w:cs="Arial"/>
            <w:szCs w:val="21"/>
          </w:rPr>
          <w:t>блок</w:t>
        </w:r>
      </w:hyperlink>
      <w:r w:rsidRPr="00FC1418">
        <w:rPr>
          <w:rFonts w:eastAsia="Calibri"/>
        </w:rPr>
        <w:t>и во время прохождения теста: Если установлено значение Да, то блоки будут отображаться во время прохождения теста.</w:t>
      </w:r>
    </w:p>
    <w:p w14:paraId="3276C313" w14:textId="4DCCADD6"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3D95E01E" wp14:editId="2910C558">
            <wp:extent cx="5713095" cy="2940685"/>
            <wp:effectExtent l="38100" t="38100" r="97155" b="8826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3095" cy="29406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EA83EA" w14:textId="3769DAFD" w:rsidR="00FF4335" w:rsidRDefault="00FF4335" w:rsidP="00FF4335">
      <w:pPr>
        <w:pStyle w:val="phfiguretitle"/>
      </w:pPr>
      <w:r w:rsidRPr="00800F3B">
        <w:t xml:space="preserve">Рисунок </w:t>
      </w:r>
      <w:fldSimple w:instr=" SEQ Рисунок \* ARABIC ">
        <w:r w:rsidR="006F3B78">
          <w:rPr>
            <w:noProof/>
          </w:rPr>
          <w:t>142</w:t>
        </w:r>
      </w:fldSimple>
      <w:r w:rsidRPr="00800F3B">
        <w:t xml:space="preserve"> –</w:t>
      </w:r>
      <w:r>
        <w:t xml:space="preserve"> Настройка элемента «Тест» </w:t>
      </w:r>
      <w:r w:rsidR="009B0114">
        <w:t>(з)</w:t>
      </w:r>
    </w:p>
    <w:p w14:paraId="11267C42" w14:textId="77777777" w:rsidR="00FF4335" w:rsidRPr="00FC1418" w:rsidRDefault="00FF4335" w:rsidP="00FC1418">
      <w:pPr>
        <w:pStyle w:val="phnormal"/>
        <w:rPr>
          <w:rFonts w:eastAsia="Calibri"/>
        </w:rPr>
      </w:pPr>
      <w:r w:rsidRPr="00FC1418">
        <w:rPr>
          <w:rFonts w:eastAsia="Calibri"/>
        </w:rPr>
        <w:t>18. Необходим па</w:t>
      </w:r>
      <w:hyperlink r:id="rId364" w:tooltip="Терминология курса (глоссарий): Роль" w:history="1">
        <w:r w:rsidR="00071A93" w:rsidRPr="00FC1418">
          <w:rPr>
            <w:rFonts w:ascii="Arial" w:eastAsia="Calibri" w:hAnsi="Arial" w:cs="Arial"/>
            <w:color w:val="000000"/>
            <w:sz w:val="21"/>
            <w:szCs w:val="21"/>
            <w:shd w:val="clear" w:color="auto" w:fill="FFFFFF"/>
          </w:rPr>
          <w:t>роль</w:t>
        </w:r>
      </w:hyperlink>
      <w:r w:rsidRPr="00FC1418">
        <w:rPr>
          <w:rFonts w:eastAsia="Calibri"/>
        </w:rPr>
        <w:t>: Если пароль задан, то студент должен будет ввести его перед попыткой прохождения теста.</w:t>
      </w:r>
    </w:p>
    <w:p w14:paraId="0C79A6FA" w14:textId="77777777" w:rsidR="00FF4335" w:rsidRPr="00FC1418" w:rsidRDefault="00FF4335" w:rsidP="00FC1418">
      <w:pPr>
        <w:pStyle w:val="phnormal"/>
        <w:rPr>
          <w:rFonts w:eastAsia="Calibri"/>
        </w:rPr>
      </w:pPr>
      <w:r w:rsidRPr="00FC1418">
        <w:rPr>
          <w:rFonts w:eastAsia="Calibri"/>
        </w:rPr>
        <w:t>19. Необходим сетевой адрес: Система позволяет разрешить доступ к тесту только из определенных подсетей локальной сети или Интернета, задав разделенный запятыми список частичных или полных IP-адресов. Это может быть особенно полезно, если вы хотите, чтобы тест можно было пройти только из определенной аудитории.</w:t>
      </w:r>
    </w:p>
    <w:p w14:paraId="320784BC" w14:textId="77777777" w:rsidR="00FF4335" w:rsidRPr="00FC1418" w:rsidRDefault="00FF4335" w:rsidP="00FC1418">
      <w:pPr>
        <w:pStyle w:val="phnormal"/>
        <w:rPr>
          <w:rFonts w:eastAsia="Calibri"/>
        </w:rPr>
      </w:pPr>
      <w:r w:rsidRPr="00FC1418">
        <w:rPr>
          <w:rFonts w:eastAsia="Calibri"/>
        </w:rPr>
        <w:lastRenderedPageBreak/>
        <w:t>20. Принудительная задержка между первой и второй попытками: Если включено, то студент должен будет выждать указанное время перед началом второй попытки пройти тест.</w:t>
      </w:r>
    </w:p>
    <w:p w14:paraId="5FDEC665" w14:textId="61B375ED" w:rsidR="00FF4335" w:rsidRPr="00FC1418" w:rsidRDefault="00FF4335" w:rsidP="00FC1418">
      <w:pPr>
        <w:pStyle w:val="phnormal"/>
        <w:rPr>
          <w:rFonts w:eastAsia="Calibri"/>
        </w:rPr>
      </w:pPr>
      <w:r w:rsidRPr="00FC1418">
        <w:rPr>
          <w:rFonts w:eastAsia="Calibri"/>
        </w:rPr>
        <w:t>21. Принудительная задержка между последующими попытками: Если включено, то студент должен будет выждать указанное время перед началом третьей попытки и последующих попыток</w:t>
      </w:r>
      <w:r>
        <w:rPr>
          <w:rFonts w:eastAsia="Calibri"/>
        </w:rPr>
        <w:t xml:space="preserve"> </w:t>
      </w:r>
      <w:r w:rsidRPr="00FC1418">
        <w:rPr>
          <w:rFonts w:eastAsia="Calibri"/>
        </w:rPr>
        <w:t>пройти тест.</w:t>
      </w:r>
    </w:p>
    <w:p w14:paraId="006DF6BF" w14:textId="77777777" w:rsidR="00FF4335" w:rsidRPr="00FC1418" w:rsidRDefault="00FF4335" w:rsidP="00FC1418">
      <w:pPr>
        <w:pStyle w:val="phnormal"/>
        <w:rPr>
          <w:rFonts w:eastAsia="Calibri"/>
        </w:rPr>
      </w:pPr>
      <w:r w:rsidRPr="00FC1418">
        <w:rPr>
          <w:rFonts w:eastAsia="Calibri"/>
        </w:rPr>
        <w:t>22. Безопасность браузера: </w:t>
      </w:r>
    </w:p>
    <w:p w14:paraId="159FC000" w14:textId="77777777" w:rsidR="00FF4335" w:rsidRPr="00FC1418" w:rsidRDefault="00FF4335" w:rsidP="00FC1418">
      <w:pPr>
        <w:pStyle w:val="phnormal"/>
        <w:rPr>
          <w:rFonts w:eastAsia="Calibri"/>
        </w:rPr>
      </w:pPr>
      <w:r w:rsidRPr="00FC1418">
        <w:rPr>
          <w:rFonts w:eastAsia="Calibri"/>
        </w:rPr>
        <w:t>Если выбран "Полноэкранный режим с защитой JavaScript", то:</w:t>
      </w:r>
    </w:p>
    <w:p w14:paraId="2C9585D6" w14:textId="77777777" w:rsidR="00FF4335" w:rsidRPr="00FC1418" w:rsidRDefault="00FF4335" w:rsidP="00FC1418">
      <w:pPr>
        <w:pStyle w:val="phnormal"/>
        <w:rPr>
          <w:rFonts w:eastAsia="Calibri"/>
        </w:rPr>
      </w:pPr>
      <w:r w:rsidRPr="00FC1418">
        <w:rPr>
          <w:rFonts w:eastAsia="Calibri"/>
        </w:rPr>
        <w:t>Тест запустится, только если в браузере студента будет включен JavaScript</w:t>
      </w:r>
    </w:p>
    <w:p w14:paraId="7F3C2CCE" w14:textId="77777777" w:rsidR="00FF4335" w:rsidRPr="00FC1418" w:rsidRDefault="00FF4335" w:rsidP="00FC1418">
      <w:pPr>
        <w:pStyle w:val="phnormal"/>
        <w:rPr>
          <w:rFonts w:eastAsia="Calibri"/>
        </w:rPr>
      </w:pPr>
      <w:r w:rsidRPr="00FC1418">
        <w:rPr>
          <w:rFonts w:eastAsia="Calibri"/>
        </w:rPr>
        <w:t>Тест откроется на весь экран в окне, которое будет расположено поверх других окон и не будет содержать элементы навигации</w:t>
      </w:r>
    </w:p>
    <w:p w14:paraId="428FDD06" w14:textId="77777777" w:rsidR="00FF4335" w:rsidRPr="00FC1418" w:rsidRDefault="00FF4335" w:rsidP="00FC1418">
      <w:pPr>
        <w:pStyle w:val="phnormal"/>
        <w:rPr>
          <w:rFonts w:eastAsia="Calibri"/>
        </w:rPr>
      </w:pPr>
      <w:r w:rsidRPr="00FC1418">
        <w:rPr>
          <w:rFonts w:eastAsia="Calibri"/>
        </w:rPr>
        <w:t>Студенты не смогут использовать такие возможности, как копирование и вставка</w:t>
      </w:r>
    </w:p>
    <w:p w14:paraId="241F0CEB" w14:textId="3CBFFFE8"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212C0385" wp14:editId="0B6BF778">
            <wp:extent cx="5713095" cy="3855085"/>
            <wp:effectExtent l="38100" t="38100" r="97155" b="8826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13095" cy="38550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9989806" w14:textId="73030076" w:rsidR="00FF4335" w:rsidRDefault="00FF4335" w:rsidP="00FF4335">
      <w:pPr>
        <w:pStyle w:val="phfiguretitle"/>
      </w:pPr>
      <w:r w:rsidRPr="00800F3B">
        <w:t xml:space="preserve">Рисунок </w:t>
      </w:r>
      <w:fldSimple w:instr=" SEQ Рисунок \* ARABIC ">
        <w:r w:rsidR="006F3B78">
          <w:rPr>
            <w:noProof/>
          </w:rPr>
          <w:t>143</w:t>
        </w:r>
      </w:fldSimple>
      <w:r w:rsidRPr="00800F3B">
        <w:t xml:space="preserve"> –</w:t>
      </w:r>
      <w:r>
        <w:t xml:space="preserve"> Настройка элемента «Тест» </w:t>
      </w:r>
      <w:r w:rsidR="009B0114">
        <w:t>(и)</w:t>
      </w:r>
    </w:p>
    <w:p w14:paraId="2CC935F5" w14:textId="77777777" w:rsidR="00FF4335" w:rsidRDefault="00FF4335" w:rsidP="00FC1418">
      <w:pPr>
        <w:pStyle w:val="afff6"/>
        <w:rPr>
          <w:shd w:val="clear" w:color="auto" w:fill="FFFFFF"/>
        </w:rPr>
      </w:pPr>
    </w:p>
    <w:p w14:paraId="563F4FC3" w14:textId="77777777" w:rsidR="00FF4335" w:rsidRPr="00FC1418" w:rsidRDefault="00FF4335" w:rsidP="00FC1418">
      <w:pPr>
        <w:pStyle w:val="phnormal"/>
        <w:rPr>
          <w:rFonts w:eastAsia="Calibri"/>
        </w:rPr>
      </w:pPr>
      <w:r w:rsidRPr="00FC1418">
        <w:rPr>
          <w:rFonts w:eastAsia="Calibri"/>
        </w:rPr>
        <w:lastRenderedPageBreak/>
        <w:t>Итоговый отзыв - это текст, который отображается после прохождения попытки теста. Текст общего отзыва может зависеть от полученной оценки при указании дополнительных границ оценок (в процентах или в виде числа).</w:t>
      </w:r>
    </w:p>
    <w:p w14:paraId="20739B3E" w14:textId="7A19F902" w:rsidR="00FF4335" w:rsidRPr="00FC1418" w:rsidRDefault="00FF4335" w:rsidP="00FC1418">
      <w:pPr>
        <w:pStyle w:val="phnormal"/>
        <w:rPr>
          <w:rFonts w:eastAsia="Calibri"/>
        </w:rPr>
      </w:pPr>
      <w:r w:rsidRPr="00FC1418">
        <w:rPr>
          <w:rFonts w:eastAsia="Calibri"/>
        </w:rPr>
        <w:t>Итак, элемент Тест создан. Система сразу предложит отредактировать содержимое теста. Редактирование содержимого предполагает редактирование списка вопросов, которые включает тест и   распределение вопросов в тесте.</w:t>
      </w:r>
    </w:p>
    <w:p w14:paraId="0E176DF9" w14:textId="77777777" w:rsidR="00FF4335" w:rsidRPr="00FC1418" w:rsidRDefault="00FF4335" w:rsidP="00FC1418">
      <w:pPr>
        <w:pStyle w:val="phnormal"/>
        <w:rPr>
          <w:rFonts w:eastAsia="Calibri"/>
        </w:rPr>
      </w:pPr>
      <w:r w:rsidRPr="00FC1418">
        <w:rPr>
          <w:rFonts w:eastAsia="Calibri"/>
        </w:rPr>
        <w:t>Для этого в форме редактирования предусмотрены 2 вкладки: Редактирование теста и Порядок и распределение.</w:t>
      </w:r>
    </w:p>
    <w:p w14:paraId="33E291C5" w14:textId="77777777" w:rsidR="00FF4335" w:rsidRPr="00FC1418" w:rsidRDefault="00FF4335" w:rsidP="00FC1418">
      <w:pPr>
        <w:pStyle w:val="phnormal"/>
        <w:rPr>
          <w:rFonts w:eastAsia="Calibri"/>
        </w:rPr>
      </w:pPr>
      <w:r w:rsidRPr="00FC1418">
        <w:rPr>
          <w:rFonts w:eastAsia="Calibri"/>
        </w:rPr>
        <w:t>Ниже рассмотрены функции, которые предоставляет этот интерфейс:</w:t>
      </w:r>
    </w:p>
    <w:p w14:paraId="72F395D1" w14:textId="77777777"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17C791DB" wp14:editId="244AF9F5">
            <wp:extent cx="5713095" cy="3408680"/>
            <wp:effectExtent l="38100" t="38100" r="97155" b="9652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3095" cy="34086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6A26FF" w14:textId="5535A5ED" w:rsidR="00071A93" w:rsidRDefault="00071A93" w:rsidP="00071A93">
      <w:pPr>
        <w:pStyle w:val="phfiguretitle"/>
      </w:pPr>
      <w:r w:rsidRPr="00800F3B">
        <w:t xml:space="preserve">Рисунок </w:t>
      </w:r>
      <w:fldSimple w:instr=" SEQ Рисунок \* ARABIC ">
        <w:r w:rsidR="006F3B78">
          <w:rPr>
            <w:noProof/>
          </w:rPr>
          <w:t>144</w:t>
        </w:r>
      </w:fldSimple>
      <w:r w:rsidRPr="00800F3B">
        <w:t xml:space="preserve"> –</w:t>
      </w:r>
      <w:r>
        <w:t xml:space="preserve"> Настройка элемента «Тест» </w:t>
      </w:r>
      <w:r w:rsidR="009B0114">
        <w:t>(к)</w:t>
      </w:r>
    </w:p>
    <w:p w14:paraId="4B3D3CEA" w14:textId="77777777" w:rsidR="00FF4335" w:rsidRPr="00FC1418" w:rsidRDefault="00FF4335" w:rsidP="00FC1418">
      <w:pPr>
        <w:pStyle w:val="phnormal"/>
        <w:rPr>
          <w:rFonts w:eastAsia="Calibri"/>
        </w:rPr>
      </w:pPr>
      <w:r w:rsidRPr="00FC1418">
        <w:rPr>
          <w:rFonts w:eastAsia="Calibri"/>
        </w:rPr>
        <w:t>-поле Максимальная оценка: в этом поле задается максимальная оценка за тест. Результат будет рассчитываться исходя из этой максимальной оценки.</w:t>
      </w:r>
    </w:p>
    <w:p w14:paraId="0756B115" w14:textId="64E9E103" w:rsidR="00FF4335" w:rsidRPr="00FC1418" w:rsidRDefault="00FF4335" w:rsidP="00FC1418">
      <w:pPr>
        <w:pStyle w:val="phnormal"/>
        <w:rPr>
          <w:rFonts w:eastAsia="Calibri"/>
        </w:rPr>
      </w:pPr>
      <w:r w:rsidRPr="00FC1418">
        <w:rPr>
          <w:rFonts w:eastAsia="Calibri"/>
        </w:rPr>
        <w:t>-кнопка Добавить вопрос: при нажатии на нее разработчику будет предложено создать вопрос любого из доступных типов</w:t>
      </w:r>
      <w:r w:rsidR="00071A93">
        <w:rPr>
          <w:rFonts w:eastAsia="Calibri"/>
        </w:rPr>
        <w:t xml:space="preserve"> </w:t>
      </w:r>
      <w:r w:rsidRPr="00FC1418">
        <w:rPr>
          <w:rFonts w:eastAsia="Calibri"/>
        </w:rPr>
        <w:t>:</w:t>
      </w:r>
    </w:p>
    <w:p w14:paraId="23D41E77" w14:textId="77777777" w:rsidR="00FF4335" w:rsidRDefault="00FF4335" w:rsidP="00FC1418">
      <w:pPr>
        <w:pStyle w:val="afff6"/>
        <w:rPr>
          <w:rFonts w:ascii="Arial" w:hAnsi="Arial" w:cs="Arial"/>
          <w:color w:val="000000"/>
          <w:sz w:val="21"/>
          <w:szCs w:val="21"/>
          <w:shd w:val="clear" w:color="auto" w:fill="FFFFFF"/>
        </w:rPr>
      </w:pPr>
      <w:r>
        <w:rPr>
          <w:noProof/>
        </w:rPr>
        <w:lastRenderedPageBreak/>
        <w:drawing>
          <wp:inline distT="0" distB="0" distL="0" distR="0" wp14:anchorId="6FA59753" wp14:editId="44015156">
            <wp:extent cx="4030980" cy="3701415"/>
            <wp:effectExtent l="38100" t="38100" r="102870" b="8953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030980" cy="37014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F951A8" w14:textId="4A1DB537" w:rsidR="00071A93" w:rsidRDefault="00071A93" w:rsidP="00071A93">
      <w:pPr>
        <w:pStyle w:val="phfiguretitle"/>
      </w:pPr>
      <w:r w:rsidRPr="00800F3B">
        <w:t xml:space="preserve">Рисунок </w:t>
      </w:r>
      <w:fldSimple w:instr=" SEQ Рисунок \* ARABIC ">
        <w:r w:rsidR="006F3B78">
          <w:rPr>
            <w:noProof/>
          </w:rPr>
          <w:t>145</w:t>
        </w:r>
      </w:fldSimple>
      <w:r w:rsidRPr="00800F3B">
        <w:t xml:space="preserve"> –</w:t>
      </w:r>
      <w:r>
        <w:t xml:space="preserve"> Настройка элемента «Тест» </w:t>
      </w:r>
      <w:r w:rsidR="009B0114">
        <w:t>(л)</w:t>
      </w:r>
    </w:p>
    <w:p w14:paraId="1C9F363A" w14:textId="67031898" w:rsidR="00FF4335" w:rsidRPr="00FC1418" w:rsidRDefault="00FF4335" w:rsidP="00FC1418">
      <w:pPr>
        <w:pStyle w:val="phnormal"/>
        <w:rPr>
          <w:rFonts w:eastAsia="Calibri"/>
        </w:rPr>
      </w:pPr>
      <w:r w:rsidRPr="00FC1418">
        <w:rPr>
          <w:rFonts w:eastAsia="Calibri"/>
        </w:rPr>
        <w:t> </w:t>
      </w:r>
      <w:r w:rsidR="00071A93">
        <w:rPr>
          <w:rFonts w:eastAsia="Calibri"/>
        </w:rPr>
        <w:t xml:space="preserve">- </w:t>
      </w:r>
      <w:r w:rsidRPr="00FC1418">
        <w:rPr>
          <w:rFonts w:eastAsia="Calibri"/>
        </w:rPr>
        <w:t>кнопка Добавить случайный вопрос: Разработчик может добавить случайный вопрос из любой категории банка вопросов. Для этого нужно указать категорию, из которой брать случайный вопрос:</w:t>
      </w:r>
    </w:p>
    <w:p w14:paraId="22F01D73" w14:textId="10DD2F4E"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48F2FC5C" wp14:editId="58C88F9C">
            <wp:extent cx="5713095" cy="2340610"/>
            <wp:effectExtent l="38100" t="38100" r="97155" b="9779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713095" cy="23406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1426E0" w14:textId="407E2794" w:rsidR="00071A93" w:rsidRDefault="00071A93" w:rsidP="00071A93">
      <w:pPr>
        <w:pStyle w:val="phfiguretitle"/>
      </w:pPr>
      <w:r w:rsidRPr="00800F3B">
        <w:t xml:space="preserve">Рисунок </w:t>
      </w:r>
      <w:fldSimple w:instr=" SEQ Рисунок \* ARABIC ">
        <w:r w:rsidR="006F3B78">
          <w:rPr>
            <w:noProof/>
          </w:rPr>
          <w:t>146</w:t>
        </w:r>
      </w:fldSimple>
      <w:r w:rsidRPr="00800F3B">
        <w:t xml:space="preserve"> –</w:t>
      </w:r>
      <w:r>
        <w:t xml:space="preserve"> Настройка элемента «Тест» </w:t>
      </w:r>
      <w:r w:rsidR="009B0114">
        <w:t>(м)</w:t>
      </w:r>
    </w:p>
    <w:p w14:paraId="106C7012" w14:textId="77777777" w:rsidR="00071A93" w:rsidRDefault="00071A93" w:rsidP="00FC1418">
      <w:pPr>
        <w:pStyle w:val="afff6"/>
        <w:rPr>
          <w:shd w:val="clear" w:color="auto" w:fill="FFFFFF"/>
        </w:rPr>
      </w:pPr>
    </w:p>
    <w:p w14:paraId="70A6781A" w14:textId="77777777" w:rsidR="00FF4335" w:rsidRPr="00FC1418" w:rsidRDefault="00FF4335" w:rsidP="00FC1418">
      <w:pPr>
        <w:pStyle w:val="phnormal"/>
        <w:rPr>
          <w:rFonts w:eastAsia="Calibri"/>
        </w:rPr>
      </w:pPr>
      <w:r w:rsidRPr="00FC1418">
        <w:rPr>
          <w:rFonts w:eastAsia="Calibri"/>
        </w:rPr>
        <w:lastRenderedPageBreak/>
        <w:t>- кнопка Добавить страницу здесь: Разработчик может добавлять новые страницы, на которых будут размещаться вопросы.</w:t>
      </w:r>
    </w:p>
    <w:p w14:paraId="3D5A678B" w14:textId="77777777" w:rsidR="00FF4335" w:rsidRPr="00FC1418" w:rsidRDefault="00FF4335" w:rsidP="00FC1418">
      <w:pPr>
        <w:pStyle w:val="phnormal"/>
        <w:rPr>
          <w:rFonts w:eastAsia="Calibri"/>
        </w:rPr>
      </w:pPr>
      <w:r w:rsidRPr="00FC1418">
        <w:rPr>
          <w:rFonts w:eastAsia="Calibri"/>
        </w:rPr>
        <w:t>- панель Содержание банка вопросов: банк вопросов позволяет создавать и хранить вопросы, которые затем можно будет поместить в любой тест (в том числе находящийся в другом курсе). Это может быть полезно если в нескольких тестах используются одинаковые вопросы. </w:t>
      </w:r>
    </w:p>
    <w:p w14:paraId="50432121" w14:textId="7CD37441" w:rsidR="00FF4335" w:rsidRDefault="00FF4335" w:rsidP="00FC1418">
      <w:pPr>
        <w:pStyle w:val="afff6"/>
        <w:rPr>
          <w:rFonts w:ascii="Arial" w:hAnsi="Arial" w:cs="Arial"/>
          <w:color w:val="000000"/>
          <w:sz w:val="21"/>
          <w:szCs w:val="21"/>
          <w:shd w:val="clear" w:color="auto" w:fill="FFFFFF"/>
        </w:rPr>
      </w:pPr>
      <w:r>
        <w:rPr>
          <w:noProof/>
        </w:rPr>
        <w:drawing>
          <wp:inline distT="0" distB="0" distL="0" distR="0" wp14:anchorId="16A490B2" wp14:editId="0258FCC7">
            <wp:extent cx="3660605" cy="4005998"/>
            <wp:effectExtent l="38100" t="38100" r="92710" b="901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664994" cy="401080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B8EB309" w14:textId="093230D0" w:rsidR="00071A93" w:rsidRDefault="00071A93" w:rsidP="00071A93">
      <w:pPr>
        <w:pStyle w:val="phfiguretitle"/>
      </w:pPr>
      <w:r w:rsidRPr="00800F3B">
        <w:t xml:space="preserve">Рисунок </w:t>
      </w:r>
      <w:fldSimple w:instr=" SEQ Рисунок \* ARABIC ">
        <w:r w:rsidR="006F3B78">
          <w:rPr>
            <w:noProof/>
          </w:rPr>
          <w:t>147</w:t>
        </w:r>
      </w:fldSimple>
      <w:r w:rsidRPr="00800F3B">
        <w:t xml:space="preserve"> –</w:t>
      </w:r>
      <w:r>
        <w:t xml:space="preserve"> Настройка элемента «Тест» </w:t>
      </w:r>
      <w:r w:rsidR="00D01F14">
        <w:t>(н)</w:t>
      </w:r>
    </w:p>
    <w:p w14:paraId="3A5ABC77" w14:textId="77777777" w:rsidR="00FF4335" w:rsidRPr="00FC1418" w:rsidRDefault="00FF4335" w:rsidP="00FC1418">
      <w:pPr>
        <w:pStyle w:val="phnormal"/>
        <w:rPr>
          <w:rFonts w:eastAsia="Calibri"/>
        </w:rPr>
      </w:pPr>
      <w:r w:rsidRPr="00FC1418">
        <w:rPr>
          <w:rFonts w:eastAsia="Calibri"/>
        </w:rPr>
        <w:t>- кнопка Распределить: Система позволяет разбить тест на страницы с указанием максимального числа вопросов на странице</w:t>
      </w:r>
    </w:p>
    <w:p w14:paraId="45FCF407" w14:textId="77777777" w:rsidR="00FF4335" w:rsidRPr="00FC1418" w:rsidRDefault="00FF4335" w:rsidP="00FC1418">
      <w:pPr>
        <w:pStyle w:val="phnormal"/>
        <w:rPr>
          <w:rFonts w:eastAsia="Calibri"/>
        </w:rPr>
      </w:pPr>
      <w:r w:rsidRPr="00FC1418">
        <w:rPr>
          <w:rFonts w:eastAsia="Calibri"/>
        </w:rPr>
        <w:t>- кнопка Удалить выбранное: Удаляет помеченные галочкой вопросы</w:t>
      </w:r>
    </w:p>
    <w:p w14:paraId="142A7F5F" w14:textId="77777777" w:rsidR="00FF4335" w:rsidRPr="00FC1418" w:rsidRDefault="00FF4335" w:rsidP="00FC1418">
      <w:pPr>
        <w:pStyle w:val="phnormal"/>
        <w:rPr>
          <w:rFonts w:eastAsia="Calibri"/>
        </w:rPr>
      </w:pPr>
      <w:r w:rsidRPr="00FC1418">
        <w:rPr>
          <w:rFonts w:eastAsia="Calibri"/>
        </w:rPr>
        <w:t>- кнопка Перенести: Перемещает помеченные вопросы на заданную в текстовом поле страницу</w:t>
      </w:r>
    </w:p>
    <w:p w14:paraId="3D651649" w14:textId="77777777" w:rsidR="00FF4335" w:rsidRPr="00FC1418" w:rsidRDefault="00FF4335" w:rsidP="00FC1418">
      <w:pPr>
        <w:pStyle w:val="phnormal"/>
        <w:rPr>
          <w:rFonts w:eastAsia="Calibri"/>
        </w:rPr>
      </w:pPr>
      <w:r w:rsidRPr="00FC1418">
        <w:rPr>
          <w:rFonts w:eastAsia="Calibri"/>
        </w:rPr>
        <w:t>- кнопка Упорядочить вопросы: Сортирует вопросы</w:t>
      </w:r>
    </w:p>
    <w:p w14:paraId="05D96ACB" w14:textId="42980FA4" w:rsidR="004A6A98" w:rsidRDefault="00D22185" w:rsidP="00FC1418">
      <w:pPr>
        <w:pStyle w:val="5"/>
        <w:jc w:val="left"/>
        <w:rPr>
          <w:rFonts w:eastAsia="Calibri"/>
        </w:rPr>
      </w:pPr>
      <w:r>
        <w:rPr>
          <w:rFonts w:eastAsia="Calibri"/>
        </w:rPr>
        <w:t>Наполнение теста вопросами</w:t>
      </w:r>
    </w:p>
    <w:p w14:paraId="1360C196" w14:textId="77777777" w:rsidR="004A6A98" w:rsidRPr="00746152" w:rsidRDefault="004A6A98" w:rsidP="004A6A98">
      <w:pPr>
        <w:pStyle w:val="phnormal"/>
      </w:pPr>
      <w:r w:rsidRPr="00746152">
        <w:t xml:space="preserve">Любой тест в СДО создается на основе Банка вопросов (специальной базе данных). То есть прежде, чем создавать тест нужно наполнить банк данных вопросами для этого теста. </w:t>
      </w:r>
      <w:r w:rsidRPr="00746152">
        <w:lastRenderedPageBreak/>
        <w:t>Вопросы в Банке упорядочены по категориям. По умолчанию для каждого курса создается отдельная категория, кроме того, существуют категории, совпадающие с общими категориями курсов. При желании можно создать дополнительные категории (вкладка Категории). Перед созданием вопроса нужно выбрать категорию, к которой будет относиться этот вопрос.</w:t>
      </w:r>
    </w:p>
    <w:p w14:paraId="01EF5384" w14:textId="77777777" w:rsidR="004A6A98" w:rsidRPr="00746152" w:rsidRDefault="004A6A98" w:rsidP="004A6A98">
      <w:pPr>
        <w:pStyle w:val="phnormal"/>
      </w:pPr>
      <w:r w:rsidRPr="00746152">
        <w:t>В СДО настроено несколько типов вопросов для использования в тестовых заданиях:</w:t>
      </w:r>
    </w:p>
    <w:p w14:paraId="55639A86" w14:textId="77777777" w:rsidR="004A6A98" w:rsidRDefault="004A6A98" w:rsidP="004A6A98">
      <w:pPr>
        <w:pStyle w:val="phlistitemized1"/>
      </w:pPr>
      <w:r>
        <w:t>«Множественный выбор» (обучающийся выбирает ответ на вопрос из нескольких предложенных ему вариантов, вопросы могут предполагать один или сразу несколько правильных ответов);</w:t>
      </w:r>
    </w:p>
    <w:p w14:paraId="692BE547" w14:textId="77777777" w:rsidR="004A6A98" w:rsidRDefault="004A6A98" w:rsidP="004A6A98">
      <w:pPr>
        <w:pStyle w:val="phlistitemized1"/>
      </w:pPr>
      <w:r>
        <w:t>«Верно/Неверно» (ответ на вопрос, обучающийся выбирает между двумя вариантами «Верно» и «Неверно»);</w:t>
      </w:r>
    </w:p>
    <w:p w14:paraId="5407BEBE" w14:textId="77777777" w:rsidR="004A6A98" w:rsidRDefault="004A6A98" w:rsidP="004A6A98">
      <w:pPr>
        <w:pStyle w:val="phlistitemized1"/>
      </w:pPr>
      <w:r>
        <w:t>«На соответствие» (каждому элементу ответов первой группы нужно сопоставить элемент ответов второй группы);</w:t>
      </w:r>
    </w:p>
    <w:p w14:paraId="482D52B8" w14:textId="77777777" w:rsidR="004A6A98" w:rsidRDefault="004A6A98" w:rsidP="004A6A98">
      <w:pPr>
        <w:pStyle w:val="phlistitemized1"/>
      </w:pPr>
      <w:r>
        <w:t>«Короткие ответы» (ответом на вопрос является слово или короткая фраза, допускается несколько правильных ответов с различными оценками);</w:t>
      </w:r>
    </w:p>
    <w:p w14:paraId="0DCB3291" w14:textId="77777777" w:rsidR="004A6A98" w:rsidRDefault="004A6A98" w:rsidP="004A6A98">
      <w:pPr>
        <w:pStyle w:val="phlistitemized1"/>
      </w:pPr>
      <w:r>
        <w:t>«Числовой» (то же, что и короткий ответ, только на выполнение вычислительных операций, числовой ответ может иметь заданный интервал предельно допустимой погрешности отклонения от правильного значения);</w:t>
      </w:r>
    </w:p>
    <w:p w14:paraId="475F905C" w14:textId="77777777" w:rsidR="004A6A98" w:rsidRDefault="004A6A98" w:rsidP="004A6A98">
      <w:pPr>
        <w:pStyle w:val="phlistitemized1"/>
      </w:pPr>
      <w:r>
        <w:t>«Вычисляемый» (такой вопрос предлагает вычислить значение по формуле. Формула является шаблоном, в который при каждом тестировании подставляются случайные значения из указанных диапазонов);</w:t>
      </w:r>
    </w:p>
    <w:p w14:paraId="3831EF4A" w14:textId="77777777" w:rsidR="004A6A98" w:rsidRDefault="004A6A98" w:rsidP="004A6A98">
      <w:pPr>
        <w:pStyle w:val="phlistitemized1"/>
      </w:pPr>
      <w:r>
        <w:t>«Вложенные ответы», (представляют собой текст, непосредственно в который вставляются короткие ответы, числовые ответы или множественный выбор, как в «рабочей тетради»);</w:t>
      </w:r>
    </w:p>
    <w:p w14:paraId="6EB5C9DD" w14:textId="77777777" w:rsidR="004A6A98" w:rsidRDefault="004A6A98" w:rsidP="004A6A98">
      <w:pPr>
        <w:pStyle w:val="phlistitemized1"/>
      </w:pPr>
      <w:r>
        <w:t>«Эссе» (студент кратко излагает свой взгляд на рассматриваемую проблему).</w:t>
      </w:r>
    </w:p>
    <w:p w14:paraId="4F0E1746" w14:textId="77777777" w:rsidR="004A6A98" w:rsidRDefault="004A6A98" w:rsidP="004A6A98">
      <w:pPr>
        <w:pStyle w:val="phnormal"/>
      </w:pPr>
      <w:r>
        <w:t>Форма любого типа вопроса содержит следующие поля:</w:t>
      </w:r>
    </w:p>
    <w:p w14:paraId="6A9FB929" w14:textId="77777777" w:rsidR="004A6A98" w:rsidRDefault="004A6A98" w:rsidP="004A6A98">
      <w:pPr>
        <w:pStyle w:val="phlistitemized1"/>
      </w:pPr>
      <w:r>
        <w:t>«Название вопроса» – используется для ориентирования в списке вопросов, хранящихся в базе данных;</w:t>
      </w:r>
    </w:p>
    <w:p w14:paraId="0C8F46D8" w14:textId="77777777" w:rsidR="004A6A98" w:rsidRDefault="004A6A98" w:rsidP="004A6A98">
      <w:pPr>
        <w:pStyle w:val="phlistitemized1"/>
      </w:pPr>
      <w:r>
        <w:t>«Содержание вопроса» – это формулировка вопроса. Для содержания используется встроенный редактор, поэтому можно форматировать текст формулировки, вставлять списки, таблицы, рисунки;</w:t>
      </w:r>
    </w:p>
    <w:p w14:paraId="6F9D83FD" w14:textId="77777777" w:rsidR="004A6A98" w:rsidRDefault="004A6A98" w:rsidP="004A6A98">
      <w:pPr>
        <w:pStyle w:val="phlistitemized1"/>
      </w:pPr>
      <w:r>
        <w:t xml:space="preserve">«Картинка для показа» – используется для иллюстрации к содержанию вопроса. В выпадающем списке перечисляются все графические файлы, содержащиеся на </w:t>
      </w:r>
      <w:r>
        <w:lastRenderedPageBreak/>
        <w:t>сервере в папках данного курса, т.е. иллюстрация предварительно должна быть загружена на сервер;</w:t>
      </w:r>
    </w:p>
    <w:p w14:paraId="08DD719B" w14:textId="77777777" w:rsidR="004A6A98" w:rsidRDefault="004A6A98" w:rsidP="004A6A98">
      <w:pPr>
        <w:pStyle w:val="phlistitemized1"/>
      </w:pPr>
      <w:r>
        <w:t>«Оценка для вопроса по умолчанию» – отображается количество баллов, которые получит тестируемый за правильный ответ;</w:t>
      </w:r>
    </w:p>
    <w:p w14:paraId="325C01FB" w14:textId="77777777" w:rsidR="004A6A98" w:rsidRDefault="004A6A98" w:rsidP="004A6A98">
      <w:pPr>
        <w:pStyle w:val="phlistitemized1"/>
      </w:pPr>
      <w:r>
        <w:t xml:space="preserve">«Штраф» – отображается </w:t>
      </w:r>
      <w:r w:rsidRPr="00987A23">
        <w:t>количество</w:t>
      </w:r>
      <w:r>
        <w:t xml:space="preserve"> баллов будет вычтено за неправильный ответ;</w:t>
      </w:r>
    </w:p>
    <w:p w14:paraId="0EC4B648" w14:textId="77777777" w:rsidR="004A6A98" w:rsidRDefault="004A6A98" w:rsidP="004A6A98">
      <w:pPr>
        <w:pStyle w:val="phlistitemized1"/>
      </w:pPr>
      <w:r>
        <w:t>«Общий комментарий» – дополнительные пояснения к заданному вопросу для тестируемых.</w:t>
      </w:r>
    </w:p>
    <w:p w14:paraId="2B918F32" w14:textId="77777777" w:rsidR="004A6A98" w:rsidRDefault="004A6A98" w:rsidP="004A6A98">
      <w:pPr>
        <w:pStyle w:val="phnormal"/>
      </w:pPr>
      <w:r w:rsidRPr="00E43388">
        <w:t xml:space="preserve">В режиме редактирования можно добавлять новые вопросы в тест или выбирать </w:t>
      </w:r>
      <w:r>
        <w:t>созданные вопросы из</w:t>
      </w:r>
      <w:r w:rsidRPr="00E43388">
        <w:t xml:space="preserve"> базы </w:t>
      </w:r>
      <w:r>
        <w:t>(</w:t>
      </w:r>
      <w:r>
        <w:fldChar w:fldCharType="begin"/>
      </w:r>
      <w:r>
        <w:instrText xml:space="preserve"> REF _Ref38893040 \h </w:instrText>
      </w:r>
      <w:r>
        <w:fldChar w:fldCharType="separate"/>
      </w:r>
      <w:r w:rsidRPr="00AA77E4">
        <w:t xml:space="preserve">Рисунок </w:t>
      </w:r>
      <w:r>
        <w:rPr>
          <w:noProof/>
        </w:rPr>
        <w:t>30</w:t>
      </w:r>
      <w:r>
        <w:fldChar w:fldCharType="end"/>
      </w:r>
      <w:r>
        <w:t xml:space="preserve">, </w:t>
      </w:r>
      <w:r>
        <w:fldChar w:fldCharType="begin"/>
      </w:r>
      <w:r>
        <w:instrText xml:space="preserve"> REF _Ref38893042 \h </w:instrText>
      </w:r>
      <w:r>
        <w:fldChar w:fldCharType="separate"/>
      </w:r>
      <w:r w:rsidRPr="00AA77E4">
        <w:t xml:space="preserve">Рисунок </w:t>
      </w:r>
      <w:r>
        <w:rPr>
          <w:noProof/>
        </w:rPr>
        <w:t>31</w:t>
      </w:r>
      <w:r>
        <w:fldChar w:fldCharType="end"/>
      </w:r>
      <w:r>
        <w:t>)</w:t>
      </w:r>
      <w:r w:rsidRPr="00E43388">
        <w:t xml:space="preserve">. </w:t>
      </w:r>
    </w:p>
    <w:p w14:paraId="0A2F3CFF" w14:textId="77777777" w:rsidR="004A6A98" w:rsidRDefault="004A6A98" w:rsidP="004A6A98">
      <w:pPr>
        <w:pStyle w:val="phfigure0"/>
      </w:pPr>
      <w:r w:rsidRPr="00CE3911">
        <w:rPr>
          <w:noProof/>
        </w:rPr>
        <w:drawing>
          <wp:inline distT="0" distB="0" distL="0" distR="0" wp14:anchorId="7FC0C229" wp14:editId="20E5A757">
            <wp:extent cx="5940425" cy="2755839"/>
            <wp:effectExtent l="38100" t="38100" r="98425" b="102235"/>
            <wp:docPr id="450" name="Рисунок 450" descr="D:\Документы\ShareX\Screenshots\2019-12\20191225105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ShareX\Screenshots\2019-12\201912251050141[3].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0425" cy="27558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43AF38" w14:textId="17A70D32" w:rsidR="004A6A98" w:rsidRPr="00AA77E4" w:rsidRDefault="004A6A98" w:rsidP="004A6A98">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148</w:t>
      </w:r>
      <w:r w:rsidR="00981B16">
        <w:rPr>
          <w:noProof/>
        </w:rPr>
        <w:fldChar w:fldCharType="end"/>
      </w:r>
      <w:r w:rsidRPr="00AA77E4">
        <w:t xml:space="preserve"> – Редактирование вопросов</w:t>
      </w:r>
    </w:p>
    <w:p w14:paraId="2CA5D41B" w14:textId="77777777" w:rsidR="004A6A98" w:rsidRDefault="004A6A98" w:rsidP="004A6A98">
      <w:pPr>
        <w:pStyle w:val="phfigure0"/>
      </w:pPr>
      <w:r w:rsidRPr="000F07C4">
        <w:rPr>
          <w:noProof/>
        </w:rPr>
        <w:lastRenderedPageBreak/>
        <w:drawing>
          <wp:inline distT="0" distB="0" distL="0" distR="0" wp14:anchorId="2551859B" wp14:editId="437F4C59">
            <wp:extent cx="5940425" cy="2953531"/>
            <wp:effectExtent l="38100" t="38100" r="98425" b="94615"/>
            <wp:docPr id="469" name="Рисунок 469" descr="D:\Документы\ShareX\Screenshots\2019-12\201912251100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ShareX\Screenshots\2019-12\201912251100142[3].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940425" cy="295353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C6E4B3" w14:textId="2AA8D4C0" w:rsidR="004A6A98" w:rsidRPr="00AA77E4" w:rsidRDefault="004A6A98" w:rsidP="004A6A98">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149</w:t>
      </w:r>
      <w:r w:rsidR="00981B16">
        <w:rPr>
          <w:noProof/>
        </w:rPr>
        <w:fldChar w:fldCharType="end"/>
      </w:r>
      <w:r w:rsidRPr="00AA77E4">
        <w:t xml:space="preserve"> – Выбор вопросов для тестирования</w:t>
      </w:r>
    </w:p>
    <w:p w14:paraId="19409F84" w14:textId="19F815A9" w:rsidR="004A6A98" w:rsidRDefault="004A6A98" w:rsidP="004A6A98">
      <w:pPr>
        <w:pStyle w:val="phnormal"/>
      </w:pPr>
      <w:r>
        <w:t>Примечание – Невозможно добавить/удалить вопросы в тесте при наличии участников, которые проходят курс (</w:t>
      </w:r>
      <w:r w:rsidR="006F3B78">
        <w:fldChar w:fldCharType="begin"/>
      </w:r>
      <w:r w:rsidR="006F3B78">
        <w:instrText xml:space="preserve"> REF _Ref56007730 \h </w:instrText>
      </w:r>
      <w:r w:rsidR="006F3B78">
        <w:fldChar w:fldCharType="separate"/>
      </w:r>
      <w:r w:rsidR="006F3B78" w:rsidRPr="00936C30">
        <w:t xml:space="preserve">Рисунок </w:t>
      </w:r>
      <w:r w:rsidR="006F3B78">
        <w:rPr>
          <w:noProof/>
        </w:rPr>
        <w:t>154</w:t>
      </w:r>
      <w:r w:rsidR="006F3B78">
        <w:fldChar w:fldCharType="end"/>
      </w:r>
      <w:r>
        <w:fldChar w:fldCharType="begin"/>
      </w:r>
      <w:r>
        <w:instrText xml:space="preserve"> REF _Ref38893067 \h </w:instrText>
      </w:r>
      <w:r>
        <w:fldChar w:fldCharType="end"/>
      </w:r>
      <w:r>
        <w:t xml:space="preserve">). </w:t>
      </w:r>
    </w:p>
    <w:p w14:paraId="5F34416D" w14:textId="77777777" w:rsidR="004A6A98" w:rsidRDefault="004A6A98" w:rsidP="004A6A98">
      <w:pPr>
        <w:pStyle w:val="phfigure0"/>
      </w:pPr>
      <w:r w:rsidRPr="006E5823">
        <w:rPr>
          <w:noProof/>
        </w:rPr>
        <w:drawing>
          <wp:inline distT="0" distB="0" distL="0" distR="0" wp14:anchorId="05A0BF4A" wp14:editId="02D71BE8">
            <wp:extent cx="5940425" cy="2282404"/>
            <wp:effectExtent l="38100" t="38100" r="98425" b="99060"/>
            <wp:docPr id="470" name="Рисунок 470" descr="D:\Документы\ShareX\Screenshots\2019-12\201912251106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ShareX\Screenshots\2019-12\201912251106143[3].jp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0425" cy="228240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BECE75" w14:textId="0B672B3B" w:rsidR="004A6A98" w:rsidRDefault="004A6A98" w:rsidP="004A6A98">
      <w:pPr>
        <w:pStyle w:val="phfiguretitle"/>
      </w:pPr>
      <w:bookmarkStart w:id="148" w:name="_Ref56090763"/>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150</w:t>
      </w:r>
      <w:r w:rsidR="00981B16">
        <w:rPr>
          <w:noProof/>
        </w:rPr>
        <w:fldChar w:fldCharType="end"/>
      </w:r>
      <w:bookmarkEnd w:id="148"/>
      <w:r w:rsidRPr="00936C30">
        <w:t xml:space="preserve"> – </w:t>
      </w:r>
      <w:r>
        <w:t>Тест начат для прохождения</w:t>
      </w:r>
    </w:p>
    <w:p w14:paraId="1D0352DF" w14:textId="535F3728" w:rsidR="004A6A98" w:rsidRPr="00804052" w:rsidRDefault="004A6A98" w:rsidP="004A6A98">
      <w:pPr>
        <w:pStyle w:val="phnormal"/>
      </w:pPr>
      <w:r>
        <w:t>Для принудительного завершения прохождения курса нужно перейти по ссылке «Попыток» (</w:t>
      </w:r>
      <w:r w:rsidR="008A6385">
        <w:fldChar w:fldCharType="begin"/>
      </w:r>
      <w:r w:rsidR="008A6385">
        <w:instrText xml:space="preserve"> REF _Ref56007730 \h </w:instrText>
      </w:r>
      <w:r w:rsidR="008A6385">
        <w:fldChar w:fldCharType="separate"/>
      </w:r>
      <w:r w:rsidR="006F3B78" w:rsidRPr="00936C30">
        <w:t xml:space="preserve">Рисунок </w:t>
      </w:r>
      <w:r w:rsidR="006F3B78">
        <w:rPr>
          <w:noProof/>
        </w:rPr>
        <w:t>151</w:t>
      </w:r>
      <w:r w:rsidR="008A6385">
        <w:fldChar w:fldCharType="end"/>
      </w:r>
      <w:r>
        <w:fldChar w:fldCharType="begin"/>
      </w:r>
      <w:r>
        <w:instrText xml:space="preserve"> REF _Ref38893122 \h </w:instrText>
      </w:r>
      <w:r>
        <w:fldChar w:fldCharType="end"/>
      </w:r>
      <w:r>
        <w:t>) под ролью Преподаватель.</w:t>
      </w:r>
    </w:p>
    <w:p w14:paraId="238EEBF0" w14:textId="77777777" w:rsidR="004A6A98" w:rsidRDefault="004A6A98" w:rsidP="004A6A98">
      <w:pPr>
        <w:pStyle w:val="phfigure0"/>
      </w:pPr>
      <w:r w:rsidRPr="006E5823">
        <w:rPr>
          <w:noProof/>
        </w:rPr>
        <w:lastRenderedPageBreak/>
        <w:drawing>
          <wp:inline distT="0" distB="0" distL="0" distR="0" wp14:anchorId="1156323B" wp14:editId="32D1B596">
            <wp:extent cx="5940425" cy="2895644"/>
            <wp:effectExtent l="38100" t="38100" r="98425" b="95250"/>
            <wp:docPr id="471" name="Рисунок 471" descr="D:\Документы\ShareX\Screenshots\2019-12\201912251111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ShareX\Screenshots\2019-12\201912251111144[3].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0425" cy="289564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CFE0F22" w14:textId="62F22CCF" w:rsidR="004A6A98" w:rsidRDefault="004A6A98" w:rsidP="004A6A98">
      <w:pPr>
        <w:pStyle w:val="phfiguretitle"/>
      </w:pPr>
      <w:bookmarkStart w:id="149" w:name="_Ref56007730"/>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151</w:t>
      </w:r>
      <w:r w:rsidR="00981B16">
        <w:rPr>
          <w:noProof/>
        </w:rPr>
        <w:fldChar w:fldCharType="end"/>
      </w:r>
      <w:bookmarkEnd w:id="149"/>
      <w:r w:rsidRPr="00936C30">
        <w:t xml:space="preserve"> – </w:t>
      </w:r>
      <w:r>
        <w:t>Кто проходит курс</w:t>
      </w:r>
    </w:p>
    <w:p w14:paraId="799766FC" w14:textId="0B2A8C1E" w:rsidR="004A6A98" w:rsidRDefault="004A6A98" w:rsidP="004A6A98">
      <w:pPr>
        <w:pStyle w:val="phnormal"/>
      </w:pPr>
      <w:r>
        <w:t xml:space="preserve">В открывшемся окне необходимо нажать на кнопку </w:t>
      </w:r>
      <w:r w:rsidRPr="00C02B5A">
        <w:t>«</w:t>
      </w:r>
      <w:r>
        <w:t>Удалить выбранные попытки</w:t>
      </w:r>
      <w:r w:rsidRPr="00C02B5A">
        <w:t xml:space="preserve">» </w:t>
      </w:r>
      <w:r>
        <w:t>(</w:t>
      </w:r>
      <w:r w:rsidR="008A6385">
        <w:fldChar w:fldCharType="begin"/>
      </w:r>
      <w:r w:rsidR="008A6385">
        <w:instrText xml:space="preserve"> REF _Ref56007749 \h </w:instrText>
      </w:r>
      <w:r w:rsidR="008A6385">
        <w:fldChar w:fldCharType="separate"/>
      </w:r>
      <w:r w:rsidR="006F3B78" w:rsidRPr="00936C30">
        <w:t xml:space="preserve">Рисунок </w:t>
      </w:r>
      <w:r w:rsidR="006F3B78">
        <w:rPr>
          <w:noProof/>
        </w:rPr>
        <w:t>152</w:t>
      </w:r>
      <w:r w:rsidR="008A6385">
        <w:fldChar w:fldCharType="end"/>
      </w:r>
      <w:r>
        <w:fldChar w:fldCharType="begin"/>
      </w:r>
      <w:r>
        <w:instrText xml:space="preserve"> REF _Ref38893109 \h </w:instrText>
      </w:r>
      <w:r>
        <w:fldChar w:fldCharType="end"/>
      </w:r>
      <w:r>
        <w:t>) под ролью Преподаватель.</w:t>
      </w:r>
    </w:p>
    <w:p w14:paraId="4056D75E" w14:textId="77777777" w:rsidR="004A6A98" w:rsidRDefault="004A6A98" w:rsidP="004A6A98">
      <w:pPr>
        <w:pStyle w:val="phfigure0"/>
      </w:pPr>
      <w:r w:rsidRPr="0070540F">
        <w:rPr>
          <w:noProof/>
        </w:rPr>
        <w:drawing>
          <wp:inline distT="0" distB="0" distL="0" distR="0" wp14:anchorId="32301628" wp14:editId="79CECE20">
            <wp:extent cx="5940425" cy="2925193"/>
            <wp:effectExtent l="38100" t="38100" r="98425" b="104140"/>
            <wp:docPr id="472" name="Рисунок 472" descr="D:\Документы\ShareX\Screenshots\2019-12\201912251115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ShareX\Screenshots\2019-12\201912251115145[3].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0425" cy="292519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911ADF" w14:textId="29ADDBD5" w:rsidR="004A6A98" w:rsidRPr="0084699F" w:rsidRDefault="004A6A98" w:rsidP="004A6A98">
      <w:pPr>
        <w:pStyle w:val="phnormal"/>
        <w:jc w:val="center"/>
        <w:rPr>
          <w:rFonts w:eastAsia="Calibri"/>
        </w:rPr>
      </w:pPr>
      <w:bookmarkStart w:id="150" w:name="_Ref56007749"/>
      <w:r w:rsidRPr="00936C30">
        <w:t xml:space="preserve">Рисунок </w:t>
      </w:r>
      <w:r w:rsidR="00981B16">
        <w:fldChar w:fldCharType="begin"/>
      </w:r>
      <w:r w:rsidR="00981B16">
        <w:instrText xml:space="preserve"> SEQ Рисунок \* ARABIC </w:instrText>
      </w:r>
      <w:r w:rsidR="00981B16">
        <w:fldChar w:fldCharType="separate"/>
      </w:r>
      <w:r w:rsidR="006F3B78">
        <w:rPr>
          <w:noProof/>
        </w:rPr>
        <w:t>152</w:t>
      </w:r>
      <w:r w:rsidR="00981B16">
        <w:rPr>
          <w:noProof/>
        </w:rPr>
        <w:fldChar w:fldCharType="end"/>
      </w:r>
      <w:bookmarkEnd w:id="150"/>
      <w:r w:rsidRPr="00936C30">
        <w:t xml:space="preserve"> – </w:t>
      </w:r>
      <w:r>
        <w:t>Кто проходит курс, принудительное завершение</w:t>
      </w:r>
    </w:p>
    <w:p w14:paraId="2CC1777D" w14:textId="77777777" w:rsidR="00071A93" w:rsidRPr="00FC1418" w:rsidRDefault="00071A93" w:rsidP="00A73C4F">
      <w:pPr>
        <w:pStyle w:val="5"/>
        <w:jc w:val="left"/>
        <w:rPr>
          <w:rFonts w:eastAsia="Calibri"/>
        </w:rPr>
      </w:pPr>
      <w:r w:rsidRPr="00FC1418">
        <w:rPr>
          <w:rFonts w:eastAsia="Calibri"/>
        </w:rPr>
        <w:t>Предоставление персональной возможности пересдачи теста</w:t>
      </w:r>
    </w:p>
    <w:p w14:paraId="1511BC8C" w14:textId="77777777" w:rsidR="00071A93" w:rsidRPr="00FC1418" w:rsidRDefault="00071A93" w:rsidP="00FC1418">
      <w:pPr>
        <w:pStyle w:val="phnormal"/>
        <w:rPr>
          <w:rFonts w:eastAsia="Calibri"/>
        </w:rPr>
      </w:pPr>
      <w:r w:rsidRPr="00FC1418">
        <w:rPr>
          <w:rFonts w:eastAsia="Calibri"/>
        </w:rPr>
        <w:t>Данная ситуация часто возникает при ограничении количества попыток </w:t>
      </w:r>
      <w:hyperlink r:id="rId375" w:tooltip="Терминология курса (глоссарий): Тест" w:history="1">
        <w:r w:rsidRPr="00FC1418">
          <w:rPr>
            <w:rFonts w:eastAsia="Calibri"/>
          </w:rPr>
          <w:t>тест</w:t>
        </w:r>
      </w:hyperlink>
      <w:r w:rsidRPr="00FC1418">
        <w:rPr>
          <w:rFonts w:eastAsia="Calibri"/>
        </w:rPr>
        <w:t>ирования или ограничения тестирования по дате.</w:t>
      </w:r>
    </w:p>
    <w:p w14:paraId="647AFAEF" w14:textId="77777777" w:rsidR="00071A93" w:rsidRPr="00FC1418" w:rsidRDefault="00071A93" w:rsidP="00FC1418">
      <w:pPr>
        <w:pStyle w:val="phnormal"/>
        <w:rPr>
          <w:rFonts w:eastAsia="Calibri"/>
        </w:rPr>
      </w:pPr>
      <w:r w:rsidRPr="00FC1418">
        <w:rPr>
          <w:rFonts w:eastAsia="Calibri"/>
        </w:rPr>
        <w:lastRenderedPageBreak/>
        <w:t>Для учащегося (или </w:t>
      </w:r>
      <w:hyperlink r:id="rId376" w:tooltip="Терминология курса (глоссарий): Группы" w:history="1">
        <w:r w:rsidRPr="00FC1418">
          <w:rPr>
            <w:rFonts w:eastAsia="Calibri"/>
          </w:rPr>
          <w:t>группы</w:t>
        </w:r>
      </w:hyperlink>
      <w:r w:rsidRPr="00FC1418">
        <w:rPr>
          <w:rFonts w:eastAsia="Calibri"/>
        </w:rPr>
        <w:t>) имеется возможность переопределения таких стандартных настроек тестирования, как:</w:t>
      </w:r>
    </w:p>
    <w:p w14:paraId="5CF985E1" w14:textId="77777777" w:rsidR="00071A93" w:rsidRPr="00FC1418" w:rsidRDefault="00071A93" w:rsidP="00FC1418">
      <w:pPr>
        <w:pStyle w:val="phnormal"/>
        <w:numPr>
          <w:ilvl w:val="0"/>
          <w:numId w:val="123"/>
        </w:numPr>
        <w:rPr>
          <w:rFonts w:eastAsia="Calibri"/>
        </w:rPr>
      </w:pPr>
      <w:r w:rsidRPr="00FC1418">
        <w:rPr>
          <w:rFonts w:eastAsia="Calibri"/>
        </w:rPr>
        <w:t>па</w:t>
      </w:r>
      <w:hyperlink r:id="rId377" w:tooltip="Терминология курса (глоссарий): Роль" w:history="1">
        <w:r w:rsidRPr="00FC1418">
          <w:rPr>
            <w:rFonts w:eastAsia="Calibri"/>
          </w:rPr>
          <w:t>роль</w:t>
        </w:r>
      </w:hyperlink>
      <w:r w:rsidRPr="00FC1418">
        <w:rPr>
          <w:rFonts w:eastAsia="Calibri"/>
        </w:rPr>
        <w:t> для доступа к тесту</w:t>
      </w:r>
    </w:p>
    <w:p w14:paraId="6B91E785" w14:textId="77777777" w:rsidR="00071A93" w:rsidRPr="00FC1418" w:rsidRDefault="00071A93" w:rsidP="00FC1418">
      <w:pPr>
        <w:pStyle w:val="phnormal"/>
        <w:numPr>
          <w:ilvl w:val="0"/>
          <w:numId w:val="123"/>
        </w:numPr>
        <w:rPr>
          <w:rFonts w:eastAsia="Calibri"/>
        </w:rPr>
      </w:pPr>
      <w:r w:rsidRPr="00FC1418">
        <w:rPr>
          <w:rFonts w:eastAsia="Calibri"/>
        </w:rPr>
        <w:t>даты начала и окончания тестирования</w:t>
      </w:r>
    </w:p>
    <w:p w14:paraId="576BD0E7" w14:textId="77777777" w:rsidR="00071A93" w:rsidRPr="00FC1418" w:rsidRDefault="00071A93" w:rsidP="00FC1418">
      <w:pPr>
        <w:pStyle w:val="phnormal"/>
        <w:numPr>
          <w:ilvl w:val="0"/>
          <w:numId w:val="123"/>
        </w:numPr>
        <w:rPr>
          <w:rFonts w:eastAsia="Calibri"/>
        </w:rPr>
      </w:pPr>
      <w:r w:rsidRPr="00FC1418">
        <w:rPr>
          <w:rFonts w:eastAsia="Calibri"/>
        </w:rPr>
        <w:t>ограничение времени тестирования</w:t>
      </w:r>
    </w:p>
    <w:p w14:paraId="5E3A03DC" w14:textId="77777777" w:rsidR="00071A93" w:rsidRPr="00FC1418" w:rsidRDefault="00071A93" w:rsidP="00FC1418">
      <w:pPr>
        <w:pStyle w:val="phnormal"/>
        <w:numPr>
          <w:ilvl w:val="0"/>
          <w:numId w:val="123"/>
        </w:numPr>
        <w:rPr>
          <w:rFonts w:eastAsia="Calibri"/>
        </w:rPr>
      </w:pPr>
      <w:r w:rsidRPr="00FC1418">
        <w:rPr>
          <w:rFonts w:eastAsia="Calibri"/>
        </w:rPr>
        <w:t>количество попыток</w:t>
      </w:r>
    </w:p>
    <w:p w14:paraId="72B2F5DF" w14:textId="77777777" w:rsidR="00071A93" w:rsidRPr="00FC1418" w:rsidRDefault="00071A93" w:rsidP="00FC1418">
      <w:pPr>
        <w:pStyle w:val="phnormal"/>
        <w:rPr>
          <w:rFonts w:eastAsia="Calibri"/>
        </w:rPr>
      </w:pPr>
      <w:r w:rsidRPr="00FC1418">
        <w:rPr>
          <w:rFonts w:eastAsia="Calibri"/>
        </w:rPr>
        <w:t>Например, если </w:t>
      </w:r>
      <w:hyperlink r:id="rId378" w:tooltip="Терминология курса (глоссарий): Пользователь" w:history="1">
        <w:r w:rsidRPr="00FC1418">
          <w:rPr>
            <w:rFonts w:eastAsia="Calibri"/>
          </w:rPr>
          <w:t>пользователь</w:t>
        </w:r>
      </w:hyperlink>
      <w:r w:rsidRPr="00FC1418">
        <w:rPr>
          <w:rFonts w:eastAsia="Calibri"/>
        </w:rPr>
        <w:t> исчерпал установленное в общих настройках тестирования количество попыток, вы сможете переопределить эту настройку для пользователя и добавить еще одну попытку.</w:t>
      </w:r>
    </w:p>
    <w:p w14:paraId="568F5BE1" w14:textId="77777777" w:rsidR="00071A93" w:rsidRPr="00FC1418" w:rsidRDefault="00071A93" w:rsidP="00FC1418">
      <w:pPr>
        <w:pStyle w:val="phnormal"/>
        <w:rPr>
          <w:rFonts w:eastAsia="Calibri"/>
        </w:rPr>
      </w:pPr>
      <w:r w:rsidRPr="00FC1418">
        <w:rPr>
          <w:rFonts w:eastAsia="Calibri"/>
        </w:rPr>
        <w:t>Для использования этой возможности войдите в тест и в </w:t>
      </w:r>
      <w:hyperlink r:id="rId379" w:tooltip="Терминология курса (глоссарий): Блок" w:history="1">
        <w:r w:rsidRPr="00FC1418">
          <w:rPr>
            <w:rFonts w:eastAsia="Calibri"/>
          </w:rPr>
          <w:t>блок</w:t>
        </w:r>
      </w:hyperlink>
      <w:r w:rsidRPr="00FC1418">
        <w:rPr>
          <w:rFonts w:eastAsia="Calibri"/>
        </w:rPr>
        <w:t>е "Настройки" перейдите  в раздел "</w:t>
      </w:r>
      <w:hyperlink r:id="rId380" w:tooltip="Терминология курса (глоссарий): Управление" w:history="1">
        <w:r w:rsidRPr="00FC1418">
          <w:rPr>
            <w:rFonts w:eastAsia="Calibri"/>
          </w:rPr>
          <w:t>Управление</w:t>
        </w:r>
      </w:hyperlink>
      <w:r w:rsidRPr="00FC1418">
        <w:rPr>
          <w:rFonts w:eastAsia="Calibri"/>
        </w:rPr>
        <w:t> тестом" - "Переопределение пользователей" (или "Переопределение групп"). </w:t>
      </w:r>
    </w:p>
    <w:p w14:paraId="54C4A7EB" w14:textId="3FD122F7" w:rsidR="00071A93" w:rsidRDefault="00071A93" w:rsidP="00071A93">
      <w:pPr>
        <w:pStyle w:val="phnormal"/>
        <w:jc w:val="center"/>
        <w:rPr>
          <w:rFonts w:eastAsia="Calibri"/>
        </w:rPr>
      </w:pPr>
      <w:r w:rsidRPr="00FC1418">
        <w:rPr>
          <w:rFonts w:eastAsia="Calibri"/>
          <w:noProof/>
        </w:rPr>
        <w:drawing>
          <wp:inline distT="0" distB="0" distL="0" distR="0" wp14:anchorId="54C13A29" wp14:editId="65356162">
            <wp:extent cx="2471614" cy="2926303"/>
            <wp:effectExtent l="38100" t="38100" r="100330" b="1028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479586" cy="293574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57FC3B" w14:textId="536844F8" w:rsidR="00071A93" w:rsidRDefault="00071A93" w:rsidP="00071A93">
      <w:pPr>
        <w:pStyle w:val="phfiguretitle"/>
      </w:pPr>
      <w:r w:rsidRPr="00800F3B">
        <w:t xml:space="preserve">Рисунок </w:t>
      </w:r>
      <w:fldSimple w:instr=" SEQ Рисунок \* ARABIC ">
        <w:r w:rsidR="006F3B78">
          <w:rPr>
            <w:noProof/>
          </w:rPr>
          <w:t>153</w:t>
        </w:r>
      </w:fldSimple>
      <w:r w:rsidRPr="00800F3B">
        <w:t xml:space="preserve"> –</w:t>
      </w:r>
      <w:r>
        <w:t xml:space="preserve"> Перераспределение пользователей</w:t>
      </w:r>
    </w:p>
    <w:p w14:paraId="78246E5C" w14:textId="77777777" w:rsidR="00071A93" w:rsidRPr="00FC1418" w:rsidRDefault="00071A93" w:rsidP="00FC1418">
      <w:pPr>
        <w:pStyle w:val="phnormal"/>
        <w:rPr>
          <w:rFonts w:eastAsia="Calibri"/>
        </w:rPr>
      </w:pPr>
      <w:r w:rsidRPr="00FC1418">
        <w:rPr>
          <w:rFonts w:eastAsia="Calibri"/>
        </w:rPr>
        <w:t>Выберите нужных пользователей (группы), внесите желаемые изменения и сохраните форму.</w:t>
      </w:r>
    </w:p>
    <w:p w14:paraId="378965D7" w14:textId="77777777" w:rsidR="00B57527" w:rsidRPr="00FC1418" w:rsidRDefault="00071A93" w:rsidP="00FC1418">
      <w:pPr>
        <w:pStyle w:val="phnormal"/>
        <w:ind w:firstLine="0"/>
        <w:jc w:val="center"/>
        <w:rPr>
          <w:rFonts w:ascii="Arial" w:eastAsia="Calibri" w:hAnsi="Arial" w:cs="Arial"/>
          <w:color w:val="000000"/>
          <w:sz w:val="21"/>
          <w:szCs w:val="21"/>
          <w:shd w:val="clear" w:color="auto" w:fill="FFFFFF"/>
        </w:rPr>
      </w:pPr>
      <w:r w:rsidRPr="00FC1418">
        <w:rPr>
          <w:rFonts w:eastAsia="Calibri"/>
          <w:noProof/>
        </w:rPr>
        <w:lastRenderedPageBreak/>
        <w:drawing>
          <wp:inline distT="0" distB="0" distL="0" distR="0" wp14:anchorId="3CFB2615" wp14:editId="06E43B00">
            <wp:extent cx="4606925" cy="2625282"/>
            <wp:effectExtent l="38100" t="38100" r="98425" b="9906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609547" cy="262677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15B3931" w14:textId="1A554F37" w:rsidR="00071A93" w:rsidRDefault="00071A93" w:rsidP="00071A93">
      <w:pPr>
        <w:pStyle w:val="phfiguretitle"/>
      </w:pPr>
      <w:r w:rsidRPr="00800F3B">
        <w:t xml:space="preserve">Рисунок </w:t>
      </w:r>
      <w:fldSimple w:instr=" SEQ Рисунок \* ARABIC ">
        <w:r w:rsidR="006F3B78">
          <w:rPr>
            <w:noProof/>
          </w:rPr>
          <w:t>154</w:t>
        </w:r>
      </w:fldSimple>
      <w:r w:rsidRPr="00800F3B">
        <w:t xml:space="preserve"> –</w:t>
      </w:r>
      <w:r>
        <w:t xml:space="preserve"> Перераспределение пользователей. Сохранение результата</w:t>
      </w:r>
    </w:p>
    <w:p w14:paraId="0CE1599F" w14:textId="77777777" w:rsidR="00071A93" w:rsidRPr="00FC1418" w:rsidRDefault="00071A93" w:rsidP="00FC1418">
      <w:pPr>
        <w:pStyle w:val="5"/>
        <w:jc w:val="left"/>
        <w:rPr>
          <w:rFonts w:eastAsia="Calibri"/>
        </w:rPr>
      </w:pPr>
      <w:r w:rsidRPr="00FC1418">
        <w:rPr>
          <w:rFonts w:eastAsia="Calibri"/>
        </w:rPr>
        <w:t>Статистический анализ структуры теста</w:t>
      </w:r>
    </w:p>
    <w:p w14:paraId="3C37D86B" w14:textId="77777777" w:rsidR="00071A93" w:rsidRPr="00FC1418" w:rsidRDefault="00071A93" w:rsidP="00FC1418">
      <w:pPr>
        <w:pStyle w:val="phnormal"/>
        <w:rPr>
          <w:rFonts w:eastAsia="Calibri"/>
        </w:rPr>
      </w:pPr>
      <w:r w:rsidRPr="00FC1418">
        <w:rPr>
          <w:rFonts w:eastAsia="Calibri"/>
        </w:rPr>
        <w:t>Для просмотра статистических данных по </w:t>
      </w:r>
      <w:hyperlink r:id="rId383" w:tooltip="Терминология курса (глоссарий): Тест" w:history="1">
        <w:r w:rsidRPr="00FC1418">
          <w:rPr>
            <w:rFonts w:eastAsia="Calibri"/>
          </w:rPr>
          <w:t>тест</w:t>
        </w:r>
      </w:hyperlink>
      <w:r w:rsidRPr="00FC1418">
        <w:rPr>
          <w:rFonts w:eastAsia="Calibri"/>
        </w:rPr>
        <w:t>у, необходимо войти в тест, а затем в </w:t>
      </w:r>
      <w:hyperlink r:id="rId384" w:tooltip="Терминология курса (глоссарий): Блок" w:history="1">
        <w:r w:rsidRPr="00FC1418">
          <w:rPr>
            <w:rFonts w:eastAsia="Calibri"/>
          </w:rPr>
          <w:t>блок</w:t>
        </w:r>
      </w:hyperlink>
      <w:r w:rsidRPr="00FC1418">
        <w:rPr>
          <w:rFonts w:eastAsia="Calibri"/>
        </w:rPr>
        <w:t>е "Настройки" выбрать раздел "</w:t>
      </w:r>
      <w:hyperlink r:id="rId385" w:tooltip="Терминология курса (глоссарий): Управление" w:history="1">
        <w:r w:rsidRPr="00FC1418">
          <w:rPr>
            <w:rFonts w:eastAsia="Calibri"/>
          </w:rPr>
          <w:t>Управление</w:t>
        </w:r>
      </w:hyperlink>
      <w:r w:rsidRPr="00FC1418">
        <w:rPr>
          <w:rFonts w:eastAsia="Calibri"/>
        </w:rPr>
        <w:t> тестом" - "Результаты" - "Статистика"</w:t>
      </w:r>
    </w:p>
    <w:p w14:paraId="4576486D" w14:textId="77777777" w:rsidR="00071A93" w:rsidRPr="00FC1418" w:rsidRDefault="00071A93" w:rsidP="00FC1418">
      <w:pPr>
        <w:pStyle w:val="phnormal"/>
        <w:rPr>
          <w:rFonts w:eastAsia="Calibri"/>
        </w:rPr>
      </w:pPr>
      <w:r w:rsidRPr="00FC1418">
        <w:rPr>
          <w:rFonts w:eastAsia="Calibri"/>
        </w:rPr>
        <w:t>Для анализа структуры теста, вам будут доступны следующие показатели:</w:t>
      </w:r>
    </w:p>
    <w:p w14:paraId="65C56958" w14:textId="77777777" w:rsidR="00071A93" w:rsidRPr="00FC1418" w:rsidRDefault="00071A93" w:rsidP="00FC1418">
      <w:pPr>
        <w:pStyle w:val="phnormal"/>
        <w:rPr>
          <w:rFonts w:eastAsia="Calibri"/>
        </w:rPr>
      </w:pPr>
      <w:r w:rsidRPr="00FC1418">
        <w:rPr>
          <w:rFonts w:eastAsia="Calibri"/>
        </w:rPr>
        <w:t>Индекс легкости - процент </w:t>
      </w:r>
      <w:hyperlink r:id="rId386" w:tooltip="Терминология курса (глоссарий): Студент" w:history="1">
        <w:r w:rsidRPr="00FC1418">
          <w:rPr>
            <w:rFonts w:eastAsia="Calibri"/>
          </w:rPr>
          <w:t>студент</w:t>
        </w:r>
      </w:hyperlink>
      <w:r w:rsidRPr="00FC1418">
        <w:rPr>
          <w:rFonts w:eastAsia="Calibri"/>
        </w:rPr>
        <w:t>ов, отвечающих правильно</w:t>
      </w:r>
    </w:p>
    <w:p w14:paraId="61673673" w14:textId="77777777" w:rsidR="00071A93" w:rsidRPr="00FC1418" w:rsidRDefault="00071A93" w:rsidP="00FC1418">
      <w:pPr>
        <w:pStyle w:val="phnormal"/>
        <w:rPr>
          <w:rFonts w:eastAsia="Calibri"/>
        </w:rPr>
      </w:pPr>
      <w:r w:rsidRPr="00FC1418">
        <w:rPr>
          <w:rFonts w:eastAsia="Calibri"/>
        </w:rPr>
        <w:t>Стандартное отклонение - величина отклонения для полученных баллов за этот в</w:t>
      </w:r>
      <w:hyperlink r:id="rId387" w:tooltip="Терминология курса (глоссарий): Опрос" w:history="1">
        <w:r w:rsidRPr="00FC1418">
          <w:rPr>
            <w:rFonts w:eastAsia="Calibri"/>
          </w:rPr>
          <w:t>опрос</w:t>
        </w:r>
      </w:hyperlink>
      <w:r w:rsidRPr="00FC1418">
        <w:rPr>
          <w:rFonts w:eastAsia="Calibri"/>
        </w:rPr>
        <w:t>. Другими словами, насколько велик разброс набранных баллов относительно среднего значения</w:t>
      </w:r>
    </w:p>
    <w:p w14:paraId="4FA0BFAE" w14:textId="77777777" w:rsidR="00071A93" w:rsidRPr="00FC1418" w:rsidRDefault="00071A93" w:rsidP="00FC1418">
      <w:pPr>
        <w:pStyle w:val="phnormal"/>
        <w:rPr>
          <w:rFonts w:eastAsia="Calibri"/>
        </w:rPr>
      </w:pPr>
      <w:r w:rsidRPr="00FC1418">
        <w:rPr>
          <w:rFonts w:eastAsia="Calibri"/>
        </w:rPr>
        <w:t>Random guess score - результат, который студент может получить отвечая наугад</w:t>
      </w:r>
    </w:p>
    <w:p w14:paraId="64E6513F" w14:textId="77777777" w:rsidR="00071A93" w:rsidRPr="00FC1418" w:rsidRDefault="00071A93" w:rsidP="00FC1418">
      <w:pPr>
        <w:pStyle w:val="phnormal"/>
        <w:rPr>
          <w:rFonts w:eastAsia="Calibri"/>
        </w:rPr>
      </w:pPr>
      <w:r w:rsidRPr="00FC1418">
        <w:rPr>
          <w:rFonts w:eastAsia="Calibri"/>
        </w:rPr>
        <w:t>Намеченный вес - это то, что вы указываете при редактировании теста. К примеру, если вопрос стоит 3 балла, а суммарно весь тест будет составлять 10 баллов, то намеченный вес 30%.</w:t>
      </w:r>
    </w:p>
    <w:p w14:paraId="72C7D253" w14:textId="77777777" w:rsidR="00071A93" w:rsidRPr="00FC1418" w:rsidRDefault="00071A93" w:rsidP="00FC1418">
      <w:pPr>
        <w:pStyle w:val="phnormal"/>
        <w:rPr>
          <w:rFonts w:eastAsia="Calibri"/>
        </w:rPr>
      </w:pPr>
      <w:r w:rsidRPr="00FC1418">
        <w:rPr>
          <w:rFonts w:eastAsia="Calibri"/>
        </w:rPr>
        <w:t>Effective weight (эффективный вес) - это попытка определить вес вопроса, отталкиваясь от результатов. В идеале эффективный вес должен быть близким к намеченному весу.</w:t>
      </w:r>
    </w:p>
    <w:p w14:paraId="76DC9E54" w14:textId="77777777" w:rsidR="00071A93" w:rsidRPr="00FC1418" w:rsidRDefault="00071A93" w:rsidP="00FC1418">
      <w:pPr>
        <w:pStyle w:val="phnormal"/>
        <w:rPr>
          <w:rFonts w:eastAsia="Calibri"/>
        </w:rPr>
      </w:pPr>
      <w:r w:rsidRPr="00FC1418">
        <w:rPr>
          <w:rFonts w:eastAsia="Calibri"/>
        </w:rPr>
        <w:t>Индекс дискриминации - это корреляция между баллами, набранными за этот вопрос, и баллами, набранными за весь тест. Чем больше число - тем лучше. Отражает сложность вопроса в сравнении со сложностью теста. Пример: если студенты набирают много баллов за тест, а на один вопрос мало кто отвечает верно, стоит обратить на него внимание (возможно, он слишком сложный или не покрыт теорией). И наоборот: если студенты плохо сдают тест, а на этот вопрос большинство знают верный ответ, возможно, этот вопрос не подходит для </w:t>
      </w:r>
      <w:hyperlink r:id="rId388" w:tooltip="Терминология курса (глоссарий): Оценки" w:history="1">
        <w:r w:rsidRPr="00FC1418">
          <w:rPr>
            <w:rFonts w:eastAsia="Calibri"/>
          </w:rPr>
          <w:t>оценки</w:t>
        </w:r>
      </w:hyperlink>
      <w:r w:rsidRPr="00FC1418">
        <w:rPr>
          <w:rFonts w:eastAsia="Calibri"/>
        </w:rPr>
        <w:t> знаний.</w:t>
      </w:r>
    </w:p>
    <w:p w14:paraId="08B2F72D" w14:textId="77777777" w:rsidR="00071A93" w:rsidRPr="00FC1418" w:rsidRDefault="00071A93" w:rsidP="00FC1418">
      <w:pPr>
        <w:pStyle w:val="phnormal"/>
        <w:rPr>
          <w:rFonts w:eastAsia="Calibri"/>
        </w:rPr>
      </w:pPr>
      <w:r w:rsidRPr="00FC1418">
        <w:rPr>
          <w:rFonts w:eastAsia="Calibri"/>
        </w:rPr>
        <w:t>Discriminative efficiency - другой способ подсчета индекса дискриминации.</w:t>
      </w:r>
    </w:p>
    <w:p w14:paraId="72C5F6BB" w14:textId="0BB7B5E9" w:rsidR="00071A93" w:rsidRDefault="00071A93">
      <w:pPr>
        <w:pStyle w:val="phnormal"/>
        <w:ind w:firstLine="0"/>
        <w:rPr>
          <w:rFonts w:eastAsia="Calibri"/>
        </w:rPr>
      </w:pPr>
      <w:r>
        <w:rPr>
          <w:noProof/>
        </w:rPr>
        <w:lastRenderedPageBreak/>
        <w:drawing>
          <wp:inline distT="0" distB="0" distL="0" distR="0" wp14:anchorId="2B31D3BC" wp14:editId="0597EC3D">
            <wp:extent cx="6390005" cy="3180080"/>
            <wp:effectExtent l="38100" t="38100" r="86995" b="9652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390005" cy="31800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9908226" w14:textId="55CCBF81" w:rsidR="00071A93" w:rsidRPr="00844C9E" w:rsidRDefault="00071A93" w:rsidP="00FC1418">
      <w:pPr>
        <w:pStyle w:val="phnormal"/>
        <w:jc w:val="center"/>
        <w:rPr>
          <w:rFonts w:eastAsia="Calibri"/>
        </w:rPr>
      </w:pPr>
      <w:r w:rsidRPr="00800F3B">
        <w:t xml:space="preserve">Рисунок </w:t>
      </w:r>
      <w:fldSimple w:instr=" SEQ Рисунок \* ARABIC ">
        <w:r w:rsidR="006F3B78">
          <w:rPr>
            <w:noProof/>
          </w:rPr>
          <w:t>155</w:t>
        </w:r>
      </w:fldSimple>
      <w:r w:rsidRPr="00800F3B">
        <w:t xml:space="preserve"> –</w:t>
      </w:r>
      <w:r>
        <w:t xml:space="preserve"> </w:t>
      </w:r>
      <w:hyperlink r:id="rId390" w:tooltip="Терминология курса (глоссарий): Управление" w:history="1">
        <w:r w:rsidRPr="00844C9E">
          <w:rPr>
            <w:rFonts w:eastAsia="Calibri"/>
          </w:rPr>
          <w:t>Управление</w:t>
        </w:r>
      </w:hyperlink>
      <w:r w:rsidRPr="00844C9E">
        <w:rPr>
          <w:rFonts w:eastAsia="Calibri"/>
        </w:rPr>
        <w:t> тестом" - "Результаты" - "Статистика"</w:t>
      </w:r>
    </w:p>
    <w:p w14:paraId="018DC86B" w14:textId="40EAD987" w:rsidR="00071A93" w:rsidRDefault="00071A93" w:rsidP="00FC1418">
      <w:pPr>
        <w:pStyle w:val="phfiguretitle"/>
        <w:jc w:val="both"/>
      </w:pPr>
      <w:r>
        <w:rPr>
          <w:noProof/>
        </w:rPr>
        <w:drawing>
          <wp:inline distT="0" distB="0" distL="0" distR="0" wp14:anchorId="7D19996A" wp14:editId="22C19B3C">
            <wp:extent cx="6390005" cy="3133090"/>
            <wp:effectExtent l="38100" t="38100" r="86995" b="8636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390005" cy="31330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5217CB6" w14:textId="2ADB9F7E" w:rsidR="00071A93" w:rsidRPr="00844C9E" w:rsidRDefault="00071A93">
      <w:pPr>
        <w:pStyle w:val="phnormal"/>
        <w:jc w:val="center"/>
        <w:rPr>
          <w:rFonts w:eastAsia="Calibri"/>
        </w:rPr>
      </w:pPr>
      <w:r w:rsidRPr="00800F3B">
        <w:t xml:space="preserve">Рисунок </w:t>
      </w:r>
      <w:fldSimple w:instr=" SEQ Рисунок \* ARABIC ">
        <w:r w:rsidR="006F3B78">
          <w:rPr>
            <w:noProof/>
          </w:rPr>
          <w:t>156</w:t>
        </w:r>
      </w:fldSimple>
      <w:r w:rsidRPr="00800F3B">
        <w:t xml:space="preserve"> –</w:t>
      </w:r>
      <w:r>
        <w:t xml:space="preserve"> </w:t>
      </w:r>
      <w:r w:rsidRPr="00844C9E">
        <w:rPr>
          <w:rFonts w:eastAsia="Calibri"/>
        </w:rPr>
        <w:t>"Статистика"</w:t>
      </w:r>
      <w:r>
        <w:rPr>
          <w:rFonts w:eastAsia="Calibri"/>
        </w:rPr>
        <w:t xml:space="preserve"> – Анализ структуры теста</w:t>
      </w:r>
    </w:p>
    <w:p w14:paraId="21CA565B" w14:textId="03E426B7" w:rsidR="00071A93" w:rsidRDefault="007D5F6A">
      <w:pPr>
        <w:pStyle w:val="phnormal"/>
        <w:ind w:firstLine="0"/>
        <w:rPr>
          <w:rFonts w:eastAsia="Calibri"/>
        </w:rPr>
      </w:pPr>
      <w:r>
        <w:rPr>
          <w:noProof/>
        </w:rPr>
        <w:lastRenderedPageBreak/>
        <w:drawing>
          <wp:inline distT="0" distB="0" distL="0" distR="0" wp14:anchorId="2EB4BF6B" wp14:editId="35FC48D9">
            <wp:extent cx="6390005" cy="2941320"/>
            <wp:effectExtent l="38100" t="38100" r="86995" b="8763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390005" cy="29413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8378E7" w14:textId="46826044" w:rsidR="007D5F6A" w:rsidRPr="00FC1418" w:rsidRDefault="007D5F6A" w:rsidP="00FC1418">
      <w:pPr>
        <w:pStyle w:val="phnormal"/>
        <w:jc w:val="center"/>
        <w:rPr>
          <w:rFonts w:eastAsia="Calibri"/>
          <w:b/>
          <w:bCs/>
        </w:rPr>
      </w:pPr>
      <w:r w:rsidRPr="00FC1418">
        <w:rPr>
          <w:rFonts w:eastAsia="Calibri"/>
        </w:rPr>
        <w:t xml:space="preserve">Рисунок </w:t>
      </w:r>
      <w:r w:rsidRPr="00FC1418">
        <w:rPr>
          <w:rFonts w:eastAsia="Calibri"/>
        </w:rPr>
        <w:fldChar w:fldCharType="begin"/>
      </w:r>
      <w:r w:rsidRPr="00FC1418">
        <w:rPr>
          <w:rFonts w:eastAsia="Calibri"/>
        </w:rPr>
        <w:instrText xml:space="preserve"> SEQ Рисунок \* ARABIC </w:instrText>
      </w:r>
      <w:r w:rsidRPr="00FC1418">
        <w:rPr>
          <w:rFonts w:eastAsia="Calibri"/>
        </w:rPr>
        <w:fldChar w:fldCharType="separate"/>
      </w:r>
      <w:r w:rsidR="006F3B78">
        <w:rPr>
          <w:rFonts w:eastAsia="Calibri"/>
          <w:noProof/>
        </w:rPr>
        <w:t>157</w:t>
      </w:r>
      <w:r w:rsidRPr="00FC1418">
        <w:rPr>
          <w:rFonts w:eastAsia="Calibri"/>
        </w:rPr>
        <w:fldChar w:fldCharType="end"/>
      </w:r>
      <w:r w:rsidRPr="00FC1418">
        <w:rPr>
          <w:rFonts w:eastAsia="Calibri"/>
        </w:rPr>
        <w:t xml:space="preserve"> – </w:t>
      </w:r>
      <w:r w:rsidRPr="007D5F6A">
        <w:rPr>
          <w:rFonts w:eastAsia="Calibri"/>
        </w:rPr>
        <w:t xml:space="preserve">"Статистика" – </w:t>
      </w:r>
      <w:r w:rsidRPr="00FC1418">
        <w:rPr>
          <w:rFonts w:eastAsia="Calibri"/>
        </w:rPr>
        <w:t>Статистика по позиции вопроса</w:t>
      </w:r>
    </w:p>
    <w:p w14:paraId="014425F8" w14:textId="624999B7" w:rsidR="005C2B93" w:rsidRPr="00844C9E" w:rsidRDefault="005C2B93">
      <w:pPr>
        <w:pStyle w:val="4"/>
        <w:rPr>
          <w:rFonts w:eastAsia="Calibri"/>
        </w:rPr>
      </w:pPr>
      <w:bookmarkStart w:id="151" w:name="_Toc55940491"/>
      <w:r>
        <w:rPr>
          <w:rFonts w:eastAsia="Calibri"/>
        </w:rPr>
        <w:t>Элемент Форум</w:t>
      </w:r>
      <w:bookmarkEnd w:id="151"/>
    </w:p>
    <w:p w14:paraId="3260D364" w14:textId="463EDB41" w:rsidR="00017B6C" w:rsidRPr="00FC1418" w:rsidRDefault="00361D2E" w:rsidP="00FC1418">
      <w:pPr>
        <w:pStyle w:val="phnormal"/>
        <w:rPr>
          <w:rFonts w:eastAsia="Calibri"/>
        </w:rPr>
      </w:pPr>
      <w:r w:rsidRPr="00FC1418">
        <w:rPr>
          <w:rFonts w:eastAsia="Calibri"/>
        </w:rPr>
        <w:t>"Форум" позволяет участникам организовывать обсуждения и совместную работу в течение длительного времени.</w:t>
      </w:r>
      <w:r w:rsidR="00017B6C">
        <w:rPr>
          <w:rFonts w:eastAsia="Calibri"/>
        </w:rPr>
        <w:t xml:space="preserve"> </w:t>
      </w:r>
      <w:r w:rsidR="00017B6C" w:rsidRPr="00FC1418">
        <w:rPr>
          <w:rFonts w:eastAsia="Calibri"/>
        </w:rPr>
        <w:t>Есть несколько типов форумов, такие как стандартный форум, на котором каждый может начать новую дискуссию в любое время; форум, где каждый обучающийся может начать одно обсуждение, или форум «Вопрос-ответ», где обучающиеся должны сначала ответить на сообщение, прежде чем они смогут увидеть ответы других. Преподаватель может разрешить прикреплять файлы к сообщениям на форуме. Прикрепленные изображения отображаются в сообщении форума. Участники могут подписаться на форум, чтобы получать уведомления о новых сообщениях форума. Преподаватель может установить следующие режимы подписки: добровольный, принудительный, автоматический или полностью запретить подписки. При необходимости обучающимся может быть запрещено размещать более заданного количества сообщений на форуме за определенный период времени. Сообщения форума могут оцениваться преподавателями или обучающимися (равноправное оценивание). Баллы могут быть объединены, чтобы сформировать окончательную оценку, которая записывается в журнал оценок.</w:t>
      </w:r>
    </w:p>
    <w:p w14:paraId="479A83D6" w14:textId="77777777" w:rsidR="00017B6C" w:rsidRPr="00FC1418" w:rsidRDefault="00017B6C" w:rsidP="00FC1418">
      <w:pPr>
        <w:pStyle w:val="phnormal"/>
        <w:rPr>
          <w:rFonts w:eastAsia="Calibri"/>
        </w:rPr>
      </w:pPr>
      <w:r w:rsidRPr="00FC1418">
        <w:rPr>
          <w:rFonts w:eastAsia="Calibri"/>
        </w:rPr>
        <w:t>Форумы имеют множество применений, таких как:</w:t>
      </w:r>
    </w:p>
    <w:p w14:paraId="0DC080C9" w14:textId="77777777" w:rsidR="00017B6C" w:rsidRPr="00FC1418" w:rsidRDefault="00017B6C" w:rsidP="00FC1418">
      <w:pPr>
        <w:pStyle w:val="phnormal"/>
        <w:rPr>
          <w:rFonts w:eastAsia="Calibri"/>
        </w:rPr>
      </w:pPr>
      <w:r w:rsidRPr="00FC1418">
        <w:rPr>
          <w:rFonts w:eastAsia="Calibri"/>
        </w:rPr>
        <w:t>1) Пространство для общения обучающихся;</w:t>
      </w:r>
    </w:p>
    <w:p w14:paraId="2D1962E8" w14:textId="77777777" w:rsidR="00017B6C" w:rsidRPr="00FC1418" w:rsidRDefault="00017B6C" w:rsidP="00FC1418">
      <w:pPr>
        <w:pStyle w:val="phnormal"/>
        <w:rPr>
          <w:rFonts w:eastAsia="Calibri"/>
        </w:rPr>
      </w:pPr>
      <w:r w:rsidRPr="00FC1418">
        <w:rPr>
          <w:rFonts w:eastAsia="Calibri"/>
        </w:rPr>
        <w:t>2) Объявления курса (новостной форум с принудительной подпиской);</w:t>
      </w:r>
    </w:p>
    <w:p w14:paraId="41F4277D" w14:textId="77777777" w:rsidR="00017B6C" w:rsidRPr="00FC1418" w:rsidRDefault="00017B6C" w:rsidP="00FC1418">
      <w:pPr>
        <w:pStyle w:val="phnormal"/>
        <w:rPr>
          <w:rFonts w:eastAsia="Calibri"/>
        </w:rPr>
      </w:pPr>
      <w:r w:rsidRPr="00FC1418">
        <w:rPr>
          <w:rFonts w:eastAsia="Calibri"/>
        </w:rPr>
        <w:t>3) Обсуждения содержания курса или его материалов;</w:t>
      </w:r>
    </w:p>
    <w:p w14:paraId="4E9BABA5" w14:textId="77777777" w:rsidR="00017B6C" w:rsidRPr="00FC1418" w:rsidRDefault="00017B6C" w:rsidP="00FC1418">
      <w:pPr>
        <w:pStyle w:val="phnormal"/>
        <w:rPr>
          <w:rFonts w:eastAsia="Calibri"/>
        </w:rPr>
      </w:pPr>
      <w:r w:rsidRPr="00FC1418">
        <w:rPr>
          <w:rFonts w:eastAsia="Calibri"/>
        </w:rPr>
        <w:t>4) Только обсуждения преподавателей (с помощью скрытого форума);</w:t>
      </w:r>
    </w:p>
    <w:p w14:paraId="4514AC7D" w14:textId="77777777" w:rsidR="00017B6C" w:rsidRPr="00FC1418" w:rsidRDefault="00017B6C" w:rsidP="00FC1418">
      <w:pPr>
        <w:pStyle w:val="phnormal"/>
        <w:rPr>
          <w:rFonts w:eastAsia="Calibri"/>
        </w:rPr>
      </w:pPr>
      <w:r w:rsidRPr="00FC1418">
        <w:rPr>
          <w:rFonts w:eastAsia="Calibri"/>
        </w:rPr>
        <w:lastRenderedPageBreak/>
        <w:t>5) Центр помощи, где преподаватели и обучающиеся могут дать совет;</w:t>
      </w:r>
    </w:p>
    <w:p w14:paraId="772FD516" w14:textId="1307C697" w:rsidR="00017B6C" w:rsidRDefault="00017B6C">
      <w:pPr>
        <w:pStyle w:val="phnormal"/>
        <w:rPr>
          <w:rFonts w:eastAsia="Calibri"/>
        </w:rPr>
      </w:pPr>
      <w:r w:rsidRPr="00FC1418">
        <w:rPr>
          <w:rFonts w:eastAsia="Calibri"/>
        </w:rPr>
        <w:t>6) Индивидуальная поддержка учащегося (с помощью форума с отдельными группами и с одним обучающимся в группе).</w:t>
      </w:r>
    </w:p>
    <w:p w14:paraId="054F7DCF" w14:textId="77777777" w:rsidR="00303CC9" w:rsidRPr="00FC1418" w:rsidRDefault="00303CC9" w:rsidP="00FC1418">
      <w:pPr>
        <w:pStyle w:val="phnormal"/>
        <w:rPr>
          <w:rFonts w:eastAsia="Calibri"/>
        </w:rPr>
      </w:pPr>
      <w:r w:rsidRPr="00FC1418">
        <w:rPr>
          <w:rFonts w:eastAsia="Calibri"/>
        </w:rPr>
        <w:t>Форумы предназначены для организации обсуждений. Форумы могут быть различным образом структурированы и могут вклю</w:t>
      </w:r>
      <w:hyperlink r:id="rId393" w:tooltip="Терминология курса (глоссарий): Чат" w:history="1">
        <w:r w:rsidRPr="00FC1418">
          <w:rPr>
            <w:rFonts w:eastAsia="Calibri"/>
          </w:rPr>
          <w:t>чат</w:t>
        </w:r>
      </w:hyperlink>
      <w:r w:rsidRPr="00FC1418">
        <w:rPr>
          <w:rFonts w:eastAsia="Calibri"/>
        </w:rPr>
        <w:t>ь оценку каждого сообщения (преподавателями или </w:t>
      </w:r>
      <w:hyperlink r:id="rId394" w:tooltip="Терминология курса (глоссарий): Студент" w:history="1">
        <w:r w:rsidRPr="00FC1418">
          <w:rPr>
            <w:rFonts w:eastAsia="Calibri"/>
          </w:rPr>
          <w:t>студент</w:t>
        </w:r>
      </w:hyperlink>
      <w:r w:rsidRPr="00FC1418">
        <w:rPr>
          <w:rFonts w:eastAsia="Calibri"/>
        </w:rPr>
        <w:t>ами). Сообщения можно редактировать в течение 30 минут. К сообщениям можно прикреплять файлы. Подписываясь на рассылку, </w:t>
      </w:r>
      <w:hyperlink r:id="rId395" w:tooltip="Терминология курса (глоссарий): Участники курса" w:history="1">
        <w:r w:rsidRPr="00FC1418">
          <w:rPr>
            <w:rFonts w:eastAsia="Calibri"/>
          </w:rPr>
          <w:t>участники курса</w:t>
        </w:r>
      </w:hyperlink>
      <w:r w:rsidRPr="00FC1418">
        <w:rPr>
          <w:rFonts w:eastAsia="Calibri"/>
        </w:rPr>
        <w:t> получают копии сообщений по e-mail. Тьютор может рассылать информацию.</w:t>
      </w:r>
    </w:p>
    <w:p w14:paraId="664FB2E8" w14:textId="77777777" w:rsidR="00303CC9" w:rsidRDefault="00303CC9">
      <w:pPr>
        <w:pStyle w:val="phnormal"/>
        <w:ind w:firstLine="0"/>
        <w:jc w:val="center"/>
        <w:rPr>
          <w:rFonts w:eastAsia="Calibri"/>
        </w:rPr>
      </w:pPr>
      <w:r>
        <w:rPr>
          <w:noProof/>
        </w:rPr>
        <w:drawing>
          <wp:inline distT="0" distB="0" distL="0" distR="0" wp14:anchorId="08A2FE59" wp14:editId="480FA237">
            <wp:extent cx="6390005" cy="2758440"/>
            <wp:effectExtent l="38100" t="38100" r="86995" b="9906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390005" cy="2758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A8F5B01" w14:textId="12B3F316" w:rsidR="00303CC9" w:rsidRDefault="00303CC9">
      <w:pPr>
        <w:pStyle w:val="phnormal"/>
        <w:ind w:firstLine="0"/>
        <w:jc w:val="center"/>
        <w:rPr>
          <w:rFonts w:eastAsia="Calibri"/>
        </w:rPr>
      </w:pPr>
      <w:bookmarkStart w:id="152" w:name="_Hlk55808466"/>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158</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Панель управления</w:t>
      </w:r>
    </w:p>
    <w:bookmarkEnd w:id="152"/>
    <w:p w14:paraId="37E38D29" w14:textId="4655F589" w:rsidR="00B57527" w:rsidRPr="00FC1418" w:rsidRDefault="00B57527" w:rsidP="00FC1418">
      <w:pPr>
        <w:pStyle w:val="phnormal"/>
        <w:rPr>
          <w:rFonts w:eastAsia="Calibri"/>
        </w:rPr>
      </w:pPr>
      <w:r w:rsidRPr="00FC1418">
        <w:rPr>
          <w:rFonts w:eastAsia="Calibri"/>
        </w:rPr>
        <w:t>Нужно обратить внимание на меню настроек форума слева</w:t>
      </w:r>
      <w:r w:rsidR="00303CC9" w:rsidRPr="00FC1418">
        <w:rPr>
          <w:rFonts w:eastAsia="Calibri"/>
        </w:rPr>
        <w:t xml:space="preserve"> (Рисунок - )</w:t>
      </w:r>
      <w:r w:rsidRPr="00FC1418">
        <w:rPr>
          <w:rFonts w:eastAsia="Calibri"/>
        </w:rPr>
        <w:t>. Каждый участник курса сам решает, подписываться ли ему на данный форум. Щелкнув по ссылке Показать/отредактировать состав подписчиков, пользователь увидит следующее окно:</w:t>
      </w:r>
    </w:p>
    <w:p w14:paraId="2FAB388F" w14:textId="77777777" w:rsidR="00B57527" w:rsidRDefault="00B57527">
      <w:r>
        <w:rPr>
          <w:noProof/>
        </w:rPr>
        <w:lastRenderedPageBreak/>
        <w:drawing>
          <wp:inline distT="0" distB="0" distL="0" distR="0" wp14:anchorId="30E455B6" wp14:editId="539BE668">
            <wp:extent cx="2530780" cy="2969159"/>
            <wp:effectExtent l="38100" t="38100" r="98425" b="984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542640" cy="298307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B4E217" w14:textId="1C81596D"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159</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Подписчики</w:t>
      </w:r>
    </w:p>
    <w:p w14:paraId="29B3A848" w14:textId="659CA31C" w:rsidR="00B57527" w:rsidRPr="00FC1418" w:rsidRDefault="00303CC9" w:rsidP="00FC1418">
      <w:pPr>
        <w:pStyle w:val="phnormal"/>
        <w:rPr>
          <w:rFonts w:eastAsia="Calibri"/>
        </w:rPr>
      </w:pPr>
      <w:r w:rsidRPr="00FC1418">
        <w:rPr>
          <w:rFonts w:eastAsia="Calibri"/>
        </w:rPr>
        <w:t>Е</w:t>
      </w:r>
      <w:r w:rsidR="00B57527" w:rsidRPr="00FC1418">
        <w:rPr>
          <w:rFonts w:eastAsia="Calibri"/>
        </w:rPr>
        <w:t>сли пользователь хочет отредактировать список подписчиков, ему нужно щелкнуть по кнопке Режим редактирования:</w:t>
      </w:r>
    </w:p>
    <w:p w14:paraId="2CF2B43E" w14:textId="0E9DDF88" w:rsidR="00B57527" w:rsidRDefault="00B57527">
      <w:r>
        <w:rPr>
          <w:noProof/>
        </w:rPr>
        <w:drawing>
          <wp:inline distT="0" distB="0" distL="0" distR="0" wp14:anchorId="6F82C982" wp14:editId="59950F7D">
            <wp:extent cx="4111625" cy="2142616"/>
            <wp:effectExtent l="38100" t="38100" r="98425" b="8636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4118616" cy="21462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8335735" w14:textId="0F7A1F6F" w:rsidR="00303CC9" w:rsidRDefault="00303CC9">
      <w:pPr>
        <w:pStyle w:val="phnormal"/>
        <w:ind w:firstLine="0"/>
        <w:jc w:val="center"/>
        <w:rPr>
          <w:rFonts w:eastAsia="Calibri"/>
        </w:rPr>
      </w:pPr>
      <w:bookmarkStart w:id="153" w:name="_Hlk55808568"/>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160</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Управление подписчиками</w:t>
      </w:r>
    </w:p>
    <w:bookmarkEnd w:id="153"/>
    <w:p w14:paraId="75F97E2B" w14:textId="77777777" w:rsidR="00B57527" w:rsidRPr="00FC1418" w:rsidRDefault="00B57527" w:rsidP="00FC1418">
      <w:pPr>
        <w:pStyle w:val="phnormal"/>
        <w:rPr>
          <w:rFonts w:eastAsia="Calibri"/>
        </w:rPr>
      </w:pPr>
      <w:r w:rsidRPr="00FC1418">
        <w:rPr>
          <w:rFonts w:eastAsia="Calibri"/>
        </w:rPr>
        <w:t>С помощью кнопок "удалить" и "добавить" можно удалить или добавить подписчика в данный форум.</w:t>
      </w:r>
    </w:p>
    <w:p w14:paraId="7F6A3B0B" w14:textId="77777777" w:rsidR="00B57527" w:rsidRPr="00FC1418" w:rsidRDefault="00B57527" w:rsidP="00FC1418">
      <w:pPr>
        <w:pStyle w:val="phnormal"/>
        <w:rPr>
          <w:rFonts w:eastAsia="Calibri"/>
        </w:rPr>
      </w:pPr>
      <w:r w:rsidRPr="00FC1418">
        <w:rPr>
          <w:rFonts w:eastAsia="Calibri"/>
        </w:rPr>
        <w:t>Необходимо обратить внимание еще на одну особенность: если выбран режим подписки Обязательная подписка, будет отображен лишь список подписчиков, редактировать его при этом нельзя, так как все участники подписаны на этот форум.</w:t>
      </w:r>
    </w:p>
    <w:p w14:paraId="296805EA" w14:textId="04A37D9D" w:rsidR="00B57527" w:rsidRPr="00FC1418" w:rsidRDefault="00B57527" w:rsidP="00FC1418">
      <w:pPr>
        <w:pStyle w:val="phnormal"/>
        <w:rPr>
          <w:rFonts w:eastAsia="Calibri"/>
        </w:rPr>
      </w:pPr>
      <w:r w:rsidRPr="00FC1418">
        <w:rPr>
          <w:rFonts w:eastAsia="Calibri"/>
        </w:rPr>
        <w:t xml:space="preserve">Работа в форуме начинается с нажатия кнопки Добавить тему для обсуждения. Этим пользователь начинает </w:t>
      </w:r>
      <w:r w:rsidR="00303CC9" w:rsidRPr="00303CC9">
        <w:rPr>
          <w:rFonts w:eastAsia="Calibri"/>
        </w:rPr>
        <w:t>разговор</w:t>
      </w:r>
      <w:r w:rsidRPr="00FC1418">
        <w:rPr>
          <w:rFonts w:eastAsia="Calibri"/>
        </w:rPr>
        <w:t xml:space="preserve"> со </w:t>
      </w:r>
      <w:hyperlink r:id="rId399" w:tooltip="Терминология курса (глоссарий): Студент" w:history="1">
        <w:r w:rsidRPr="00FC1418">
          <w:rPr>
            <w:rFonts w:eastAsia="Calibri"/>
          </w:rPr>
          <w:t>студент</w:t>
        </w:r>
      </w:hyperlink>
      <w:r w:rsidRPr="00FC1418">
        <w:rPr>
          <w:rFonts w:eastAsia="Calibri"/>
        </w:rPr>
        <w:t>ами или коллегами.</w:t>
      </w:r>
    </w:p>
    <w:p w14:paraId="16B7B1A9" w14:textId="17DC4DE7" w:rsidR="00B57527" w:rsidRDefault="00B57527">
      <w:r>
        <w:rPr>
          <w:noProof/>
        </w:rPr>
        <w:lastRenderedPageBreak/>
        <w:drawing>
          <wp:inline distT="0" distB="0" distL="0" distR="0" wp14:anchorId="5778195D" wp14:editId="7ED2BB0F">
            <wp:extent cx="5940425" cy="2901950"/>
            <wp:effectExtent l="38100" t="38100" r="98425" b="8890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40425" cy="2901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6DE4F6" w14:textId="5B149F3E"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161</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Добавить тему и сообщение</w:t>
      </w:r>
    </w:p>
    <w:p w14:paraId="20275718" w14:textId="3D21C745" w:rsidR="00B57527" w:rsidRDefault="00B57527">
      <w:r>
        <w:rPr>
          <w:noProof/>
        </w:rPr>
        <w:drawing>
          <wp:inline distT="0" distB="0" distL="0" distR="0" wp14:anchorId="6FA3ED32" wp14:editId="2A0AC4DB">
            <wp:extent cx="5121123" cy="2599702"/>
            <wp:effectExtent l="38100" t="38100" r="99060" b="8636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129333" cy="26038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A5A99E7" w14:textId="412DF706"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162</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Вложения</w:t>
      </w:r>
    </w:p>
    <w:p w14:paraId="11D5D344" w14:textId="77777777" w:rsidR="00B57527" w:rsidRPr="00FC1418" w:rsidRDefault="00B57527" w:rsidP="00FC1418">
      <w:pPr>
        <w:pStyle w:val="phnormal"/>
        <w:rPr>
          <w:rFonts w:eastAsia="Calibri"/>
        </w:rPr>
      </w:pPr>
      <w:r w:rsidRPr="00FC1418">
        <w:rPr>
          <w:rFonts w:eastAsia="Calibri"/>
        </w:rPr>
        <w:t>При открытии форума все уже заданные темы выводятся на экран в виде "оглавления".</w:t>
      </w:r>
    </w:p>
    <w:p w14:paraId="53168FAC" w14:textId="1C633D69" w:rsidR="00B57527" w:rsidRDefault="00B57527">
      <w:r>
        <w:rPr>
          <w:noProof/>
        </w:rPr>
        <w:drawing>
          <wp:inline distT="0" distB="0" distL="0" distR="0" wp14:anchorId="7A903E1B" wp14:editId="44209BCF">
            <wp:extent cx="3775126" cy="1351055"/>
            <wp:effectExtent l="38100" t="38100" r="92075" b="97155"/>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785183" cy="13546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70D73A" w14:textId="1B6A716E"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163</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Оглавление</w:t>
      </w:r>
    </w:p>
    <w:p w14:paraId="2392ADA0" w14:textId="77777777" w:rsidR="00B57527" w:rsidRPr="00FC1418" w:rsidRDefault="00B57527" w:rsidP="00FC1418">
      <w:pPr>
        <w:pStyle w:val="phnormal"/>
        <w:rPr>
          <w:rFonts w:eastAsia="Calibri"/>
        </w:rPr>
      </w:pPr>
      <w:r w:rsidRPr="00FC1418">
        <w:rPr>
          <w:rFonts w:eastAsia="Calibri"/>
        </w:rPr>
        <w:lastRenderedPageBreak/>
        <w:t>Колонка Не прочтенные появится в окне только в том случае, если вы задали режим отслеживания в поле Отслеживать прочитанные/непрочитанные сообщения при установке параметров форума.</w:t>
      </w:r>
    </w:p>
    <w:p w14:paraId="4D1B9B6E" w14:textId="77777777" w:rsidR="00B57527" w:rsidRPr="00FC1418" w:rsidRDefault="00B57527" w:rsidP="00FC1418">
      <w:pPr>
        <w:pStyle w:val="phnormal"/>
        <w:rPr>
          <w:rFonts w:eastAsia="Calibri"/>
        </w:rPr>
      </w:pPr>
      <w:r w:rsidRPr="00FC1418">
        <w:rPr>
          <w:rFonts w:eastAsia="Calibri"/>
        </w:rPr>
        <w:t>При работе в Moodle любой участник может послать в форум не только текстовое сообщение, но и прикрепить к нему файл. Кнопка Добавить дает возможность отыскать нужный файл на жестком диске компьютера.</w:t>
      </w:r>
    </w:p>
    <w:p w14:paraId="3726AFAA" w14:textId="77777777" w:rsidR="00B57527" w:rsidRPr="00FC1418" w:rsidRDefault="00B57527" w:rsidP="00FC1418">
      <w:pPr>
        <w:pStyle w:val="phnormal"/>
        <w:rPr>
          <w:rFonts w:eastAsia="Calibri"/>
        </w:rPr>
      </w:pPr>
      <w:r w:rsidRPr="00FC1418">
        <w:rPr>
          <w:rFonts w:eastAsia="Calibri"/>
        </w:rPr>
        <w:t>Если отметить  поле Разослать немедленно, то сообщение будет немедленно разослано всем участникам, подписанным на форуме. Иначе, сообщение будет разослано через небольшой период (30 минут), в течение которого возможно отредактировать сообщение.</w:t>
      </w:r>
    </w:p>
    <w:p w14:paraId="622DEB64" w14:textId="29BDC168" w:rsidR="00B57527" w:rsidRDefault="00B57527">
      <w:r>
        <w:rPr>
          <w:noProof/>
        </w:rPr>
        <w:drawing>
          <wp:inline distT="0" distB="0" distL="0" distR="0" wp14:anchorId="71136598" wp14:editId="4FFB5953">
            <wp:extent cx="3599561" cy="3271734"/>
            <wp:effectExtent l="38100" t="38100" r="96520" b="10033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08368" cy="327973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E5EA0C" w14:textId="5D8E510A"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164</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Пример темы</w:t>
      </w:r>
    </w:p>
    <w:p w14:paraId="16AC44FB" w14:textId="77777777" w:rsidR="00B57527" w:rsidRPr="00FC1418" w:rsidRDefault="00B57527" w:rsidP="00FC1418">
      <w:pPr>
        <w:pStyle w:val="phnormal"/>
        <w:rPr>
          <w:rFonts w:eastAsia="Calibri"/>
        </w:rPr>
      </w:pPr>
      <w:r w:rsidRPr="00FC1418">
        <w:rPr>
          <w:rFonts w:eastAsia="Calibri"/>
        </w:rPr>
        <w:t>Чтобы ответить на сообщение, нужно щелкнуть по надписи Ответить. Причем именно в том сообщении, на которое вы отвечаете. Казалось бы, это очевидно. Но очень часто, когда в разговоре участвуют несколько человек, последний отвечающий щелкает по надписи Ответить последнего сообщения. Конечно, такой ответ не пропадет. Но если реплик будет достаточно много и ответы будут поступать не только автору начального сообщения, то понадобится дополнительное внимание и время, чтобы понять: кто кому и что хотел сказать.</w:t>
      </w:r>
    </w:p>
    <w:p w14:paraId="69DF0901" w14:textId="77777777" w:rsidR="00B57527" w:rsidRPr="00FC1418" w:rsidRDefault="00B57527" w:rsidP="00FC1418">
      <w:pPr>
        <w:pStyle w:val="phnormal"/>
        <w:rPr>
          <w:rFonts w:eastAsia="Calibri"/>
        </w:rPr>
      </w:pPr>
      <w:r w:rsidRPr="00FC1418">
        <w:rPr>
          <w:rFonts w:eastAsia="Calibri"/>
        </w:rPr>
        <w:t>При аккуратной работе со ссылкой Ответить весь "разговор" выстраивается на экране в стройную логическую структуру.</w:t>
      </w:r>
    </w:p>
    <w:p w14:paraId="2C695191" w14:textId="77777777" w:rsidR="00B57527" w:rsidRPr="00FC1418" w:rsidRDefault="00B57527" w:rsidP="00FC1418">
      <w:pPr>
        <w:pStyle w:val="phnormal"/>
        <w:rPr>
          <w:rFonts w:eastAsia="Calibri"/>
        </w:rPr>
      </w:pPr>
      <w:r w:rsidRPr="00FC1418">
        <w:rPr>
          <w:rFonts w:eastAsia="Calibri"/>
        </w:rPr>
        <w:lastRenderedPageBreak/>
        <w:t>Здесь следует сказать еще об одной возможности организации разговора. Когда пользователь открывает какую-либо тему, над самым первым сообщением на экране есть поле, в котором предлагается небольшой список возможных размещений ответов на заданную тему.</w:t>
      </w:r>
    </w:p>
    <w:p w14:paraId="5F6AF839" w14:textId="77777777" w:rsidR="00B57527" w:rsidRPr="00FC1418" w:rsidRDefault="00B57527" w:rsidP="00FC1418">
      <w:pPr>
        <w:pStyle w:val="phnormal"/>
        <w:rPr>
          <w:rFonts w:eastAsia="Calibri"/>
        </w:rPr>
      </w:pPr>
      <w:r w:rsidRPr="00FC1418">
        <w:rPr>
          <w:rFonts w:eastAsia="Calibri"/>
        </w:rPr>
        <w:t>Только выбор опции Древовидно даст возможность сразу увидеть, кто кому ответил. Остальные варианты расположения сообщений не обеспечивают такой наглядности.</w:t>
      </w:r>
    </w:p>
    <w:p w14:paraId="25C186AA" w14:textId="77777777" w:rsidR="00B57527" w:rsidRDefault="00B57527">
      <w:r>
        <w:rPr>
          <w:noProof/>
        </w:rPr>
        <w:drawing>
          <wp:inline distT="0" distB="0" distL="0" distR="0" wp14:anchorId="3BE1B403" wp14:editId="07166528">
            <wp:extent cx="2311400" cy="1346200"/>
            <wp:effectExtent l="38100" t="38100" r="88900" b="10160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11400" cy="13462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69A8B7" w14:textId="37C7E2CC"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165</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Варианты расположения</w:t>
      </w:r>
    </w:p>
    <w:p w14:paraId="23488A0A" w14:textId="625F6F53" w:rsidR="00B57527" w:rsidRPr="00FC1418" w:rsidRDefault="00B57527" w:rsidP="00FC1418">
      <w:pPr>
        <w:pStyle w:val="phnormal"/>
        <w:rPr>
          <w:rFonts w:eastAsia="Calibri"/>
        </w:rPr>
      </w:pPr>
      <w:r w:rsidRPr="00FC1418">
        <w:rPr>
          <w:rFonts w:eastAsia="Calibri"/>
        </w:rPr>
        <w:t xml:space="preserve">Преподаватель должен </w:t>
      </w:r>
      <w:r w:rsidR="00303CC9">
        <w:rPr>
          <w:rFonts w:eastAsia="Calibri"/>
        </w:rPr>
        <w:t>приучить</w:t>
      </w:r>
      <w:r w:rsidRPr="00FC1418">
        <w:rPr>
          <w:rFonts w:eastAsia="Calibri"/>
        </w:rPr>
        <w:t xml:space="preserve"> студентов именно к такому стилю поведения в форуме. </w:t>
      </w:r>
      <w:r w:rsidR="00303CC9">
        <w:rPr>
          <w:rFonts w:eastAsia="Calibri"/>
        </w:rPr>
        <w:t xml:space="preserve">Если </w:t>
      </w:r>
      <w:r w:rsidRPr="00FC1418">
        <w:rPr>
          <w:rFonts w:eastAsia="Calibri"/>
        </w:rPr>
        <w:t xml:space="preserve"> студент, вместо того чтобы ответить преподавателю в рамках одной темы, заходит в форум и нажимает кнопку</w:t>
      </w:r>
      <w:r w:rsidR="00543FBA" w:rsidRPr="00FC1418">
        <w:rPr>
          <w:rFonts w:eastAsia="Calibri"/>
        </w:rPr>
        <w:t xml:space="preserve"> </w:t>
      </w:r>
      <w:r w:rsidRPr="00FC1418">
        <w:rPr>
          <w:rFonts w:eastAsia="Calibri"/>
        </w:rPr>
        <w:t>Добавить тему для обсуждения</w:t>
      </w:r>
      <w:r w:rsidR="00543FBA" w:rsidRPr="00FC1418">
        <w:rPr>
          <w:rFonts w:eastAsia="Calibri"/>
        </w:rPr>
        <w:t xml:space="preserve"> </w:t>
      </w:r>
      <w:r w:rsidR="00303CC9">
        <w:rPr>
          <w:rFonts w:eastAsia="Calibri"/>
        </w:rPr>
        <w:t>в</w:t>
      </w:r>
      <w:r w:rsidR="00543FBA">
        <w:rPr>
          <w:rFonts w:eastAsia="Calibri"/>
        </w:rPr>
        <w:t xml:space="preserve"> </w:t>
      </w:r>
      <w:r w:rsidR="00303CC9" w:rsidRPr="00FC1418">
        <w:rPr>
          <w:rFonts w:eastAsia="Calibri"/>
        </w:rPr>
        <w:t>этом</w:t>
      </w:r>
      <w:r w:rsidR="00543FBA" w:rsidRPr="00FC1418">
        <w:rPr>
          <w:rFonts w:eastAsia="Calibri"/>
        </w:rPr>
        <w:t xml:space="preserve"> </w:t>
      </w:r>
      <w:r w:rsidR="00303CC9" w:rsidRPr="00FC1418">
        <w:rPr>
          <w:rFonts w:eastAsia="Calibri"/>
        </w:rPr>
        <w:t>случае</w:t>
      </w:r>
      <w:r w:rsidR="00543FBA" w:rsidRPr="00FC1418">
        <w:rPr>
          <w:rFonts w:eastAsia="Calibri"/>
        </w:rPr>
        <w:t xml:space="preserve"> </w:t>
      </w:r>
      <w:r w:rsidR="00303CC9" w:rsidRPr="00FC1418">
        <w:rPr>
          <w:rFonts w:eastAsia="Calibri"/>
        </w:rPr>
        <w:t>общего</w:t>
      </w:r>
      <w:r w:rsidR="00543FBA" w:rsidRPr="00FC1418">
        <w:rPr>
          <w:rFonts w:eastAsia="Calibri"/>
        </w:rPr>
        <w:t xml:space="preserve"> </w:t>
      </w:r>
      <w:r w:rsidR="00303CC9" w:rsidRPr="00FC1418">
        <w:rPr>
          <w:rFonts w:eastAsia="Calibri"/>
        </w:rPr>
        <w:t>разговора</w:t>
      </w:r>
      <w:r w:rsidR="00543FBA" w:rsidRPr="00FC1418">
        <w:rPr>
          <w:rFonts w:eastAsia="Calibri"/>
        </w:rPr>
        <w:t xml:space="preserve"> </w:t>
      </w:r>
      <w:r w:rsidR="00303CC9" w:rsidRPr="00FC1418">
        <w:rPr>
          <w:rFonts w:eastAsia="Calibri"/>
        </w:rPr>
        <w:t>не</w:t>
      </w:r>
      <w:r w:rsidR="00543FBA" w:rsidRPr="00FC1418">
        <w:rPr>
          <w:rFonts w:eastAsia="Calibri"/>
        </w:rPr>
        <w:t xml:space="preserve"> </w:t>
      </w:r>
      <w:r w:rsidR="00303CC9" w:rsidRPr="00FC1418">
        <w:rPr>
          <w:rFonts w:eastAsia="Calibri"/>
        </w:rPr>
        <w:t>получается</w:t>
      </w:r>
      <w:r w:rsidR="00543FBA" w:rsidRPr="00FC1418">
        <w:rPr>
          <w:rFonts w:eastAsia="Calibri"/>
        </w:rPr>
        <w:t xml:space="preserve"> </w:t>
      </w:r>
      <w:r w:rsidR="00303CC9" w:rsidRPr="00FC1418">
        <w:rPr>
          <w:rFonts w:eastAsia="Calibri"/>
        </w:rPr>
        <w:t>и</w:t>
      </w:r>
      <w:r w:rsidR="00543FBA" w:rsidRPr="00FC1418">
        <w:rPr>
          <w:rFonts w:eastAsia="Calibri"/>
        </w:rPr>
        <w:t xml:space="preserve"> </w:t>
      </w:r>
      <w:r w:rsidR="00303CC9" w:rsidRPr="00FC1418">
        <w:rPr>
          <w:rFonts w:eastAsia="Calibri"/>
        </w:rPr>
        <w:t>действенность</w:t>
      </w:r>
      <w:r w:rsidR="00543FBA" w:rsidRPr="00FC1418">
        <w:rPr>
          <w:rFonts w:eastAsia="Calibri"/>
        </w:rPr>
        <w:t xml:space="preserve"> </w:t>
      </w:r>
      <w:r w:rsidR="00303CC9" w:rsidRPr="00FC1418">
        <w:rPr>
          <w:rFonts w:eastAsia="Calibri"/>
        </w:rPr>
        <w:t>учебного</w:t>
      </w:r>
      <w:r w:rsidR="00543FBA" w:rsidRPr="00FC1418">
        <w:rPr>
          <w:rFonts w:eastAsia="Calibri"/>
        </w:rPr>
        <w:t xml:space="preserve"> </w:t>
      </w:r>
      <w:r w:rsidR="00303CC9" w:rsidRPr="00FC1418">
        <w:rPr>
          <w:rFonts w:eastAsia="Calibri"/>
        </w:rPr>
        <w:t>форума</w:t>
      </w:r>
      <w:r w:rsidR="00543FBA" w:rsidRPr="00FC1418">
        <w:rPr>
          <w:rFonts w:eastAsia="Calibri"/>
        </w:rPr>
        <w:t xml:space="preserve"> </w:t>
      </w:r>
      <w:r w:rsidR="00303CC9" w:rsidRPr="00FC1418">
        <w:rPr>
          <w:rFonts w:eastAsia="Calibri"/>
        </w:rPr>
        <w:t>явно</w:t>
      </w:r>
      <w:r w:rsidR="00543FBA" w:rsidRPr="00FC1418">
        <w:rPr>
          <w:rFonts w:eastAsia="Calibri"/>
        </w:rPr>
        <w:t xml:space="preserve"> </w:t>
      </w:r>
      <w:r w:rsidR="00303CC9" w:rsidRPr="00FC1418">
        <w:rPr>
          <w:rFonts w:eastAsia="Calibri"/>
        </w:rPr>
        <w:t>снижается</w:t>
      </w:r>
    </w:p>
    <w:p w14:paraId="6A8829E0" w14:textId="65E709C7" w:rsidR="00303CC9" w:rsidRPr="00FC1418" w:rsidRDefault="00303CC9" w:rsidP="00FC1418">
      <w:pPr>
        <w:pStyle w:val="phnormal"/>
        <w:rPr>
          <w:rFonts w:eastAsia="Calibri"/>
        </w:rPr>
      </w:pPr>
      <w:r w:rsidRPr="00FC1418">
        <w:rPr>
          <w:rFonts w:eastAsia="Calibri"/>
        </w:rPr>
        <w:t>Форумы подразделяются на две основные категории:</w:t>
      </w:r>
    </w:p>
    <w:p w14:paraId="04BB6220" w14:textId="77777777" w:rsidR="00303CC9" w:rsidRPr="00FC1418" w:rsidRDefault="00303CC9" w:rsidP="00FC1418">
      <w:pPr>
        <w:pStyle w:val="phnormal"/>
        <w:numPr>
          <w:ilvl w:val="0"/>
          <w:numId w:val="149"/>
        </w:numPr>
        <w:rPr>
          <w:rFonts w:eastAsia="Calibri"/>
        </w:rPr>
      </w:pPr>
      <w:r w:rsidRPr="00FC1418">
        <w:rPr>
          <w:rFonts w:eastAsia="Calibri"/>
        </w:rPr>
        <w:t>Общие форумы (находятся в нулевом </w:t>
      </w:r>
      <w:hyperlink r:id="rId405" w:tooltip="Терминология курса (глоссарий): Блок" w:history="1">
        <w:r w:rsidRPr="00FC1418">
          <w:rPr>
            <w:rFonts w:eastAsia="Calibri"/>
          </w:rPr>
          <w:t>блок</w:t>
        </w:r>
      </w:hyperlink>
      <w:r w:rsidRPr="00FC1418">
        <w:rPr>
          <w:rFonts w:eastAsia="Calibri"/>
        </w:rPr>
        <w:t>е </w:t>
      </w:r>
      <w:hyperlink r:id="rId406" w:tooltip="Терминология курса (глоссарий): Курс" w:history="1">
        <w:r w:rsidRPr="00FC1418">
          <w:rPr>
            <w:rFonts w:eastAsia="Calibri"/>
          </w:rPr>
          <w:t>курс</w:t>
        </w:r>
      </w:hyperlink>
      <w:r w:rsidRPr="00FC1418">
        <w:rPr>
          <w:rFonts w:eastAsia="Calibri"/>
        </w:rPr>
        <w:t>а)</w:t>
      </w:r>
    </w:p>
    <w:p w14:paraId="23B020BF" w14:textId="77777777" w:rsidR="00303CC9" w:rsidRPr="00FC1418" w:rsidRDefault="00303CC9" w:rsidP="00FC1418">
      <w:pPr>
        <w:pStyle w:val="phnormal"/>
        <w:numPr>
          <w:ilvl w:val="0"/>
          <w:numId w:val="149"/>
        </w:numPr>
        <w:rPr>
          <w:rFonts w:eastAsia="Calibri"/>
        </w:rPr>
      </w:pPr>
      <w:r w:rsidRPr="00FC1418">
        <w:rPr>
          <w:rFonts w:eastAsia="Calibri"/>
        </w:rPr>
        <w:t>Обучающие форумы (форумы в </w:t>
      </w:r>
      <w:hyperlink r:id="rId407" w:tooltip="Терминология курса (глоссарий): Тема" w:history="1">
        <w:r w:rsidRPr="00FC1418">
          <w:rPr>
            <w:rFonts w:eastAsia="Calibri"/>
          </w:rPr>
          <w:t>тема</w:t>
        </w:r>
      </w:hyperlink>
      <w:r w:rsidRPr="00FC1418">
        <w:rPr>
          <w:rFonts w:eastAsia="Calibri"/>
        </w:rPr>
        <w:t>тических блоках курса</w:t>
      </w:r>
    </w:p>
    <w:p w14:paraId="36E4FEED" w14:textId="6476118C" w:rsidR="00303CC9" w:rsidRPr="00FC1418" w:rsidRDefault="00303CC9" w:rsidP="00FC1418">
      <w:pPr>
        <w:pStyle w:val="phnormal"/>
        <w:rPr>
          <w:rFonts w:eastAsia="Calibri"/>
        </w:rPr>
      </w:pPr>
      <w:r w:rsidRPr="00FC1418">
        <w:rPr>
          <w:rFonts w:eastAsia="Calibri"/>
        </w:rPr>
        <w:t>Для добавления форума в курс, необходимо перейти в режим Редактирование и выбрать из меню Добавить </w:t>
      </w:r>
      <w:hyperlink r:id="rId408" w:tooltip="Терминология курса (глоссарий): Элемент курса" w:history="1">
        <w:r w:rsidRPr="00FC1418">
          <w:rPr>
            <w:rFonts w:eastAsia="Calibri"/>
          </w:rPr>
          <w:t>элемент курса</w:t>
        </w:r>
      </w:hyperlink>
      <w:r w:rsidRPr="00FC1418">
        <w:rPr>
          <w:rFonts w:eastAsia="Calibri"/>
        </w:rPr>
        <w:t> пункт Форум</w:t>
      </w:r>
      <w:r>
        <w:rPr>
          <w:rFonts w:eastAsia="Calibri"/>
        </w:rPr>
        <w:t xml:space="preserve"> (</w:t>
      </w:r>
      <w:r w:rsidR="00442905">
        <w:rPr>
          <w:rFonts w:eastAsia="Calibri"/>
        </w:rPr>
        <w:fldChar w:fldCharType="begin"/>
      </w:r>
      <w:r w:rsidR="00442905">
        <w:rPr>
          <w:rFonts w:eastAsia="Calibri"/>
        </w:rPr>
        <w:instrText xml:space="preserve"> REF _Ref56007886 \h </w:instrText>
      </w:r>
      <w:r w:rsidR="00442905">
        <w:rPr>
          <w:rFonts w:eastAsia="Calibri"/>
        </w:rPr>
      </w:r>
      <w:r w:rsidR="00442905">
        <w:rPr>
          <w:rFonts w:eastAsia="Calibri"/>
        </w:rPr>
        <w:fldChar w:fldCharType="separate"/>
      </w:r>
      <w:r w:rsidR="00442905" w:rsidRPr="00C4411C">
        <w:rPr>
          <w:rFonts w:eastAsia="Calibri"/>
        </w:rPr>
        <w:t xml:space="preserve">Рисунок </w:t>
      </w:r>
      <w:r w:rsidR="00442905">
        <w:rPr>
          <w:rFonts w:eastAsia="Calibri"/>
          <w:noProof/>
        </w:rPr>
        <w:t>169</w:t>
      </w:r>
      <w:r w:rsidR="00442905">
        <w:rPr>
          <w:rFonts w:eastAsia="Calibri"/>
        </w:rPr>
        <w:fldChar w:fldCharType="end"/>
      </w:r>
      <w:r>
        <w:rPr>
          <w:rFonts w:eastAsia="Calibri"/>
        </w:rPr>
        <w:t>)</w:t>
      </w:r>
      <w:r w:rsidRPr="00FC1418">
        <w:rPr>
          <w:rFonts w:eastAsia="Calibri"/>
        </w:rPr>
        <w:t>.</w:t>
      </w:r>
    </w:p>
    <w:p w14:paraId="0A14A524" w14:textId="0AE7C853" w:rsidR="00303CC9" w:rsidRDefault="00303CC9">
      <w:pPr>
        <w:pStyle w:val="phnormal"/>
        <w:ind w:firstLine="0"/>
        <w:jc w:val="center"/>
        <w:rPr>
          <w:rFonts w:eastAsia="Calibri"/>
        </w:rPr>
      </w:pPr>
      <w:r w:rsidRPr="00FC1418">
        <w:rPr>
          <w:rFonts w:eastAsia="Calibri"/>
          <w:noProof/>
        </w:rPr>
        <w:lastRenderedPageBreak/>
        <w:drawing>
          <wp:inline distT="0" distB="0" distL="0" distR="0" wp14:anchorId="11E85BA4" wp14:editId="1168A0DF">
            <wp:extent cx="4192093" cy="3566976"/>
            <wp:effectExtent l="38100" t="38100" r="94615" b="9080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4199876" cy="35735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C29571" w14:textId="208C109D" w:rsidR="00303CC9" w:rsidRDefault="00303CC9">
      <w:pPr>
        <w:pStyle w:val="phnormal"/>
        <w:ind w:firstLine="0"/>
        <w:jc w:val="center"/>
        <w:rPr>
          <w:rFonts w:eastAsia="Calibri"/>
        </w:rPr>
      </w:pPr>
      <w:bookmarkStart w:id="154" w:name="_Ref56007886"/>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166</w:t>
      </w:r>
      <w:r w:rsidRPr="00C4411C">
        <w:rPr>
          <w:rFonts w:eastAsia="Calibri"/>
        </w:rPr>
        <w:fldChar w:fldCharType="end"/>
      </w:r>
      <w:bookmarkEnd w:id="154"/>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Добавление</w:t>
      </w:r>
    </w:p>
    <w:p w14:paraId="550FFDCA" w14:textId="77777777" w:rsidR="00303CC9" w:rsidRPr="00FC1418" w:rsidRDefault="00303CC9" w:rsidP="00FC1418">
      <w:pPr>
        <w:pStyle w:val="phnormal"/>
        <w:rPr>
          <w:rFonts w:eastAsia="Calibri"/>
        </w:rPr>
      </w:pPr>
      <w:r w:rsidRPr="00FC1418">
        <w:rPr>
          <w:rFonts w:eastAsia="Calibri"/>
        </w:rPr>
        <w:t>На экране откроется окно, в котором </w:t>
      </w:r>
      <w:hyperlink r:id="rId410" w:tooltip="Терминология курса (глоссарий): Пользователь" w:history="1">
        <w:r w:rsidRPr="00FC1418">
          <w:rPr>
            <w:rFonts w:eastAsia="Calibri"/>
          </w:rPr>
          <w:t>пользователь</w:t>
        </w:r>
      </w:hyperlink>
      <w:r w:rsidRPr="00FC1418">
        <w:rPr>
          <w:rFonts w:eastAsia="Calibri"/>
        </w:rPr>
        <w:t> должен задать параметры, определяющие характер и особенности создаваемого форума.</w:t>
      </w:r>
    </w:p>
    <w:p w14:paraId="6188128F" w14:textId="51C3BB48" w:rsidR="00303CC9" w:rsidRDefault="00303CC9">
      <w:pPr>
        <w:pStyle w:val="phnormal"/>
        <w:ind w:firstLine="0"/>
        <w:jc w:val="center"/>
        <w:rPr>
          <w:rFonts w:eastAsia="Calibri"/>
        </w:rPr>
      </w:pPr>
      <w:r w:rsidRPr="00FC1418">
        <w:rPr>
          <w:rFonts w:eastAsia="Calibri"/>
          <w:noProof/>
        </w:rPr>
        <w:drawing>
          <wp:inline distT="0" distB="0" distL="0" distR="0" wp14:anchorId="014BF70B" wp14:editId="0D1B75E1">
            <wp:extent cx="4030016" cy="3377469"/>
            <wp:effectExtent l="38100" t="38100" r="104140" b="901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rotWithShape="1">
                    <a:blip r:embed="rId411">
                      <a:extLst>
                        <a:ext uri="{28A0092B-C50C-407E-A947-70E740481C1C}">
                          <a14:useLocalDpi xmlns:a14="http://schemas.microsoft.com/office/drawing/2010/main" val="0"/>
                        </a:ext>
                      </a:extLst>
                    </a:blip>
                    <a:srcRect t="19691"/>
                    <a:stretch/>
                  </pic:blipFill>
                  <pic:spPr bwMode="auto">
                    <a:xfrm>
                      <a:off x="0" y="0"/>
                      <a:ext cx="4033962" cy="338077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7962DC" w14:textId="386607F7" w:rsidR="00303CC9" w:rsidRDefault="00303CC9">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167</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 xml:space="preserve">Добавление. </w:t>
      </w:r>
      <w:r w:rsidR="00361EC7">
        <w:rPr>
          <w:rFonts w:eastAsia="Calibri"/>
        </w:rPr>
        <w:t>настройка</w:t>
      </w:r>
    </w:p>
    <w:p w14:paraId="5CF488BB" w14:textId="77777777" w:rsidR="00303CC9" w:rsidRPr="00FC1418" w:rsidRDefault="00303CC9" w:rsidP="00FC1418">
      <w:pPr>
        <w:pStyle w:val="phnormal"/>
        <w:ind w:firstLine="0"/>
        <w:jc w:val="center"/>
        <w:rPr>
          <w:rFonts w:eastAsia="Calibri"/>
        </w:rPr>
      </w:pPr>
    </w:p>
    <w:p w14:paraId="09312B8B" w14:textId="556C5416" w:rsidR="00303CC9" w:rsidRPr="00FC1418" w:rsidRDefault="00303CC9" w:rsidP="00FC1418">
      <w:pPr>
        <w:pStyle w:val="phnormal"/>
        <w:rPr>
          <w:rFonts w:eastAsia="Calibri"/>
        </w:rPr>
      </w:pPr>
      <w:r w:rsidRPr="00FC1418">
        <w:rPr>
          <w:rFonts w:eastAsia="Calibri"/>
        </w:rPr>
        <w:lastRenderedPageBreak/>
        <w:t>1. Название форума: Назвать форум пользователь может по своему усмотрению. Это название появится на странице курса.</w:t>
      </w:r>
    </w:p>
    <w:p w14:paraId="0A060D28" w14:textId="77777777" w:rsidR="00303CC9" w:rsidRPr="00FC1418" w:rsidRDefault="00303CC9" w:rsidP="00FC1418">
      <w:pPr>
        <w:pStyle w:val="phnormal"/>
        <w:rPr>
          <w:rFonts w:eastAsia="Calibri"/>
        </w:rPr>
      </w:pPr>
      <w:r w:rsidRPr="00FC1418">
        <w:rPr>
          <w:rFonts w:eastAsia="Calibri"/>
        </w:rPr>
        <w:t>2. Тип форума: Данный параметр даст возможность выбрать один из трех вариантов организации обсуждения в форуме:</w:t>
      </w:r>
    </w:p>
    <w:p w14:paraId="25337EDD" w14:textId="77777777" w:rsidR="00303CC9" w:rsidRPr="00FC1418" w:rsidRDefault="00303CC9" w:rsidP="00FC1418">
      <w:pPr>
        <w:pStyle w:val="phnormal"/>
        <w:numPr>
          <w:ilvl w:val="0"/>
          <w:numId w:val="150"/>
        </w:numPr>
        <w:rPr>
          <w:rFonts w:eastAsia="Calibri"/>
        </w:rPr>
      </w:pPr>
      <w:r w:rsidRPr="00FC1418">
        <w:rPr>
          <w:rFonts w:eastAsia="Calibri"/>
        </w:rPr>
        <w:t>Каждый открывает одну тему - каждый студент может предложить новую тему разговора (как ясно из названия, только одну). Этот вариант может быть полезен в том случае, когда они работают над разными темами, отчетами, книгами и т. д. Отвечать участники форума могут каждый каждому.</w:t>
      </w:r>
    </w:p>
    <w:p w14:paraId="4396BB21" w14:textId="77777777" w:rsidR="00303CC9" w:rsidRPr="00FC1418" w:rsidRDefault="00303CC9" w:rsidP="00FC1418">
      <w:pPr>
        <w:pStyle w:val="phnormal"/>
        <w:numPr>
          <w:ilvl w:val="0"/>
          <w:numId w:val="150"/>
        </w:numPr>
        <w:rPr>
          <w:rFonts w:eastAsia="Calibri"/>
        </w:rPr>
      </w:pPr>
      <w:r w:rsidRPr="00FC1418">
        <w:rPr>
          <w:rFonts w:eastAsia="Calibri"/>
        </w:rPr>
        <w:t>Одна тема - одиночная обсуждаемая тема, ответить на которую может каждый.</w:t>
      </w:r>
    </w:p>
    <w:p w14:paraId="0895A879" w14:textId="2B43D733" w:rsidR="00303CC9" w:rsidRPr="00FC1418" w:rsidRDefault="00303CC9" w:rsidP="00FC1418">
      <w:pPr>
        <w:pStyle w:val="phnormal"/>
        <w:numPr>
          <w:ilvl w:val="0"/>
          <w:numId w:val="150"/>
        </w:numPr>
        <w:rPr>
          <w:rFonts w:eastAsia="Calibri"/>
        </w:rPr>
      </w:pPr>
      <w:r w:rsidRPr="00FC1418">
        <w:rPr>
          <w:rFonts w:eastAsia="Calibri"/>
        </w:rPr>
        <w:t>Форум в</w:t>
      </w:r>
      <w:r w:rsidR="00E241F3" w:rsidRPr="00FC1418">
        <w:rPr>
          <w:rFonts w:eastAsia="Calibri"/>
          <w:noProof/>
        </w:rPr>
        <w:t>опрос</w:t>
      </w:r>
      <w:r w:rsidRPr="00FC1418">
        <w:rPr>
          <w:rFonts w:eastAsia="Calibri"/>
        </w:rPr>
        <w:t>ов и ответов - студенты должны сначала дать свой ответ перед просмотром ответов других студентов.</w:t>
      </w:r>
    </w:p>
    <w:p w14:paraId="706CE85F" w14:textId="77777777" w:rsidR="00303CC9" w:rsidRPr="00FC1418" w:rsidRDefault="00303CC9" w:rsidP="00FC1418">
      <w:pPr>
        <w:pStyle w:val="phnormal"/>
        <w:numPr>
          <w:ilvl w:val="0"/>
          <w:numId w:val="150"/>
        </w:numPr>
        <w:rPr>
          <w:rFonts w:eastAsia="Calibri"/>
        </w:rPr>
      </w:pPr>
      <w:r w:rsidRPr="00FC1418">
        <w:rPr>
          <w:rFonts w:eastAsia="Calibri"/>
        </w:rPr>
        <w:t>Стандартный в формате блога - открытый форум, где каждый может открыть новую тему в любое время, и в котором темы обсуждения отображаются на одной странице со ссылкой "Обсудить эту тему".</w:t>
      </w:r>
    </w:p>
    <w:p w14:paraId="1D1B6A1E" w14:textId="77777777" w:rsidR="00303CC9" w:rsidRPr="00FC1418" w:rsidRDefault="00303CC9" w:rsidP="00FC1418">
      <w:pPr>
        <w:pStyle w:val="phnormal"/>
        <w:numPr>
          <w:ilvl w:val="0"/>
          <w:numId w:val="150"/>
        </w:numPr>
        <w:rPr>
          <w:rFonts w:eastAsia="Calibri"/>
        </w:rPr>
      </w:pPr>
      <w:r w:rsidRPr="00FC1418">
        <w:rPr>
          <w:rFonts w:eastAsia="Calibri"/>
        </w:rPr>
        <w:t>Стандартный общий форум - открытый форум, где каждый может открыть новую тему в любое время.</w:t>
      </w:r>
    </w:p>
    <w:p w14:paraId="3FC2C010" w14:textId="77777777" w:rsidR="00303CC9" w:rsidRPr="00FC1418" w:rsidRDefault="00303CC9" w:rsidP="00FC1418">
      <w:pPr>
        <w:pStyle w:val="phnormal"/>
        <w:rPr>
          <w:rFonts w:eastAsia="Calibri"/>
        </w:rPr>
      </w:pPr>
      <w:r w:rsidRPr="00FC1418">
        <w:rPr>
          <w:rFonts w:eastAsia="Calibri"/>
        </w:rPr>
        <w:t>3. Вступление для форума: В этом поле рекомендуется сформулировать цель, ради которой создан данный форум. Если он посвящен изучению какой-либо темы курса, то вступлением может служить название темы.</w:t>
      </w:r>
    </w:p>
    <w:p w14:paraId="2D4F0460" w14:textId="77777777" w:rsidR="00303CC9" w:rsidRPr="00FC1418" w:rsidRDefault="00303CC9" w:rsidP="00FC1418">
      <w:pPr>
        <w:pStyle w:val="phnormal"/>
        <w:rPr>
          <w:rFonts w:eastAsia="Calibri"/>
        </w:rPr>
      </w:pPr>
      <w:r w:rsidRPr="00FC1418">
        <w:rPr>
          <w:rFonts w:eastAsia="Calibri"/>
        </w:rPr>
        <w:t>4. Отображать описание/вступление на странице курса. Если опция включена, описание будет отображаться под названием элемента в курсе.</w:t>
      </w:r>
    </w:p>
    <w:p w14:paraId="4B679331" w14:textId="77777777" w:rsidR="00303CC9" w:rsidRPr="00FC1418" w:rsidRDefault="00303CC9" w:rsidP="00FC1418">
      <w:pPr>
        <w:pStyle w:val="phnormal"/>
        <w:rPr>
          <w:rFonts w:eastAsia="Calibri"/>
        </w:rPr>
      </w:pPr>
      <w:r w:rsidRPr="00FC1418">
        <w:rPr>
          <w:rFonts w:eastAsia="Calibri"/>
        </w:rPr>
        <w:t>А теперь подробнее рассмотрим параметры, задающие характер форума.</w:t>
      </w:r>
    </w:p>
    <w:p w14:paraId="5F86A11B" w14:textId="77777777" w:rsidR="00303CC9" w:rsidRPr="00FC1418" w:rsidRDefault="00303CC9" w:rsidP="00FC1418">
      <w:pPr>
        <w:pStyle w:val="phnormal"/>
        <w:rPr>
          <w:rFonts w:eastAsia="Calibri"/>
        </w:rPr>
      </w:pPr>
      <w:r w:rsidRPr="00FC1418">
        <w:rPr>
          <w:rFonts w:eastAsia="Calibri"/>
        </w:rPr>
        <w:t>5. Режим подписки:</w:t>
      </w:r>
    </w:p>
    <w:p w14:paraId="4ADF6EA3" w14:textId="77777777" w:rsidR="00303CC9" w:rsidRPr="00FC1418" w:rsidRDefault="00303CC9" w:rsidP="00FC1418">
      <w:pPr>
        <w:pStyle w:val="phnormal"/>
        <w:rPr>
          <w:rFonts w:eastAsia="Calibri"/>
        </w:rPr>
      </w:pPr>
      <w:r w:rsidRPr="00FC1418">
        <w:rPr>
          <w:rFonts w:eastAsia="Calibri"/>
        </w:rPr>
        <w:t>Существуют 4 варианта режима подписки:</w:t>
      </w:r>
    </w:p>
    <w:p w14:paraId="78A43748" w14:textId="77777777" w:rsidR="00303CC9" w:rsidRPr="00FC1418" w:rsidRDefault="00303CC9" w:rsidP="00FC1418">
      <w:pPr>
        <w:pStyle w:val="phnormal"/>
        <w:numPr>
          <w:ilvl w:val="0"/>
          <w:numId w:val="151"/>
        </w:numPr>
        <w:rPr>
          <w:rFonts w:eastAsia="Calibri"/>
        </w:rPr>
      </w:pPr>
      <w:r w:rsidRPr="00FC1418">
        <w:rPr>
          <w:rFonts w:eastAsia="Calibri"/>
        </w:rPr>
        <w:t>Добровольная подписка - участники могут выбирать, будут ли они подписаны или нет</w:t>
      </w:r>
    </w:p>
    <w:p w14:paraId="4EE9BDB7" w14:textId="77777777" w:rsidR="00303CC9" w:rsidRPr="00FC1418" w:rsidRDefault="00303CC9" w:rsidP="00FC1418">
      <w:pPr>
        <w:pStyle w:val="phnormal"/>
        <w:numPr>
          <w:ilvl w:val="0"/>
          <w:numId w:val="151"/>
        </w:numPr>
        <w:rPr>
          <w:rFonts w:eastAsia="Calibri"/>
        </w:rPr>
      </w:pPr>
      <w:r w:rsidRPr="00FC1418">
        <w:rPr>
          <w:rFonts w:eastAsia="Calibri"/>
        </w:rPr>
        <w:t>Принудительная подписка - все подписаны и не могут отказаться</w:t>
      </w:r>
    </w:p>
    <w:p w14:paraId="781FF95B" w14:textId="77777777" w:rsidR="00303CC9" w:rsidRPr="00FC1418" w:rsidRDefault="00303CC9" w:rsidP="00FC1418">
      <w:pPr>
        <w:pStyle w:val="phnormal"/>
        <w:numPr>
          <w:ilvl w:val="0"/>
          <w:numId w:val="151"/>
        </w:numPr>
        <w:rPr>
          <w:rFonts w:eastAsia="Calibri"/>
        </w:rPr>
      </w:pPr>
      <w:r w:rsidRPr="00FC1418">
        <w:rPr>
          <w:rFonts w:eastAsia="Calibri"/>
        </w:rPr>
        <w:t>Автоматическая подписка - все подписаны изначально, но могут отказаться в любое время</w:t>
      </w:r>
    </w:p>
    <w:p w14:paraId="7DAE1D21" w14:textId="77777777" w:rsidR="00303CC9" w:rsidRPr="00FC1418" w:rsidRDefault="00303CC9" w:rsidP="00FC1418">
      <w:pPr>
        <w:pStyle w:val="phnormal"/>
        <w:numPr>
          <w:ilvl w:val="0"/>
          <w:numId w:val="151"/>
        </w:numPr>
        <w:rPr>
          <w:rFonts w:eastAsia="Calibri"/>
        </w:rPr>
      </w:pPr>
      <w:r w:rsidRPr="00FC1418">
        <w:rPr>
          <w:rFonts w:eastAsia="Calibri"/>
        </w:rPr>
        <w:t>Подписка запрещена - подписки не разрешены.</w:t>
      </w:r>
    </w:p>
    <w:p w14:paraId="1BA06B9C" w14:textId="326004A7" w:rsidR="00303CC9" w:rsidRDefault="00303CC9">
      <w:pPr>
        <w:pStyle w:val="phnormal"/>
        <w:rPr>
          <w:rFonts w:eastAsia="Calibri"/>
        </w:rPr>
      </w:pPr>
      <w:r w:rsidRPr="00FC1418">
        <w:rPr>
          <w:rFonts w:eastAsia="Calibri"/>
          <w:noProof/>
        </w:rPr>
        <w:lastRenderedPageBreak/>
        <w:drawing>
          <wp:inline distT="0" distB="0" distL="0" distR="0" wp14:anchorId="5F1B71EF" wp14:editId="08AEEF96">
            <wp:extent cx="5713095" cy="1777365"/>
            <wp:effectExtent l="38100" t="38100" r="97155" b="8953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713095" cy="177736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31F423" w14:textId="3D4C59A9"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168</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Режимы подписки</w:t>
      </w:r>
    </w:p>
    <w:p w14:paraId="744CF372" w14:textId="77777777" w:rsidR="00303CC9" w:rsidRPr="00FC1418" w:rsidRDefault="00303CC9" w:rsidP="00FC1418">
      <w:pPr>
        <w:pStyle w:val="phnormal"/>
        <w:rPr>
          <w:rFonts w:eastAsia="Calibri"/>
        </w:rPr>
      </w:pPr>
      <w:r w:rsidRPr="00FC1418">
        <w:rPr>
          <w:rFonts w:eastAsia="Calibri"/>
        </w:rPr>
        <w:t>6. Отслеживать прочитанные/непрочитанные сообщения: При включенном параметре участники могут отслеживать прочитанные и непрочитанные сообщения в форуме и в темах.</w:t>
      </w:r>
    </w:p>
    <w:p w14:paraId="472449F6" w14:textId="77777777" w:rsidR="00303CC9" w:rsidRPr="00FC1418" w:rsidRDefault="00303CC9" w:rsidP="00FC1418">
      <w:pPr>
        <w:pStyle w:val="phnormal"/>
        <w:rPr>
          <w:rFonts w:eastAsia="Calibri"/>
        </w:rPr>
      </w:pPr>
      <w:r w:rsidRPr="00FC1418">
        <w:rPr>
          <w:rFonts w:eastAsia="Calibri"/>
        </w:rPr>
        <w:t>Есть три варианта:</w:t>
      </w:r>
    </w:p>
    <w:p w14:paraId="56362B6C" w14:textId="77777777" w:rsidR="00303CC9" w:rsidRPr="00FC1418" w:rsidRDefault="00303CC9" w:rsidP="00FC1418">
      <w:pPr>
        <w:pStyle w:val="phnormal"/>
        <w:numPr>
          <w:ilvl w:val="0"/>
          <w:numId w:val="152"/>
        </w:numPr>
        <w:rPr>
          <w:rFonts w:eastAsia="Calibri"/>
        </w:rPr>
      </w:pPr>
      <w:r w:rsidRPr="00FC1418">
        <w:rPr>
          <w:rFonts w:eastAsia="Calibri"/>
        </w:rPr>
        <w:t>Не обязательно - участники могут сами выбрать - включить отслеживание или нет</w:t>
      </w:r>
    </w:p>
    <w:p w14:paraId="772CABE4" w14:textId="77777777" w:rsidR="00303CC9" w:rsidRPr="00FC1418" w:rsidRDefault="00303CC9" w:rsidP="00FC1418">
      <w:pPr>
        <w:pStyle w:val="phnormal"/>
        <w:numPr>
          <w:ilvl w:val="0"/>
          <w:numId w:val="152"/>
        </w:numPr>
        <w:rPr>
          <w:rFonts w:eastAsia="Calibri"/>
        </w:rPr>
      </w:pPr>
      <w:r w:rsidRPr="00FC1418">
        <w:rPr>
          <w:rFonts w:eastAsia="Calibri"/>
        </w:rPr>
        <w:t>Да - отслеживание всегда включено</w:t>
      </w:r>
    </w:p>
    <w:p w14:paraId="07CB4BFB" w14:textId="77777777" w:rsidR="00303CC9" w:rsidRPr="00FC1418" w:rsidRDefault="00303CC9" w:rsidP="00FC1418">
      <w:pPr>
        <w:pStyle w:val="phnormal"/>
        <w:numPr>
          <w:ilvl w:val="0"/>
          <w:numId w:val="152"/>
        </w:numPr>
        <w:rPr>
          <w:rFonts w:eastAsia="Calibri"/>
        </w:rPr>
      </w:pPr>
      <w:r w:rsidRPr="00FC1418">
        <w:rPr>
          <w:rFonts w:eastAsia="Calibri"/>
        </w:rPr>
        <w:t>Нет - отслеживание всегда выключено</w:t>
      </w:r>
    </w:p>
    <w:p w14:paraId="1D2EA34B" w14:textId="77777777" w:rsidR="00303CC9" w:rsidRPr="00FC1418" w:rsidRDefault="00303CC9" w:rsidP="00FC1418">
      <w:pPr>
        <w:pStyle w:val="phnormal"/>
        <w:rPr>
          <w:rFonts w:eastAsia="Calibri"/>
        </w:rPr>
      </w:pPr>
      <w:r w:rsidRPr="00FC1418">
        <w:rPr>
          <w:rFonts w:eastAsia="Calibri"/>
        </w:rPr>
        <w:t>7. Максимальный размер вложений: Этот параметр определяет максимальный размер файла, который можно прикрепить к сообщению форума.</w:t>
      </w:r>
    </w:p>
    <w:p w14:paraId="779A7CEA" w14:textId="77777777" w:rsidR="00303CC9" w:rsidRPr="00FC1418" w:rsidRDefault="00303CC9" w:rsidP="00FC1418">
      <w:pPr>
        <w:pStyle w:val="phnormal"/>
        <w:rPr>
          <w:rFonts w:eastAsia="Calibri"/>
        </w:rPr>
      </w:pPr>
      <w:r w:rsidRPr="00FC1418">
        <w:rPr>
          <w:rFonts w:eastAsia="Calibri"/>
        </w:rPr>
        <w:t>8. Максимальное количество прикрепляемых файлов: Эта опция устанавливает максимальное количество файлов, которое можно прикрепить к сообщению форума.</w:t>
      </w:r>
    </w:p>
    <w:p w14:paraId="19610180" w14:textId="4A405067" w:rsidR="00303CC9" w:rsidRDefault="00303CC9">
      <w:pPr>
        <w:pStyle w:val="phnormal"/>
        <w:jc w:val="center"/>
        <w:rPr>
          <w:rFonts w:eastAsia="Calibri"/>
        </w:rPr>
      </w:pPr>
      <w:r w:rsidRPr="00FC1418">
        <w:rPr>
          <w:rFonts w:eastAsia="Calibri"/>
          <w:noProof/>
        </w:rPr>
        <w:drawing>
          <wp:inline distT="0" distB="0" distL="0" distR="0" wp14:anchorId="72A9EAB2" wp14:editId="37D0701D">
            <wp:extent cx="4154958" cy="2128048"/>
            <wp:effectExtent l="38100" t="38100" r="93345" b="100965"/>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161816" cy="213156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CBCA1EE" w14:textId="35187473"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169</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Количество сообщений</w:t>
      </w:r>
    </w:p>
    <w:p w14:paraId="398349C4" w14:textId="77777777" w:rsidR="00303CC9" w:rsidRPr="00FC1418" w:rsidRDefault="00303CC9" w:rsidP="00FC1418">
      <w:pPr>
        <w:pStyle w:val="phnormal"/>
        <w:rPr>
          <w:rFonts w:eastAsia="Calibri"/>
        </w:rPr>
      </w:pPr>
      <w:r w:rsidRPr="00FC1418">
        <w:rPr>
          <w:rFonts w:eastAsia="Calibri"/>
        </w:rPr>
        <w:t>9. Временной период для блокирования: Можно запретить студентам размещать более заданного количества сообщений в форуме за заданный период времени. Пользователи, которым дано право "mod/forum:postwithoutthrottling", не ограничены в количестве сообщений.</w:t>
      </w:r>
    </w:p>
    <w:p w14:paraId="4981216B" w14:textId="7D79FDC1" w:rsidR="00303CC9" w:rsidRPr="00FC1418" w:rsidRDefault="00303CC9" w:rsidP="00FC1418">
      <w:pPr>
        <w:pStyle w:val="phnormal"/>
        <w:rPr>
          <w:rFonts w:eastAsia="Calibri"/>
        </w:rPr>
      </w:pPr>
      <w:r w:rsidRPr="00FC1418">
        <w:rPr>
          <w:rFonts w:eastAsia="Calibri"/>
        </w:rPr>
        <w:t> 10. Количество сообщений для блокирования: Этот параметр определяет максимальное количество сообщений, которые пользователь может опубликовать за заданный период времени. </w:t>
      </w:r>
    </w:p>
    <w:p w14:paraId="698D53CE" w14:textId="4C08DF35" w:rsidR="00303CC9" w:rsidRPr="00FC1418" w:rsidRDefault="00303CC9" w:rsidP="00FC1418">
      <w:pPr>
        <w:pStyle w:val="phnormal"/>
        <w:rPr>
          <w:rFonts w:eastAsia="Calibri"/>
        </w:rPr>
      </w:pPr>
      <w:r w:rsidRPr="00FC1418">
        <w:rPr>
          <w:rFonts w:eastAsia="Calibri"/>
        </w:rPr>
        <w:lastRenderedPageBreak/>
        <w:t> 11. Количество сообщений для предупреждения: Студенты могут быть предупреждены о приближении к максимальному количеству сообщений, допустимому в заданный период. Этот параметр определяет, при каком количестве сообщений они будут предупреждены.</w:t>
      </w:r>
    </w:p>
    <w:p w14:paraId="1BA9B51B" w14:textId="7C86F9AD" w:rsidR="00303CC9" w:rsidRPr="00FC1418" w:rsidRDefault="00303CC9" w:rsidP="00FC1418">
      <w:pPr>
        <w:pStyle w:val="phnormal"/>
        <w:rPr>
          <w:rFonts w:eastAsia="Calibri"/>
        </w:rPr>
      </w:pPr>
      <w:r w:rsidRPr="00FC1418">
        <w:rPr>
          <w:rFonts w:eastAsia="Calibri"/>
        </w:rPr>
        <w:t> 12.</w:t>
      </w:r>
      <w:r w:rsidR="008B4584">
        <w:rPr>
          <w:rFonts w:eastAsia="Calibri"/>
        </w:rPr>
        <w:t xml:space="preserve"> к</w:t>
      </w:r>
      <w:r w:rsidRPr="00FC1418">
        <w:rPr>
          <w:rFonts w:eastAsia="Calibri"/>
        </w:rPr>
        <w:t>атегория</w:t>
      </w:r>
      <w:r w:rsidR="008B4584">
        <w:rPr>
          <w:rFonts w:eastAsia="Calibri"/>
        </w:rPr>
        <w:t xml:space="preserve">. </w:t>
      </w:r>
      <w:r w:rsidRPr="00FC1418">
        <w:rPr>
          <w:rFonts w:eastAsia="Calibri"/>
        </w:rPr>
        <w:t>Этот параметр определяет категорию в журнале оценок, в которой размещаются оценки этого активного элемента.</w:t>
      </w:r>
    </w:p>
    <w:p w14:paraId="58959A5C" w14:textId="48D753C5" w:rsidR="00303CC9" w:rsidRDefault="00303CC9">
      <w:pPr>
        <w:pStyle w:val="phnormal"/>
        <w:rPr>
          <w:rFonts w:eastAsia="Calibri"/>
        </w:rPr>
      </w:pPr>
      <w:r w:rsidRPr="00FC1418">
        <w:rPr>
          <w:rFonts w:eastAsia="Calibri"/>
          <w:noProof/>
        </w:rPr>
        <w:drawing>
          <wp:inline distT="0" distB="0" distL="0" distR="0" wp14:anchorId="689B4B3A" wp14:editId="4BAAF068">
            <wp:extent cx="5713095" cy="2277373"/>
            <wp:effectExtent l="38100" t="38100" r="97155" b="10414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16683" cy="227880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8D79FA" w14:textId="06382145" w:rsidR="00361EC7" w:rsidRDefault="00361EC7">
      <w:pPr>
        <w:pStyle w:val="phnormal"/>
        <w:ind w:firstLine="0"/>
        <w:jc w:val="center"/>
        <w:rPr>
          <w:rFonts w:eastAsia="Calibri"/>
        </w:rPr>
      </w:pPr>
      <w:r w:rsidRPr="00C4411C">
        <w:rPr>
          <w:rFonts w:eastAsia="Calibri"/>
        </w:rPr>
        <w:t xml:space="preserve">Рисунок </w:t>
      </w:r>
      <w:r w:rsidRPr="00C4411C">
        <w:rPr>
          <w:rFonts w:eastAsia="Calibri"/>
        </w:rPr>
        <w:fldChar w:fldCharType="begin"/>
      </w:r>
      <w:r w:rsidRPr="00C4411C">
        <w:rPr>
          <w:rFonts w:eastAsia="Calibri"/>
        </w:rPr>
        <w:instrText xml:space="preserve"> SEQ Рисунок \* ARABIC </w:instrText>
      </w:r>
      <w:r w:rsidRPr="00C4411C">
        <w:rPr>
          <w:rFonts w:eastAsia="Calibri"/>
        </w:rPr>
        <w:fldChar w:fldCharType="separate"/>
      </w:r>
      <w:r w:rsidR="006F3B78">
        <w:rPr>
          <w:rFonts w:eastAsia="Calibri"/>
          <w:noProof/>
        </w:rPr>
        <w:t>170</w:t>
      </w:r>
      <w:r w:rsidRPr="00C4411C">
        <w:rPr>
          <w:rFonts w:eastAsia="Calibri"/>
        </w:rPr>
        <w:fldChar w:fldCharType="end"/>
      </w:r>
      <w:r w:rsidRPr="00C4411C">
        <w:rPr>
          <w:rFonts w:eastAsia="Calibri"/>
        </w:rPr>
        <w:t xml:space="preserve"> – </w:t>
      </w:r>
      <w:r>
        <w:rPr>
          <w:rFonts w:eastAsia="Calibri"/>
        </w:rPr>
        <w:t xml:space="preserve"> Форум</w:t>
      </w:r>
      <w:r w:rsidRPr="007D5F6A">
        <w:rPr>
          <w:rFonts w:eastAsia="Calibri"/>
        </w:rPr>
        <w:t xml:space="preserve"> – </w:t>
      </w:r>
      <w:r>
        <w:rPr>
          <w:rFonts w:eastAsia="Calibri"/>
        </w:rPr>
        <w:t>Оценки</w:t>
      </w:r>
    </w:p>
    <w:p w14:paraId="7E4F952F" w14:textId="2EDD32F8" w:rsidR="00303CC9" w:rsidRPr="00FC1418" w:rsidRDefault="00303CC9" w:rsidP="00FC1418">
      <w:pPr>
        <w:pStyle w:val="phnormal"/>
        <w:rPr>
          <w:rFonts w:eastAsia="Calibri"/>
        </w:rPr>
      </w:pPr>
      <w:r w:rsidRPr="00FC1418">
        <w:rPr>
          <w:rFonts w:eastAsia="Calibri"/>
        </w:rPr>
        <w:t>13. Роли, которым дано право выставлять оценки: Для выставления оценок пользователям нужно иметь право "moodle/rating:rate" и необходимые </w:t>
      </w:r>
      <w:hyperlink r:id="rId415" w:tooltip="Терминология курса (глоссарий): Права" w:history="1">
        <w:r w:rsidRPr="00FC1418">
          <w:rPr>
            <w:rFonts w:eastAsia="Calibri"/>
          </w:rPr>
          <w:t>права</w:t>
        </w:r>
      </w:hyperlink>
      <w:r w:rsidRPr="00FC1418">
        <w:rPr>
          <w:rFonts w:eastAsia="Calibri"/>
        </w:rPr>
        <w:t> в рамках конкретного модуля. Пользователи, которым назначены следующие роли, должны быть в состоянии оценивать элементы. Список ролей может быть изменён с помощью ссылки "Пользователи" - "Права" разрешений в блоке "</w:t>
      </w:r>
      <w:hyperlink r:id="rId416" w:tooltip="Терминология курса (глоссарий): Администрирование" w:history="1">
        <w:r w:rsidRPr="00FC1418">
          <w:rPr>
            <w:rFonts w:eastAsia="Calibri"/>
          </w:rPr>
          <w:t>Администрирование</w:t>
        </w:r>
      </w:hyperlink>
      <w:r w:rsidRPr="00FC1418">
        <w:rPr>
          <w:rFonts w:eastAsia="Calibri"/>
        </w:rPr>
        <w:t>".</w:t>
      </w:r>
    </w:p>
    <w:p w14:paraId="0139CBAB" w14:textId="295609F9" w:rsidR="00303CC9" w:rsidRPr="00FC1418" w:rsidRDefault="00303CC9" w:rsidP="00FC1418">
      <w:pPr>
        <w:pStyle w:val="phnormal"/>
        <w:rPr>
          <w:rFonts w:eastAsia="Calibri"/>
        </w:rPr>
      </w:pPr>
      <w:r w:rsidRPr="00FC1418">
        <w:rPr>
          <w:rFonts w:eastAsia="Calibri"/>
        </w:rPr>
        <w:t>14. Метод расчёта итога: Этот параметр определяет, каким образом получается оценка, выставляемая в журнал оценок в курсе.</w:t>
      </w:r>
    </w:p>
    <w:p w14:paraId="21470D94" w14:textId="77777777" w:rsidR="00303CC9" w:rsidRPr="00FC1418" w:rsidRDefault="00303CC9" w:rsidP="00FC1418">
      <w:pPr>
        <w:pStyle w:val="phnormal"/>
        <w:numPr>
          <w:ilvl w:val="0"/>
          <w:numId w:val="153"/>
        </w:numPr>
        <w:rPr>
          <w:rFonts w:eastAsia="Calibri"/>
        </w:rPr>
      </w:pPr>
      <w:r w:rsidRPr="00FC1418">
        <w:rPr>
          <w:rFonts w:eastAsia="Calibri"/>
        </w:rPr>
        <w:t>Средняя оценка - Среднее значение всех оценок</w:t>
      </w:r>
    </w:p>
    <w:p w14:paraId="3DE0B1EC" w14:textId="77777777" w:rsidR="00303CC9" w:rsidRPr="00FC1418" w:rsidRDefault="00303CC9" w:rsidP="00FC1418">
      <w:pPr>
        <w:pStyle w:val="phnormal"/>
        <w:numPr>
          <w:ilvl w:val="0"/>
          <w:numId w:val="153"/>
        </w:numPr>
        <w:rPr>
          <w:rFonts w:eastAsia="Calibri"/>
        </w:rPr>
      </w:pPr>
      <w:r w:rsidRPr="00FC1418">
        <w:rPr>
          <w:rFonts w:eastAsia="Calibri"/>
        </w:rPr>
        <w:t>Число оценок - Оценкой за элемент курса становится общее число оцененных элементов. Учтите, что итоговое значение не может превысить максимальную оценку за этот элемент курса.</w:t>
      </w:r>
    </w:p>
    <w:p w14:paraId="701670D4" w14:textId="77777777" w:rsidR="00303CC9" w:rsidRPr="00FC1418" w:rsidRDefault="00303CC9" w:rsidP="00FC1418">
      <w:pPr>
        <w:pStyle w:val="phnormal"/>
        <w:numPr>
          <w:ilvl w:val="0"/>
          <w:numId w:val="153"/>
        </w:numPr>
        <w:rPr>
          <w:rFonts w:eastAsia="Calibri"/>
        </w:rPr>
      </w:pPr>
      <w:r w:rsidRPr="00FC1418">
        <w:rPr>
          <w:rFonts w:eastAsia="Calibri"/>
        </w:rPr>
        <w:t>Максимальная оценка - Оценкой становится максимальная из выставленных оценок.</w:t>
      </w:r>
    </w:p>
    <w:p w14:paraId="27F35F1E" w14:textId="77777777" w:rsidR="00303CC9" w:rsidRPr="00FC1418" w:rsidRDefault="00303CC9" w:rsidP="00FC1418">
      <w:pPr>
        <w:pStyle w:val="phnormal"/>
        <w:numPr>
          <w:ilvl w:val="0"/>
          <w:numId w:val="153"/>
        </w:numPr>
        <w:rPr>
          <w:rFonts w:eastAsia="Calibri"/>
        </w:rPr>
      </w:pPr>
      <w:r w:rsidRPr="00FC1418">
        <w:rPr>
          <w:rFonts w:eastAsia="Calibri"/>
        </w:rPr>
        <w:t>Минимальная оценка - Оценкой становится минимальная из выставленных оценок.</w:t>
      </w:r>
    </w:p>
    <w:p w14:paraId="3E94BD2B" w14:textId="77777777" w:rsidR="00303CC9" w:rsidRPr="00FC1418" w:rsidRDefault="00303CC9" w:rsidP="00FC1418">
      <w:pPr>
        <w:pStyle w:val="phnormal"/>
        <w:numPr>
          <w:ilvl w:val="0"/>
          <w:numId w:val="153"/>
        </w:numPr>
        <w:rPr>
          <w:rFonts w:eastAsia="Calibri"/>
        </w:rPr>
      </w:pPr>
      <w:r w:rsidRPr="00FC1418">
        <w:rPr>
          <w:rFonts w:eastAsia="Calibri"/>
        </w:rPr>
        <w:t>Сумма оценок - Все оценки складываются. Учтите, что итоговое значение не может превысить максимальную оценку за этот элемент курса.</w:t>
      </w:r>
    </w:p>
    <w:p w14:paraId="6B29E818" w14:textId="77777777" w:rsidR="00303CC9" w:rsidRPr="00FC1418" w:rsidRDefault="00303CC9" w:rsidP="00FC1418">
      <w:pPr>
        <w:pStyle w:val="phnormal"/>
        <w:rPr>
          <w:rFonts w:eastAsia="Calibri"/>
        </w:rPr>
      </w:pPr>
      <w:r w:rsidRPr="00FC1418">
        <w:rPr>
          <w:rFonts w:eastAsia="Calibri"/>
        </w:rPr>
        <w:t>Если выбран вариант "Не оценивается", элемент курса не будет отображаться в журнале оценок.</w:t>
      </w:r>
    </w:p>
    <w:p w14:paraId="41B9D9E1" w14:textId="77777777" w:rsidR="00303CC9" w:rsidRPr="00FC1418" w:rsidRDefault="00303CC9" w:rsidP="00FC1418">
      <w:pPr>
        <w:pStyle w:val="phnormal"/>
        <w:rPr>
          <w:rFonts w:eastAsia="Calibri"/>
        </w:rPr>
      </w:pPr>
      <w:r w:rsidRPr="00FC1418">
        <w:rPr>
          <w:rFonts w:eastAsia="Calibri"/>
        </w:rPr>
        <w:lastRenderedPageBreak/>
        <w:t>15. Ограничить оценивание элементов диапазоном дат: Данный параметр задает временной диапазон, в течении которого можно оценивать элементы форума</w:t>
      </w:r>
    </w:p>
    <w:p w14:paraId="1CFEFD67" w14:textId="25E07D58" w:rsidR="005C2B93" w:rsidRPr="00844C9E" w:rsidRDefault="005C2B93">
      <w:pPr>
        <w:pStyle w:val="4"/>
        <w:rPr>
          <w:rFonts w:eastAsia="Calibri"/>
        </w:rPr>
      </w:pPr>
      <w:bookmarkStart w:id="155" w:name="_Toc55940492"/>
      <w:r>
        <w:rPr>
          <w:rFonts w:eastAsia="Calibri"/>
        </w:rPr>
        <w:t>Элемент Чат</w:t>
      </w:r>
      <w:bookmarkEnd w:id="155"/>
    </w:p>
    <w:p w14:paraId="1FB9825E" w14:textId="2E5A2815" w:rsidR="00BF45AE" w:rsidRPr="00FC1418" w:rsidRDefault="00361D2E" w:rsidP="00FC1418">
      <w:pPr>
        <w:pStyle w:val="phnormal"/>
        <w:rPr>
          <w:rFonts w:eastAsia="Calibri"/>
        </w:rPr>
      </w:pPr>
      <w:r w:rsidRPr="00FC1418">
        <w:rPr>
          <w:rFonts w:eastAsia="Calibri"/>
        </w:rPr>
        <w:t>"Чат"</w:t>
      </w:r>
      <w:r w:rsidR="00BF45AE">
        <w:rPr>
          <w:rFonts w:eastAsia="Calibri"/>
        </w:rPr>
        <w:t xml:space="preserve"> </w:t>
      </w:r>
      <w:r w:rsidRPr="00FC1418">
        <w:rPr>
          <w:rFonts w:eastAsia="Calibri"/>
        </w:rPr>
        <w:t>позволяет участникам иметь возможность синхронного письменного общения в реальном времени.</w:t>
      </w:r>
      <w:r w:rsidR="00BF45AE">
        <w:rPr>
          <w:rFonts w:eastAsia="Calibri"/>
        </w:rPr>
        <w:t xml:space="preserve"> </w:t>
      </w:r>
      <w:r w:rsidR="00BF45AE" w:rsidRPr="00FC1418">
        <w:rPr>
          <w:rFonts w:eastAsia="Calibri"/>
        </w:rPr>
        <w:t>Чат– это механизм синхронного общения, позволяющий обмениваться сообщениями в реальном времени.</w:t>
      </w:r>
    </w:p>
    <w:p w14:paraId="647DFE6D" w14:textId="50A058C8" w:rsidR="00BF45AE" w:rsidRPr="00FC1418" w:rsidRDefault="00BF45AE" w:rsidP="00FC1418">
      <w:pPr>
        <w:pStyle w:val="phnormal"/>
        <w:rPr>
          <w:rFonts w:eastAsia="Calibri"/>
        </w:rPr>
      </w:pPr>
      <w:r w:rsidRPr="00FC1418">
        <w:rPr>
          <w:rFonts w:eastAsia="Calibri"/>
        </w:rPr>
        <w:t>Содержание чата</w:t>
      </w:r>
      <w:r>
        <w:rPr>
          <w:rFonts w:eastAsia="Calibri"/>
        </w:rPr>
        <w:t xml:space="preserve"> </w:t>
      </w:r>
      <w:r w:rsidRPr="00FC1418">
        <w:rPr>
          <w:rFonts w:eastAsia="Calibri"/>
        </w:rPr>
        <w:t>существует только "здесь и сейчас" – чат выглядит как окно, в котором идет поток сообщений от всех участников чата. Для того чтобы общаться в чате,</w:t>
      </w:r>
      <w:r>
        <w:rPr>
          <w:rFonts w:eastAsia="Calibri"/>
        </w:rPr>
        <w:t xml:space="preserve"> </w:t>
      </w:r>
      <w:r w:rsidRPr="00FC1418">
        <w:rPr>
          <w:rFonts w:eastAsia="Calibri"/>
        </w:rPr>
        <w:t>необходимо войти в систему под своим именем и послать в чат сообщение, которое сразу же появится в общем потоке. Поскольку в чате, в отличие от </w:t>
      </w:r>
      <w:hyperlink r:id="rId417" w:tooltip="Терминология курса (глоссарий): Форум" w:history="1">
        <w:r w:rsidRPr="00FC1418">
          <w:rPr>
            <w:rFonts w:eastAsia="Calibri"/>
          </w:rPr>
          <w:t>форум</w:t>
        </w:r>
      </w:hyperlink>
      <w:r w:rsidRPr="00FC1418">
        <w:rPr>
          <w:rFonts w:eastAsia="Calibri"/>
        </w:rPr>
        <w:t>а,</w:t>
      </w:r>
      <w:r>
        <w:rPr>
          <w:rFonts w:eastAsia="Calibri"/>
        </w:rPr>
        <w:t xml:space="preserve"> </w:t>
      </w:r>
      <w:r w:rsidRPr="00FC1418">
        <w:rPr>
          <w:rFonts w:eastAsia="Calibri"/>
        </w:rPr>
        <w:t>нельзя оставить сообщение "впрок", чат фактически существует, только если в нём в некоторый момент времени встретились хотя бы два человека. Если же </w:t>
      </w:r>
      <w:hyperlink r:id="rId418" w:tooltip="Терминология курса (глоссарий): Учитель" w:history="1">
        <w:r w:rsidRPr="00FC1418">
          <w:rPr>
            <w:rFonts w:eastAsia="Calibri"/>
          </w:rPr>
          <w:t>учитель</w:t>
        </w:r>
      </w:hyperlink>
      <w:r w:rsidRPr="00FC1418">
        <w:rPr>
          <w:rFonts w:eastAsia="Calibri"/>
        </w:rPr>
        <w:t> ожидает от ученика</w:t>
      </w:r>
      <w:r>
        <w:rPr>
          <w:rFonts w:eastAsia="Calibri"/>
        </w:rPr>
        <w:t xml:space="preserve"> </w:t>
      </w:r>
      <w:r w:rsidRPr="00FC1418">
        <w:rPr>
          <w:rFonts w:eastAsia="Calibri"/>
        </w:rPr>
        <w:t>ответ втечение нескольких часов или дней, то лучше использовать форум. </w:t>
      </w:r>
    </w:p>
    <w:p w14:paraId="5096792F" w14:textId="4E010176" w:rsidR="00BF45AE" w:rsidRPr="00FC1418" w:rsidRDefault="00BF45AE" w:rsidP="00FC1418">
      <w:pPr>
        <w:pStyle w:val="phnormal"/>
        <w:rPr>
          <w:rFonts w:eastAsia="Calibri"/>
        </w:rPr>
      </w:pPr>
      <w:r w:rsidRPr="00FC1418">
        <w:rPr>
          <w:rFonts w:eastAsia="Calibri"/>
        </w:rPr>
        <w:t>Для создания чата нужно выбрать элемент Чат в выпадающем списке Добавить </w:t>
      </w:r>
      <w:hyperlink r:id="rId419" w:tooltip="Терминология курса (глоссарий): Элемент курса" w:history="1">
        <w:r w:rsidRPr="00FC1418">
          <w:rPr>
            <w:rFonts w:eastAsia="Calibri"/>
          </w:rPr>
          <w:t>элемент курса</w:t>
        </w:r>
      </w:hyperlink>
      <w:r w:rsidRPr="00FC1418">
        <w:rPr>
          <w:rFonts w:eastAsia="Calibri"/>
        </w:rPr>
        <w:t> на главной странице</w:t>
      </w:r>
      <w:r>
        <w:rPr>
          <w:rFonts w:eastAsia="Calibri"/>
        </w:rPr>
        <w:t xml:space="preserve"> (</w:t>
      </w:r>
      <w:r w:rsidR="00442905">
        <w:rPr>
          <w:rFonts w:eastAsia="Calibri"/>
        </w:rPr>
        <w:fldChar w:fldCharType="begin"/>
      </w:r>
      <w:r w:rsidR="00442905">
        <w:rPr>
          <w:rFonts w:eastAsia="Calibri"/>
        </w:rPr>
        <w:instrText xml:space="preserve"> REF _Ref56007922 \h </w:instrText>
      </w:r>
      <w:r w:rsidR="00442905">
        <w:rPr>
          <w:rFonts w:eastAsia="Calibri"/>
        </w:rPr>
      </w:r>
      <w:r w:rsidR="00442905">
        <w:rPr>
          <w:rFonts w:eastAsia="Calibri"/>
        </w:rPr>
        <w:fldChar w:fldCharType="separate"/>
      </w:r>
      <w:r w:rsidR="00442905" w:rsidRPr="00800F3B">
        <w:t xml:space="preserve">Рисунок </w:t>
      </w:r>
      <w:r w:rsidR="00442905">
        <w:rPr>
          <w:noProof/>
        </w:rPr>
        <w:t>174</w:t>
      </w:r>
      <w:r w:rsidR="00442905">
        <w:rPr>
          <w:rFonts w:eastAsia="Calibri"/>
        </w:rPr>
        <w:fldChar w:fldCharType="end"/>
      </w:r>
      <w:r>
        <w:rPr>
          <w:rFonts w:eastAsia="Calibri"/>
        </w:rPr>
        <w:t>)</w:t>
      </w:r>
      <w:r w:rsidRPr="00FC1418">
        <w:rPr>
          <w:rFonts w:eastAsia="Calibri"/>
        </w:rPr>
        <w:t>:</w:t>
      </w:r>
    </w:p>
    <w:p w14:paraId="683C367F" w14:textId="5EC5EED5" w:rsidR="00361D2E" w:rsidRDefault="00BF45AE" w:rsidP="00FC1418">
      <w:pPr>
        <w:pStyle w:val="phnormal"/>
        <w:ind w:firstLine="0"/>
        <w:jc w:val="center"/>
        <w:rPr>
          <w:szCs w:val="24"/>
        </w:rPr>
      </w:pPr>
      <w:r>
        <w:rPr>
          <w:noProof/>
        </w:rPr>
        <w:drawing>
          <wp:inline distT="0" distB="0" distL="0" distR="0" wp14:anchorId="6A683CF0" wp14:editId="3E219502">
            <wp:extent cx="4414297" cy="3756045"/>
            <wp:effectExtent l="38100" t="38100" r="100965" b="92075"/>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420978" cy="37617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FF1F168" w14:textId="17A1F9CA" w:rsidR="00665DEE" w:rsidRDefault="00665DEE">
      <w:pPr>
        <w:pStyle w:val="phfiguretitle"/>
      </w:pPr>
      <w:bookmarkStart w:id="156" w:name="_Ref56007922"/>
      <w:r w:rsidRPr="00800F3B">
        <w:t xml:space="preserve">Рисунок </w:t>
      </w:r>
      <w:fldSimple w:instr=" SEQ Рисунок \* ARABIC ">
        <w:r w:rsidR="006F3B78">
          <w:rPr>
            <w:noProof/>
          </w:rPr>
          <w:t>171</w:t>
        </w:r>
      </w:fldSimple>
      <w:bookmarkEnd w:id="156"/>
      <w:r w:rsidRPr="00800F3B">
        <w:t xml:space="preserve"> –</w:t>
      </w:r>
      <w:r>
        <w:t xml:space="preserve"> </w:t>
      </w:r>
      <w:r w:rsidR="00BF45AE">
        <w:t>Добавление чата</w:t>
      </w:r>
    </w:p>
    <w:p w14:paraId="650CB238" w14:textId="13CE44E0" w:rsidR="002979F0" w:rsidRPr="00FC1418" w:rsidRDefault="002979F0">
      <w:pPr>
        <w:pStyle w:val="phnormal"/>
        <w:rPr>
          <w:rFonts w:eastAsia="Calibri"/>
        </w:rPr>
      </w:pPr>
    </w:p>
    <w:p w14:paraId="7D26E197" w14:textId="0F1A19D7" w:rsidR="00543FBA" w:rsidRDefault="00A84998" w:rsidP="00FC1418">
      <w:pPr>
        <w:pStyle w:val="phnormal"/>
      </w:pPr>
      <w:r>
        <w:rPr>
          <w:rFonts w:eastAsia="Calibri"/>
        </w:rPr>
        <w:lastRenderedPageBreak/>
        <w:t xml:space="preserve">После нажатия кнопки «Добавить» </w:t>
      </w:r>
      <w:r w:rsidR="00543FBA">
        <w:t>мы видим форму, в которой можно отредактировать параметры чата. Рассмотрим параметры, которые нужно указать при создании чата:</w:t>
      </w:r>
    </w:p>
    <w:p w14:paraId="57A94807" w14:textId="3B92B7F3" w:rsidR="00A84998" w:rsidRDefault="00A84998">
      <w:pPr>
        <w:pStyle w:val="phnormal"/>
        <w:jc w:val="center"/>
        <w:rPr>
          <w:rFonts w:eastAsia="Calibri"/>
        </w:rPr>
      </w:pPr>
      <w:r w:rsidRPr="00FC1418">
        <w:rPr>
          <w:rFonts w:eastAsia="Calibri"/>
          <w:noProof/>
        </w:rPr>
        <w:drawing>
          <wp:inline distT="0" distB="0" distL="0" distR="0" wp14:anchorId="7AA16231" wp14:editId="03D67C1A">
            <wp:extent cx="3488690" cy="2521715"/>
            <wp:effectExtent l="38100" t="38100" r="92710" b="8826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rotWithShape="1">
                    <a:blip r:embed="rId421">
                      <a:extLst>
                        <a:ext uri="{28A0092B-C50C-407E-A947-70E740481C1C}">
                          <a14:useLocalDpi xmlns:a14="http://schemas.microsoft.com/office/drawing/2010/main" val="0"/>
                        </a:ext>
                      </a:extLst>
                    </a:blip>
                    <a:srcRect t="21486"/>
                    <a:stretch/>
                  </pic:blipFill>
                  <pic:spPr bwMode="auto">
                    <a:xfrm>
                      <a:off x="0" y="0"/>
                      <a:ext cx="3494429" cy="2525863"/>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5A83854" w14:textId="3BF87FC4" w:rsidR="00A84998" w:rsidRDefault="00A84998">
      <w:pPr>
        <w:pStyle w:val="phfiguretitle"/>
      </w:pPr>
      <w:r w:rsidRPr="00800F3B">
        <w:t xml:space="preserve">Рисунок </w:t>
      </w:r>
      <w:fldSimple w:instr=" SEQ Рисунок \* ARABIC ">
        <w:r w:rsidR="006F3B78">
          <w:rPr>
            <w:noProof/>
          </w:rPr>
          <w:t>172</w:t>
        </w:r>
      </w:fldSimple>
      <w:r w:rsidRPr="00800F3B">
        <w:t xml:space="preserve"> –</w:t>
      </w:r>
      <w:r>
        <w:t xml:space="preserve"> Настройка чата</w:t>
      </w:r>
    </w:p>
    <w:p w14:paraId="0796BDAC" w14:textId="093EFC09" w:rsidR="00A84998" w:rsidRPr="00FC1418" w:rsidRDefault="00A84998" w:rsidP="00FC1418">
      <w:pPr>
        <w:pStyle w:val="phnormal"/>
        <w:rPr>
          <w:rFonts w:eastAsia="Calibri"/>
        </w:rPr>
      </w:pPr>
      <w:r w:rsidRPr="00FC1418">
        <w:rPr>
          <w:rFonts w:eastAsia="Calibri"/>
        </w:rPr>
        <w:t>1. Название чата: введите название чата, которое будет отображаться на странице </w:t>
      </w:r>
      <w:hyperlink r:id="rId422" w:tooltip="Терминология курса (глоссарий): Курс" w:history="1">
        <w:r w:rsidRPr="00FC1418">
          <w:rPr>
            <w:rFonts w:eastAsia="Calibri"/>
          </w:rPr>
          <w:t>курс</w:t>
        </w:r>
      </w:hyperlink>
      <w:r w:rsidRPr="00FC1418">
        <w:rPr>
          <w:rFonts w:eastAsia="Calibri"/>
        </w:rPr>
        <w:t>а</w:t>
      </w:r>
    </w:p>
    <w:p w14:paraId="3CF7182C" w14:textId="4C32618F" w:rsidR="00A84998" w:rsidRPr="00FC1418" w:rsidRDefault="00A84998" w:rsidP="00FC1418">
      <w:pPr>
        <w:pStyle w:val="phnormal"/>
        <w:rPr>
          <w:rFonts w:eastAsia="Calibri"/>
        </w:rPr>
      </w:pPr>
      <w:r w:rsidRPr="00FC1418">
        <w:rPr>
          <w:rFonts w:eastAsia="Calibri"/>
        </w:rPr>
        <w:t>2. Вступительный текст: в этом поле </w:t>
      </w:r>
      <w:hyperlink r:id="rId423" w:tooltip="Терминология курса (глоссарий): Пользователь" w:history="1">
        <w:r w:rsidRPr="00FC1418">
          <w:rPr>
            <w:rFonts w:eastAsia="Calibri"/>
          </w:rPr>
          <w:t>пользователь</w:t>
        </w:r>
      </w:hyperlink>
      <w:r w:rsidRPr="00FC1418">
        <w:rPr>
          <w:rFonts w:eastAsia="Calibri"/>
        </w:rPr>
        <w:t> может указать какую либо поясняющую информацию, например кратко описать </w:t>
      </w:r>
      <w:hyperlink r:id="rId424" w:tooltip="Терминология курса (глоссарий): Тема" w:history="1">
        <w:r w:rsidRPr="00FC1418">
          <w:rPr>
            <w:rFonts w:eastAsia="Calibri"/>
          </w:rPr>
          <w:t>тема</w:t>
        </w:r>
      </w:hyperlink>
      <w:r w:rsidRPr="00FC1418">
        <w:rPr>
          <w:rFonts w:eastAsia="Calibri"/>
        </w:rPr>
        <w:t>тику чата.</w:t>
      </w:r>
    </w:p>
    <w:p w14:paraId="6E671BA9" w14:textId="77777777" w:rsidR="00A84998" w:rsidRPr="00FC1418" w:rsidRDefault="00A84998" w:rsidP="00FC1418">
      <w:pPr>
        <w:pStyle w:val="phnormal"/>
        <w:rPr>
          <w:rFonts w:eastAsia="Calibri"/>
        </w:rPr>
      </w:pPr>
      <w:r w:rsidRPr="00FC1418">
        <w:rPr>
          <w:rFonts w:eastAsia="Calibri"/>
        </w:rPr>
        <w:t>3. Отображать описание/вступление на странице курса: Если опция включена, описание будет отображаться под названием элемента в курсе.</w:t>
      </w:r>
    </w:p>
    <w:p w14:paraId="049D0DC5" w14:textId="1B577ECE" w:rsidR="00A84998" w:rsidRDefault="00A84998">
      <w:pPr>
        <w:pStyle w:val="phnormal"/>
        <w:rPr>
          <w:rFonts w:eastAsia="Calibri"/>
        </w:rPr>
      </w:pPr>
      <w:r w:rsidRPr="00FC1418">
        <w:rPr>
          <w:rFonts w:eastAsia="Calibri"/>
          <w:noProof/>
        </w:rPr>
        <w:drawing>
          <wp:inline distT="0" distB="0" distL="0" distR="0" wp14:anchorId="03237B98" wp14:editId="5E0792D2">
            <wp:extent cx="5713095" cy="1821180"/>
            <wp:effectExtent l="38100" t="38100" r="97155" b="10287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13095" cy="18211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CE16E0" w14:textId="474A63AF" w:rsidR="00A84998" w:rsidRDefault="00A84998">
      <w:pPr>
        <w:pStyle w:val="phfiguretitle"/>
      </w:pPr>
      <w:r w:rsidRPr="00800F3B">
        <w:t xml:space="preserve">Рисунок </w:t>
      </w:r>
      <w:fldSimple w:instr=" SEQ Рисунок \* ARABIC ">
        <w:r w:rsidR="006F3B78">
          <w:rPr>
            <w:noProof/>
          </w:rPr>
          <w:t>173</w:t>
        </w:r>
      </w:fldSimple>
      <w:r w:rsidRPr="00800F3B">
        <w:t xml:space="preserve"> –</w:t>
      </w:r>
      <w:r>
        <w:t xml:space="preserve"> Настройка чата</w:t>
      </w:r>
    </w:p>
    <w:p w14:paraId="1825FD49" w14:textId="77777777" w:rsidR="00A84998" w:rsidRPr="00FC1418" w:rsidRDefault="00A84998" w:rsidP="00FC1418">
      <w:pPr>
        <w:pStyle w:val="phnormal"/>
        <w:rPr>
          <w:rFonts w:eastAsia="Calibri"/>
        </w:rPr>
      </w:pPr>
      <w:r w:rsidRPr="00FC1418">
        <w:rPr>
          <w:rFonts w:eastAsia="Calibri"/>
        </w:rPr>
        <w:t>4.Следующее время чата: указывается дата и время проведения следующего чата. Ученики могут зайти в чат и раньше, но лучше это делать организованно.</w:t>
      </w:r>
    </w:p>
    <w:p w14:paraId="04728E46" w14:textId="77777777" w:rsidR="00A84998" w:rsidRPr="00FC1418" w:rsidRDefault="00A84998" w:rsidP="00FC1418">
      <w:pPr>
        <w:pStyle w:val="phnormal"/>
        <w:rPr>
          <w:rFonts w:eastAsia="Calibri"/>
        </w:rPr>
      </w:pPr>
      <w:r w:rsidRPr="00FC1418">
        <w:rPr>
          <w:rFonts w:eastAsia="Calibri"/>
        </w:rPr>
        <w:t>5.Повторять сессии: этот пункт устанавливает режим работы чата в соответствии с которым в календаре будут появляться сообщения о чат -сессиях.</w:t>
      </w:r>
    </w:p>
    <w:p w14:paraId="39C8C21C" w14:textId="77777777" w:rsidR="00A84998" w:rsidRPr="00FC1418" w:rsidRDefault="00A84998" w:rsidP="00FC1418">
      <w:pPr>
        <w:pStyle w:val="phnormal"/>
        <w:rPr>
          <w:rFonts w:eastAsia="Calibri"/>
        </w:rPr>
      </w:pPr>
      <w:r w:rsidRPr="00FC1418">
        <w:rPr>
          <w:rFonts w:eastAsia="Calibri"/>
        </w:rPr>
        <w:t>Возможно 4 варианта:</w:t>
      </w:r>
    </w:p>
    <w:p w14:paraId="65CB8C3A" w14:textId="77777777" w:rsidR="00A84998" w:rsidRPr="00FC1418" w:rsidRDefault="00A84998" w:rsidP="00FC1418">
      <w:pPr>
        <w:pStyle w:val="phnormal"/>
        <w:numPr>
          <w:ilvl w:val="0"/>
          <w:numId w:val="157"/>
        </w:numPr>
        <w:rPr>
          <w:rFonts w:eastAsia="Calibri"/>
        </w:rPr>
      </w:pPr>
      <w:r w:rsidRPr="00FC1418">
        <w:rPr>
          <w:rFonts w:eastAsia="Calibri"/>
        </w:rPr>
        <w:lastRenderedPageBreak/>
        <w:t>Не показывать время работы чата – в созданном чат-пространстве нет фиксированного времени для встреч, оно всегда свободно;</w:t>
      </w:r>
    </w:p>
    <w:p w14:paraId="4CCF8807" w14:textId="77777777" w:rsidR="00A84998" w:rsidRPr="00FC1418" w:rsidRDefault="00A84998" w:rsidP="00FC1418">
      <w:pPr>
        <w:pStyle w:val="phnormal"/>
        <w:numPr>
          <w:ilvl w:val="0"/>
          <w:numId w:val="157"/>
        </w:numPr>
        <w:rPr>
          <w:rFonts w:eastAsia="Calibri"/>
        </w:rPr>
      </w:pPr>
      <w:r w:rsidRPr="00FC1418">
        <w:rPr>
          <w:rFonts w:eastAsia="Calibri"/>
        </w:rPr>
        <w:t>Не повторять сессии – в созданном чат-пространстве встреча будет проходить только в установленное время;</w:t>
      </w:r>
    </w:p>
    <w:p w14:paraId="50A25127" w14:textId="77777777" w:rsidR="00A84998" w:rsidRPr="00FC1418" w:rsidRDefault="00A84998" w:rsidP="00FC1418">
      <w:pPr>
        <w:pStyle w:val="phnormal"/>
        <w:numPr>
          <w:ilvl w:val="0"/>
          <w:numId w:val="157"/>
        </w:numPr>
        <w:rPr>
          <w:rFonts w:eastAsia="Calibri"/>
        </w:rPr>
      </w:pPr>
      <w:r w:rsidRPr="00FC1418">
        <w:rPr>
          <w:rFonts w:eastAsia="Calibri"/>
        </w:rPr>
        <w:t>В это же время каждый день – ежедневный доступ в одно и тоже время, которое отмечается в календаре курса;</w:t>
      </w:r>
    </w:p>
    <w:p w14:paraId="7E10327C" w14:textId="77777777" w:rsidR="00A84998" w:rsidRPr="00FC1418" w:rsidRDefault="00A84998" w:rsidP="00FC1418">
      <w:pPr>
        <w:pStyle w:val="phnormal"/>
        <w:numPr>
          <w:ilvl w:val="0"/>
          <w:numId w:val="157"/>
        </w:numPr>
        <w:rPr>
          <w:rFonts w:eastAsia="Calibri"/>
        </w:rPr>
      </w:pPr>
      <w:r w:rsidRPr="00FC1418">
        <w:rPr>
          <w:rFonts w:eastAsia="Calibri"/>
        </w:rPr>
        <w:t>В это же время каждую неделю – еженедельный доступ в одно и тоже время, которое отмечается в календаре курса.</w:t>
      </w:r>
    </w:p>
    <w:p w14:paraId="4E6DBFC6" w14:textId="77777777" w:rsidR="00A84998" w:rsidRPr="00FC1418" w:rsidRDefault="00A84998" w:rsidP="00FC1418">
      <w:pPr>
        <w:pStyle w:val="phnormal"/>
        <w:rPr>
          <w:rFonts w:eastAsia="Calibri"/>
        </w:rPr>
      </w:pPr>
      <w:r w:rsidRPr="00FC1418">
        <w:rPr>
          <w:rFonts w:eastAsia="Calibri"/>
        </w:rPr>
        <w:t>6.Количество запоминаемых сообщений: здесь можно установить, как долго будут храниться ваши разговоры в чате – от пары дней до «Никогда не удалять сообщения».</w:t>
      </w:r>
    </w:p>
    <w:p w14:paraId="6362EB2A" w14:textId="77777777" w:rsidR="00A84998" w:rsidRPr="00FC1418" w:rsidRDefault="00A84998" w:rsidP="00FC1418">
      <w:pPr>
        <w:pStyle w:val="phnormal"/>
        <w:rPr>
          <w:rFonts w:eastAsia="Calibri"/>
        </w:rPr>
      </w:pPr>
      <w:r w:rsidRPr="00FC1418">
        <w:rPr>
          <w:rFonts w:eastAsia="Calibri"/>
        </w:rPr>
        <w:t>Архивная копия прошедшей чат-сессии будет доступна на установленное количество времени.</w:t>
      </w:r>
    </w:p>
    <w:p w14:paraId="64E49B19" w14:textId="77777777" w:rsidR="00A84998" w:rsidRPr="00FC1418" w:rsidRDefault="00A84998" w:rsidP="00FC1418">
      <w:pPr>
        <w:pStyle w:val="phnormal"/>
        <w:rPr>
          <w:rFonts w:eastAsia="Calibri"/>
        </w:rPr>
      </w:pPr>
      <w:r w:rsidRPr="00FC1418">
        <w:rPr>
          <w:rFonts w:eastAsia="Calibri"/>
        </w:rPr>
        <w:t>7.Все могут посмотреть сессии: в этой опции указывается, могут ли ученики просматривать прошлые чат-сессии (учитель всегда может их просмотреть).</w:t>
      </w:r>
    </w:p>
    <w:p w14:paraId="311EFD0D" w14:textId="1F83C2E0" w:rsidR="00A84998" w:rsidRDefault="00A84998">
      <w:pPr>
        <w:pStyle w:val="phnormal"/>
        <w:rPr>
          <w:rFonts w:eastAsia="Calibri"/>
        </w:rPr>
      </w:pPr>
      <w:r w:rsidRPr="00FC1418">
        <w:rPr>
          <w:rFonts w:eastAsia="Calibri"/>
        </w:rPr>
        <w:t>Следует заметить, что сессия не сохранится, если не прошло 5 минут разговора 2-х или более человек.</w:t>
      </w:r>
    </w:p>
    <w:p w14:paraId="77167B1C" w14:textId="322573EF" w:rsidR="00402798" w:rsidRPr="00FC1418" w:rsidRDefault="00402798" w:rsidP="00FC1418">
      <w:pPr>
        <w:pStyle w:val="phnormal"/>
        <w:rPr>
          <w:rFonts w:eastAsia="Calibri"/>
          <w:bCs/>
        </w:rPr>
      </w:pPr>
      <w:r>
        <w:rPr>
          <w:rFonts w:eastAsia="Calibri"/>
          <w:b/>
          <w:bCs/>
        </w:rPr>
        <w:t>Работа с чатом</w:t>
      </w:r>
    </w:p>
    <w:p w14:paraId="0A8CD86E" w14:textId="5F963D81" w:rsidR="00A84998" w:rsidRPr="00FC1418" w:rsidRDefault="00A84998" w:rsidP="00FC1418">
      <w:pPr>
        <w:pStyle w:val="phnormal"/>
        <w:rPr>
          <w:rFonts w:eastAsia="Calibri"/>
        </w:rPr>
      </w:pPr>
      <w:r>
        <w:rPr>
          <w:rFonts w:eastAsia="Calibri"/>
        </w:rPr>
        <w:t>В чат</w:t>
      </w:r>
      <w:r w:rsidRPr="00FC1418">
        <w:rPr>
          <w:rFonts w:eastAsia="Calibri"/>
        </w:rPr>
        <w:t xml:space="preserve"> могут заходить</w:t>
      </w:r>
      <w:r>
        <w:rPr>
          <w:rFonts w:eastAsia="Calibri"/>
        </w:rPr>
        <w:t xml:space="preserve"> </w:t>
      </w:r>
      <w:hyperlink r:id="rId426" w:tooltip="Терминология курса (глоссарий): Участники курса" w:history="1">
        <w:r w:rsidRPr="00FC1418">
          <w:rPr>
            <w:rFonts w:eastAsia="Calibri"/>
          </w:rPr>
          <w:t>участники курса</w:t>
        </w:r>
      </w:hyperlink>
      <w:r>
        <w:rPr>
          <w:rFonts w:eastAsia="Calibri"/>
        </w:rPr>
        <w:t xml:space="preserve"> </w:t>
      </w:r>
      <w:r w:rsidRPr="00FC1418">
        <w:rPr>
          <w:rFonts w:eastAsia="Calibri"/>
        </w:rPr>
        <w:t>и оставлять там свои сообщения.</w:t>
      </w:r>
    </w:p>
    <w:p w14:paraId="5857AE1B" w14:textId="21C25D06" w:rsidR="00A84998" w:rsidRPr="00FC1418" w:rsidRDefault="00A84998" w:rsidP="00FC1418">
      <w:pPr>
        <w:pStyle w:val="phnormal"/>
        <w:rPr>
          <w:rFonts w:eastAsia="Calibri"/>
        </w:rPr>
      </w:pPr>
      <w:r w:rsidRPr="00FC1418">
        <w:rPr>
          <w:rFonts w:eastAsia="Calibri"/>
        </w:rPr>
        <w:t>Зайдя в созданный элемент,</w:t>
      </w:r>
      <w:r>
        <w:rPr>
          <w:rFonts w:eastAsia="Calibri"/>
        </w:rPr>
        <w:t xml:space="preserve"> </w:t>
      </w:r>
      <w:hyperlink r:id="rId427" w:tooltip="Терминология курса (глоссарий): Пользователь" w:history="1">
        <w:r w:rsidRPr="00FC1418">
          <w:rPr>
            <w:rFonts w:eastAsia="Calibri"/>
          </w:rPr>
          <w:t>пользователь</w:t>
        </w:r>
      </w:hyperlink>
      <w:r>
        <w:rPr>
          <w:rFonts w:eastAsia="Calibri"/>
        </w:rPr>
        <w:t xml:space="preserve"> </w:t>
      </w:r>
      <w:r w:rsidRPr="00FC1418">
        <w:rPr>
          <w:rFonts w:eastAsia="Calibri"/>
        </w:rPr>
        <w:t>увидит такую страничку со ссылками:</w:t>
      </w:r>
    </w:p>
    <w:p w14:paraId="36BF19DA" w14:textId="32AE8281" w:rsidR="00A84998" w:rsidRDefault="00A84998">
      <w:pPr>
        <w:pStyle w:val="phnormal"/>
        <w:jc w:val="center"/>
        <w:rPr>
          <w:rFonts w:eastAsia="Calibri"/>
        </w:rPr>
      </w:pPr>
      <w:r w:rsidRPr="00FC1418">
        <w:rPr>
          <w:rFonts w:eastAsia="Calibri"/>
          <w:noProof/>
        </w:rPr>
        <w:drawing>
          <wp:inline distT="0" distB="0" distL="0" distR="0" wp14:anchorId="28168BBF" wp14:editId="03FFD7D5">
            <wp:extent cx="2611425" cy="2611425"/>
            <wp:effectExtent l="38100" t="38100" r="93980" b="9398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19412" cy="261941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1941D1" w14:textId="0BDF167B" w:rsidR="00A84998" w:rsidRDefault="00A84998">
      <w:pPr>
        <w:pStyle w:val="phfiguretitle"/>
      </w:pPr>
      <w:r w:rsidRPr="00800F3B">
        <w:t xml:space="preserve">Рисунок </w:t>
      </w:r>
      <w:fldSimple w:instr=" SEQ Рисунок \* ARABIC ">
        <w:r w:rsidR="006F3B78">
          <w:rPr>
            <w:noProof/>
          </w:rPr>
          <w:t>174</w:t>
        </w:r>
      </w:fldSimple>
      <w:r w:rsidRPr="00800F3B">
        <w:t xml:space="preserve"> –</w:t>
      </w:r>
      <w:r>
        <w:t xml:space="preserve"> Элемент чата</w:t>
      </w:r>
    </w:p>
    <w:p w14:paraId="6BD163AE" w14:textId="77777777" w:rsidR="00A84998" w:rsidRPr="00FC1418" w:rsidRDefault="00A84998" w:rsidP="00FC1418">
      <w:pPr>
        <w:pStyle w:val="phnormal"/>
        <w:jc w:val="center"/>
        <w:rPr>
          <w:rFonts w:eastAsia="Calibri"/>
        </w:rPr>
      </w:pPr>
    </w:p>
    <w:p w14:paraId="782CF0F9" w14:textId="6825EFA2" w:rsidR="00A84998" w:rsidRPr="00FC1418" w:rsidRDefault="00A84998" w:rsidP="00FC1418">
      <w:pPr>
        <w:pStyle w:val="phnormal"/>
        <w:rPr>
          <w:rFonts w:eastAsia="Calibri"/>
        </w:rPr>
      </w:pPr>
      <w:r w:rsidRPr="00FC1418">
        <w:rPr>
          <w:rFonts w:eastAsia="Calibri"/>
        </w:rPr>
        <w:lastRenderedPageBreak/>
        <w:t>Снизу расположены имена и фотографии пользователей, находящихся онлайн в чате.</w:t>
      </w:r>
      <w:r>
        <w:rPr>
          <w:rFonts w:eastAsia="Calibri"/>
        </w:rPr>
        <w:t xml:space="preserve">  </w:t>
      </w:r>
      <w:r w:rsidRPr="00FC1418">
        <w:rPr>
          <w:rFonts w:eastAsia="Calibri"/>
        </w:rPr>
        <w:t>В самом верху отображается название чата, сразу под ним - вступительный текст.</w:t>
      </w:r>
    </w:p>
    <w:p w14:paraId="6F257A5D" w14:textId="77777777" w:rsidR="00A84998" w:rsidRPr="00FC1418" w:rsidRDefault="00A84998" w:rsidP="00FC1418">
      <w:pPr>
        <w:pStyle w:val="phnormal"/>
        <w:rPr>
          <w:rFonts w:eastAsia="Calibri"/>
        </w:rPr>
      </w:pPr>
      <w:r w:rsidRPr="00FC1418">
        <w:rPr>
          <w:rFonts w:eastAsia="Calibri"/>
        </w:rPr>
        <w:t>После него расположены следующие ссылки:</w:t>
      </w:r>
    </w:p>
    <w:p w14:paraId="0BD43002" w14:textId="77777777" w:rsidR="00A84998" w:rsidRPr="00FC1418" w:rsidRDefault="00A84998" w:rsidP="00FC1418">
      <w:pPr>
        <w:pStyle w:val="phnormal"/>
        <w:rPr>
          <w:rFonts w:eastAsia="Calibri"/>
        </w:rPr>
      </w:pPr>
      <w:r w:rsidRPr="00FC1418">
        <w:rPr>
          <w:rFonts w:eastAsia="Calibri"/>
        </w:rPr>
        <w:t>-Войти в чат: если нажать на эту кнопку, чат откроется в интерактивном режиме (для корректной работы в браузере должен быть обязательно включен javascript). Окно чата будет открыто в отдельном окне в браузере.</w:t>
      </w:r>
    </w:p>
    <w:p w14:paraId="664277B1" w14:textId="77777777" w:rsidR="00A84998" w:rsidRPr="00FC1418" w:rsidRDefault="00A84998" w:rsidP="00FC1418">
      <w:pPr>
        <w:pStyle w:val="phnormal"/>
        <w:rPr>
          <w:rFonts w:eastAsia="Calibri"/>
        </w:rPr>
      </w:pPr>
      <w:r w:rsidRPr="00FC1418">
        <w:rPr>
          <w:rFonts w:eastAsia="Calibri"/>
        </w:rPr>
        <w:t>Рассмотрим, как выглядит окно чата:</w:t>
      </w:r>
    </w:p>
    <w:p w14:paraId="1EF6BFA2" w14:textId="77777777" w:rsidR="00A84998" w:rsidRPr="00FC1418" w:rsidRDefault="00A84998" w:rsidP="00FC1418">
      <w:pPr>
        <w:pStyle w:val="phnormal"/>
        <w:jc w:val="center"/>
        <w:rPr>
          <w:rFonts w:eastAsia="Calibri"/>
        </w:rPr>
      </w:pPr>
      <w:r w:rsidRPr="00FC1418">
        <w:rPr>
          <w:rFonts w:eastAsia="Calibri"/>
          <w:noProof/>
        </w:rPr>
        <w:drawing>
          <wp:inline distT="0" distB="0" distL="0" distR="0" wp14:anchorId="71F6092F" wp14:editId="6E129843">
            <wp:extent cx="3826333" cy="1992720"/>
            <wp:effectExtent l="38100" t="38100" r="98425" b="10287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830627" cy="199495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26705E7" w14:textId="086E215D" w:rsidR="00A84998" w:rsidRDefault="00A84998">
      <w:pPr>
        <w:pStyle w:val="phfiguretitle"/>
      </w:pPr>
      <w:r w:rsidRPr="00800F3B">
        <w:t xml:space="preserve">Рисунок </w:t>
      </w:r>
      <w:fldSimple w:instr=" SEQ Рисунок \* ARABIC ">
        <w:r w:rsidR="006F3B78">
          <w:rPr>
            <w:noProof/>
          </w:rPr>
          <w:t>175</w:t>
        </w:r>
      </w:fldSimple>
      <w:r w:rsidRPr="00800F3B">
        <w:t xml:space="preserve"> –</w:t>
      </w:r>
      <w:r>
        <w:t xml:space="preserve"> Окно чата</w:t>
      </w:r>
    </w:p>
    <w:p w14:paraId="71CD60E4" w14:textId="375BF3CB" w:rsidR="00A84998" w:rsidRPr="00FC1418" w:rsidRDefault="00A84998" w:rsidP="00FC1418">
      <w:pPr>
        <w:pStyle w:val="phnormal"/>
        <w:rPr>
          <w:rFonts w:eastAsia="Calibri"/>
        </w:rPr>
      </w:pPr>
      <w:r>
        <w:rPr>
          <w:rFonts w:eastAsia="Calibri"/>
        </w:rPr>
        <w:t>О</w:t>
      </w:r>
      <w:r w:rsidRPr="00FC1418">
        <w:rPr>
          <w:rFonts w:eastAsia="Calibri"/>
        </w:rPr>
        <w:t>сновную часть окна занимает область, куда выводятся сообщения пользователей, а так же сервисные сообщения, такие как: сообщения о входе пользователя в чат, выходе из чата, отправке звукового уведомления.</w:t>
      </w:r>
    </w:p>
    <w:p w14:paraId="2838C4FF" w14:textId="5DA47189" w:rsidR="00A84998" w:rsidRDefault="00A84998">
      <w:pPr>
        <w:pStyle w:val="phnormal"/>
        <w:rPr>
          <w:rFonts w:eastAsia="Calibri"/>
        </w:rPr>
      </w:pPr>
      <w:r w:rsidRPr="00FC1418">
        <w:rPr>
          <w:rFonts w:eastAsia="Calibri"/>
          <w:noProof/>
        </w:rPr>
        <w:drawing>
          <wp:inline distT="0" distB="0" distL="0" distR="0" wp14:anchorId="415D7F55" wp14:editId="142BDB3A">
            <wp:extent cx="4732655" cy="1514475"/>
            <wp:effectExtent l="38100" t="38100" r="86995" b="10477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4732655" cy="15144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AFEACB" w14:textId="04029480" w:rsidR="00A84998" w:rsidRDefault="00A84998">
      <w:pPr>
        <w:pStyle w:val="phfiguretitle"/>
      </w:pPr>
      <w:r w:rsidRPr="00800F3B">
        <w:t xml:space="preserve">Рисунок </w:t>
      </w:r>
      <w:fldSimple w:instr=" SEQ Рисунок \* ARABIC ">
        <w:r w:rsidR="006F3B78">
          <w:rPr>
            <w:noProof/>
          </w:rPr>
          <w:t>176</w:t>
        </w:r>
      </w:fldSimple>
      <w:r w:rsidRPr="00800F3B">
        <w:t xml:space="preserve"> –</w:t>
      </w:r>
      <w:r>
        <w:t xml:space="preserve"> </w:t>
      </w:r>
      <w:r w:rsidRPr="00C4411C">
        <w:rPr>
          <w:rFonts w:eastAsia="Calibri" w:cs="Times New Roman"/>
        </w:rPr>
        <w:t>Пример сервисных сообщений</w:t>
      </w:r>
    </w:p>
    <w:p w14:paraId="497477F3" w14:textId="35C850A9" w:rsidR="00A84998" w:rsidRPr="00FC1418" w:rsidRDefault="00A84998" w:rsidP="00FC1418">
      <w:pPr>
        <w:pStyle w:val="phnormal"/>
        <w:rPr>
          <w:rFonts w:eastAsia="Calibri"/>
        </w:rPr>
      </w:pPr>
      <w:r>
        <w:rPr>
          <w:rFonts w:eastAsia="Calibri"/>
        </w:rPr>
        <w:t>К</w:t>
      </w:r>
      <w:r w:rsidRPr="00FC1418">
        <w:rPr>
          <w:rFonts w:eastAsia="Calibri"/>
        </w:rPr>
        <w:t>ак только пользователь войдет в чат или выйдет из него, все участники чата будут уведомлены сервисным сообщением.</w:t>
      </w:r>
    </w:p>
    <w:p w14:paraId="142A8916" w14:textId="77777777" w:rsidR="00A84998" w:rsidRPr="00FC1418" w:rsidRDefault="00A84998" w:rsidP="00FC1418">
      <w:pPr>
        <w:pStyle w:val="phnormal"/>
        <w:rPr>
          <w:rFonts w:eastAsia="Calibri"/>
        </w:rPr>
      </w:pPr>
      <w:r w:rsidRPr="00FC1418">
        <w:rPr>
          <w:rFonts w:eastAsia="Calibri"/>
        </w:rPr>
        <w:t>Снизу расположено поле ввода сообщения, куда необходимо ввести сообщение. Отправка сообщения производится при нажатии кнопки Отправить или клавиши Enter на клавиатуре.</w:t>
      </w:r>
    </w:p>
    <w:p w14:paraId="3ED9C25F" w14:textId="716342AE" w:rsidR="00A84998" w:rsidRPr="00FC1418" w:rsidRDefault="00A84998" w:rsidP="00FC1418">
      <w:pPr>
        <w:pStyle w:val="phnormal"/>
        <w:rPr>
          <w:rFonts w:eastAsia="Calibri"/>
        </w:rPr>
      </w:pPr>
      <w:r w:rsidRPr="00FC1418">
        <w:rPr>
          <w:rFonts w:eastAsia="Calibri"/>
        </w:rPr>
        <w:lastRenderedPageBreak/>
        <w:t>Для пролистывания сообщений, можно воспользоваться вертикальной полосой прокрутки с</w:t>
      </w:r>
      <w:hyperlink r:id="rId431" w:tooltip="Терминология курса (глоссарий): Права" w:history="1">
        <w:r w:rsidRPr="00FC1418">
          <w:rPr>
            <w:rFonts w:eastAsia="Calibri"/>
          </w:rPr>
          <w:t>права</w:t>
        </w:r>
      </w:hyperlink>
      <w:r w:rsidRPr="00FC1418">
        <w:rPr>
          <w:rFonts w:eastAsia="Calibri"/>
        </w:rPr>
        <w:t> от области сообщений.</w:t>
      </w:r>
    </w:p>
    <w:p w14:paraId="430284E3" w14:textId="77777777" w:rsidR="00A84998" w:rsidRPr="00FC1418" w:rsidRDefault="00A84998" w:rsidP="00FC1418">
      <w:pPr>
        <w:pStyle w:val="phnormal"/>
        <w:rPr>
          <w:rFonts w:eastAsia="Calibri"/>
        </w:rPr>
      </w:pPr>
      <w:r w:rsidRPr="00FC1418">
        <w:rPr>
          <w:rFonts w:eastAsia="Calibri"/>
        </w:rPr>
        <w:t>Правее нее располагается список пользователей, которые на данный момент находятся в чате. В самом верху списка пользователей пользователь видит себя).</w:t>
      </w:r>
    </w:p>
    <w:p w14:paraId="52B0D227" w14:textId="77777777" w:rsidR="00A84998" w:rsidRPr="00FC1418" w:rsidRDefault="00A84998" w:rsidP="00FC1418">
      <w:pPr>
        <w:pStyle w:val="phnormal"/>
        <w:rPr>
          <w:rFonts w:eastAsia="Calibri"/>
        </w:rPr>
      </w:pPr>
      <w:r w:rsidRPr="00FC1418">
        <w:rPr>
          <w:rFonts w:eastAsia="Calibri"/>
        </w:rPr>
        <w:t>Под именем пользователя расположены 2 ссылки:</w:t>
      </w:r>
    </w:p>
    <w:p w14:paraId="647B0C44"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Разговор</w:t>
      </w:r>
      <w:r w:rsidRPr="00FC1418">
        <w:rPr>
          <w:rFonts w:eastAsia="Calibri"/>
        </w:rPr>
        <w:t>: если нажать на эту ссылку, сообщение будет направлено конкретному пользователю. В этом случае кроме этого пользователя никто сообщение не получит.</w:t>
      </w:r>
    </w:p>
    <w:p w14:paraId="5F926E55" w14:textId="6FB3FB92" w:rsidR="00A84998" w:rsidRPr="00FC1418" w:rsidRDefault="00A84998" w:rsidP="00FC1418">
      <w:pPr>
        <w:pStyle w:val="phnormal"/>
        <w:rPr>
          <w:rFonts w:eastAsia="Calibri"/>
        </w:rPr>
      </w:pPr>
      <w:r w:rsidRPr="00FC1418">
        <w:rPr>
          <w:rFonts w:eastAsia="Calibri"/>
        </w:rPr>
        <w:t>При этом в поле ввода сообщений добавится строка-модификатор с имене</w:t>
      </w:r>
      <w:r>
        <w:rPr>
          <w:rFonts w:eastAsia="Calibri"/>
        </w:rPr>
        <w:t>м</w:t>
      </w:r>
      <w:r w:rsidRPr="00FC1418">
        <w:rPr>
          <w:rFonts w:eastAsia="Calibri"/>
        </w:rPr>
        <w:t xml:space="preserve"> и фамилией адресата, указывающая системе, что сообщение является личным:</w:t>
      </w:r>
    </w:p>
    <w:p w14:paraId="0F9FA6B9" w14:textId="66C6FF9B" w:rsidR="00A84998" w:rsidRDefault="00A84998">
      <w:pPr>
        <w:pStyle w:val="phnormal"/>
        <w:rPr>
          <w:rFonts w:eastAsia="Calibri"/>
        </w:rPr>
      </w:pPr>
      <w:r w:rsidRPr="00FC1418">
        <w:rPr>
          <w:rFonts w:eastAsia="Calibri"/>
          <w:noProof/>
        </w:rPr>
        <w:drawing>
          <wp:inline distT="0" distB="0" distL="0" distR="0" wp14:anchorId="59F7B89C" wp14:editId="40628EC4">
            <wp:extent cx="5940425" cy="382270"/>
            <wp:effectExtent l="38100" t="38100" r="98425" b="9398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40425" cy="38227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B8129A" w14:textId="7207B050" w:rsidR="00A84998" w:rsidRDefault="00A84998">
      <w:pPr>
        <w:pStyle w:val="phfiguretitle"/>
      </w:pPr>
      <w:r w:rsidRPr="00800F3B">
        <w:t xml:space="preserve">Рисунок </w:t>
      </w:r>
      <w:fldSimple w:instr=" SEQ Рисунок \* ARABIC ">
        <w:r w:rsidR="006F3B78">
          <w:rPr>
            <w:noProof/>
          </w:rPr>
          <w:t>177</w:t>
        </w:r>
      </w:fldSimple>
      <w:r w:rsidRPr="00800F3B">
        <w:t xml:space="preserve"> –</w:t>
      </w:r>
      <w:r>
        <w:t xml:space="preserve"> </w:t>
      </w:r>
      <w:r>
        <w:rPr>
          <w:rFonts w:eastAsia="Calibri" w:cs="Times New Roman"/>
        </w:rPr>
        <w:t>Разговор</w:t>
      </w:r>
    </w:p>
    <w:p w14:paraId="7ACBB3A3" w14:textId="77777777" w:rsidR="00543FBA" w:rsidRDefault="00543FBA" w:rsidP="00FC1418">
      <w:pPr>
        <w:pStyle w:val="phnormal"/>
      </w:pPr>
      <w:r>
        <w:t>Так выглядит личное сообщение в чате:</w:t>
      </w:r>
    </w:p>
    <w:p w14:paraId="73B76966" w14:textId="00730523" w:rsidR="00A84998" w:rsidRDefault="00A84998">
      <w:pPr>
        <w:pStyle w:val="phnormal"/>
        <w:rPr>
          <w:rFonts w:eastAsia="Calibri"/>
        </w:rPr>
      </w:pPr>
      <w:r w:rsidRPr="00FC1418">
        <w:rPr>
          <w:rFonts w:eastAsia="Calibri"/>
          <w:noProof/>
        </w:rPr>
        <w:drawing>
          <wp:inline distT="0" distB="0" distL="0" distR="0" wp14:anchorId="2798CD9D" wp14:editId="12DD0D36">
            <wp:extent cx="5215890" cy="658495"/>
            <wp:effectExtent l="38100" t="38100" r="99060" b="103505"/>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215890" cy="6584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2B30AF1" w14:textId="2C03E7A6" w:rsidR="00A84998" w:rsidRDefault="00A84998">
      <w:pPr>
        <w:pStyle w:val="phfiguretitle"/>
      </w:pPr>
      <w:r w:rsidRPr="00800F3B">
        <w:t xml:space="preserve">Рисунок </w:t>
      </w:r>
      <w:fldSimple w:instr=" SEQ Рисунок \* ARABIC ">
        <w:r w:rsidR="006F3B78">
          <w:rPr>
            <w:noProof/>
          </w:rPr>
          <w:t>178</w:t>
        </w:r>
      </w:fldSimple>
      <w:r w:rsidRPr="00800F3B">
        <w:t xml:space="preserve"> –</w:t>
      </w:r>
      <w:r>
        <w:t xml:space="preserve"> </w:t>
      </w:r>
      <w:r w:rsidRPr="00C4411C">
        <w:rPr>
          <w:rFonts w:eastAsia="Calibri" w:cs="Times New Roman"/>
        </w:rPr>
        <w:t>Пример</w:t>
      </w:r>
      <w:r>
        <w:rPr>
          <w:rFonts w:eastAsia="Calibri" w:cs="Times New Roman"/>
        </w:rPr>
        <w:t xml:space="preserve"> личного</w:t>
      </w:r>
      <w:r w:rsidRPr="00C4411C">
        <w:rPr>
          <w:rFonts w:eastAsia="Calibri" w:cs="Times New Roman"/>
        </w:rPr>
        <w:t xml:space="preserve"> сообщени</w:t>
      </w:r>
      <w:r>
        <w:rPr>
          <w:rFonts w:eastAsia="Calibri" w:cs="Times New Roman"/>
        </w:rPr>
        <w:t>я</w:t>
      </w:r>
    </w:p>
    <w:p w14:paraId="5E53718D" w14:textId="77777777" w:rsidR="00A84998" w:rsidRPr="00FC1418" w:rsidRDefault="00A84998" w:rsidP="00FC1418">
      <w:pPr>
        <w:pStyle w:val="phnormal"/>
        <w:rPr>
          <w:rFonts w:eastAsia="Calibri"/>
        </w:rPr>
      </w:pPr>
      <w:r w:rsidRPr="00FC1418">
        <w:rPr>
          <w:rFonts w:eastAsia="Calibri"/>
        </w:rPr>
        <w:t>Справа этой строки пользователь должен ввести личное сообщение. Но нельзя удалять и редактировать эту строку, иначе сообщение перестанет быть личным и отправится в общий чат!</w:t>
      </w:r>
    </w:p>
    <w:p w14:paraId="42382608" w14:textId="77777777" w:rsidR="00A84998" w:rsidRPr="00FC1418" w:rsidRDefault="00A84998" w:rsidP="00FC1418">
      <w:pPr>
        <w:pStyle w:val="phnormal"/>
        <w:rPr>
          <w:rFonts w:eastAsia="Calibri"/>
        </w:rPr>
      </w:pPr>
      <w:r w:rsidRPr="00FC1418">
        <w:rPr>
          <w:rFonts w:eastAsia="Calibri"/>
        </w:rPr>
        <w:t>-Сигнал: можно оповестить пользователя звуковым сигналом. В этом случае собеседник так же должен сидеть в чате через интерактивный интерфейс.</w:t>
      </w:r>
    </w:p>
    <w:p w14:paraId="7F17EBC0" w14:textId="51DE72BA" w:rsidR="00A84998" w:rsidRPr="00FC1418" w:rsidRDefault="00A84998" w:rsidP="00FC1418">
      <w:pPr>
        <w:pStyle w:val="phnormal"/>
        <w:rPr>
          <w:rFonts w:eastAsia="Calibri"/>
        </w:rPr>
      </w:pPr>
      <w:r w:rsidRPr="00FC1418">
        <w:rPr>
          <w:rFonts w:eastAsia="Calibri"/>
        </w:rPr>
        <w:t>Справа кнопки Отправить расположена ссылка Темы, при нажатии на которую пользователь увидит список с доступными </w:t>
      </w:r>
      <w:hyperlink r:id="rId434" w:tooltip="Терминология курса (глоссарий): Тема" w:history="1">
        <w:r w:rsidRPr="00FC1418">
          <w:rPr>
            <w:rFonts w:eastAsia="Calibri"/>
          </w:rPr>
          <w:t>тема</w:t>
        </w:r>
      </w:hyperlink>
      <w:r w:rsidRPr="00FC1418">
        <w:rPr>
          <w:rFonts w:eastAsia="Calibri"/>
        </w:rPr>
        <w:t>ми оформления окна чата.</w:t>
      </w:r>
    </w:p>
    <w:p w14:paraId="53BC25B3" w14:textId="77777777" w:rsidR="00A84998" w:rsidRPr="00FC1418" w:rsidRDefault="00A84998" w:rsidP="00FC1418">
      <w:pPr>
        <w:pStyle w:val="phnormal"/>
        <w:rPr>
          <w:rFonts w:eastAsia="Calibri"/>
        </w:rPr>
      </w:pPr>
      <w:r w:rsidRPr="00FC1418">
        <w:rPr>
          <w:rFonts w:eastAsia="Calibri"/>
        </w:rPr>
        <w:t>Для выбора темы нужно нажать на эту кнопку.</w:t>
      </w:r>
    </w:p>
    <w:p w14:paraId="73FF3517" w14:textId="280BD1E6" w:rsidR="00A84998" w:rsidRDefault="00A84998">
      <w:pPr>
        <w:pStyle w:val="phnormal"/>
        <w:jc w:val="center"/>
        <w:rPr>
          <w:rFonts w:eastAsia="Calibri"/>
        </w:rPr>
      </w:pPr>
      <w:r w:rsidRPr="00FC1418">
        <w:rPr>
          <w:rFonts w:eastAsia="Calibri"/>
          <w:noProof/>
        </w:rPr>
        <w:drawing>
          <wp:inline distT="0" distB="0" distL="0" distR="0" wp14:anchorId="36E8D8B2" wp14:editId="1DCDEC4C">
            <wp:extent cx="1141095" cy="556260"/>
            <wp:effectExtent l="0" t="0" r="190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141095" cy="556260"/>
                    </a:xfrm>
                    <a:prstGeom prst="rect">
                      <a:avLst/>
                    </a:prstGeom>
                    <a:noFill/>
                    <a:ln>
                      <a:noFill/>
                    </a:ln>
                  </pic:spPr>
                </pic:pic>
              </a:graphicData>
            </a:graphic>
          </wp:inline>
        </w:drawing>
      </w:r>
    </w:p>
    <w:p w14:paraId="39F7D9AF" w14:textId="2CDA8513" w:rsidR="00A84998" w:rsidRDefault="00A84998">
      <w:pPr>
        <w:pStyle w:val="phfiguretitle"/>
      </w:pPr>
      <w:r w:rsidRPr="00800F3B">
        <w:t xml:space="preserve">Рисунок </w:t>
      </w:r>
      <w:fldSimple w:instr=" SEQ Рисунок \* ARABIC ">
        <w:r w:rsidR="006F3B78">
          <w:rPr>
            <w:noProof/>
          </w:rPr>
          <w:t>179</w:t>
        </w:r>
      </w:fldSimple>
      <w:r w:rsidRPr="00800F3B">
        <w:t xml:space="preserve"> –</w:t>
      </w:r>
      <w:r>
        <w:t xml:space="preserve"> </w:t>
      </w:r>
      <w:r>
        <w:rPr>
          <w:rFonts w:eastAsia="Calibri" w:cs="Times New Roman"/>
        </w:rPr>
        <w:t>Кнопка выбора темы</w:t>
      </w:r>
    </w:p>
    <w:p w14:paraId="20A4B73B"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Использовать простой интерфейс</w:t>
      </w:r>
      <w:r w:rsidRPr="00FC1418">
        <w:rPr>
          <w:rFonts w:eastAsia="Calibri"/>
        </w:rPr>
        <w:t xml:space="preserve">: с помощью этой ссылки можно открыть чат через упрощенный интерфейс. В этом случае вовсе не обязательно, чтобы в браузере был включён javascript. Но данный интерфейс очень неудобен, так как приходится все время обновлять страницу для обновления списка сообщений, а так же в нем недоступны такие функции как </w:t>
      </w:r>
      <w:r w:rsidRPr="00FC1418">
        <w:rPr>
          <w:rFonts w:eastAsia="Calibri"/>
        </w:rPr>
        <w:lastRenderedPageBreak/>
        <w:t>отправка/получение звукового уведомления и личные сообщения. Этот интерфейс может быть испольован для работы в чате через браузеры полноценно не поддерживающие javascript (в основном это касается браузеров мобильных устройств и устаревших браузеров).</w:t>
      </w:r>
    </w:p>
    <w:p w14:paraId="6A162048" w14:textId="77777777" w:rsidR="00A84998" w:rsidRPr="00FC1418" w:rsidRDefault="00A84998" w:rsidP="00FC1418">
      <w:pPr>
        <w:pStyle w:val="phnormal"/>
        <w:rPr>
          <w:rFonts w:eastAsia="Calibri"/>
        </w:rPr>
      </w:pPr>
      <w:r w:rsidRPr="00FC1418">
        <w:rPr>
          <w:rFonts w:eastAsia="Calibri"/>
        </w:rPr>
        <w:t>Итак, посмотрим как выглядит окно чата в режиме упрощенного интерфейса:</w:t>
      </w:r>
    </w:p>
    <w:p w14:paraId="6DE15FCB" w14:textId="2CAD3F36" w:rsidR="00A84998" w:rsidRDefault="00A84998">
      <w:pPr>
        <w:pStyle w:val="phnormal"/>
        <w:jc w:val="center"/>
        <w:rPr>
          <w:rFonts w:eastAsia="Calibri"/>
        </w:rPr>
      </w:pPr>
      <w:r w:rsidRPr="00FC1418">
        <w:rPr>
          <w:rFonts w:eastAsia="Calibri"/>
          <w:noProof/>
        </w:rPr>
        <w:drawing>
          <wp:inline distT="0" distB="0" distL="0" distR="0" wp14:anchorId="7FEEEBF5" wp14:editId="25CEE786">
            <wp:extent cx="3789757" cy="2178249"/>
            <wp:effectExtent l="38100" t="38100" r="96520" b="8890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800230" cy="21842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6518C2F" w14:textId="56300577" w:rsidR="00A84998" w:rsidRDefault="00A84998">
      <w:pPr>
        <w:pStyle w:val="phfiguretitle"/>
      </w:pPr>
      <w:r w:rsidRPr="00800F3B">
        <w:t xml:space="preserve">Рисунок </w:t>
      </w:r>
      <w:fldSimple w:instr=" SEQ Рисунок \* ARABIC ">
        <w:r w:rsidR="006F3B78">
          <w:rPr>
            <w:noProof/>
          </w:rPr>
          <w:t>180</w:t>
        </w:r>
      </w:fldSimple>
      <w:r w:rsidRPr="00800F3B">
        <w:t xml:space="preserve"> –</w:t>
      </w:r>
      <w:r>
        <w:t xml:space="preserve"> </w:t>
      </w:r>
      <w:r>
        <w:rPr>
          <w:rFonts w:eastAsia="Calibri" w:cs="Times New Roman"/>
        </w:rPr>
        <w:t>Простой интерфейс</w:t>
      </w:r>
    </w:p>
    <w:p w14:paraId="7A24CF53" w14:textId="77777777" w:rsidR="00A84998" w:rsidRPr="00FC1418" w:rsidRDefault="00A84998" w:rsidP="00FC1418">
      <w:pPr>
        <w:pStyle w:val="phnormal"/>
        <w:rPr>
          <w:rFonts w:eastAsia="Calibri"/>
        </w:rPr>
      </w:pPr>
      <w:r w:rsidRPr="00FC1418">
        <w:rPr>
          <w:rFonts w:eastAsia="Calibri"/>
        </w:rPr>
        <w:t>Сверху (под надписью "Участники") перечислены пользователи, находящиеся онлайн в чате. Под надписью "Отправить сообщение" расположено поле ввода сообщения, сразу под ним кнопки Отправить и Обновить. Чтобы своевременно получать сообщения в чате, необходимо обновлять окно как можно чаще. Это главный недостаток упрощенного интерфейса.</w:t>
      </w:r>
    </w:p>
    <w:p w14:paraId="7132A899" w14:textId="77777777" w:rsidR="00A84998" w:rsidRPr="00FC1418" w:rsidRDefault="00A84998" w:rsidP="00FC1418">
      <w:pPr>
        <w:pStyle w:val="phnormal"/>
        <w:rPr>
          <w:rFonts w:eastAsia="Calibri"/>
        </w:rPr>
      </w:pPr>
      <w:r w:rsidRPr="00FC1418">
        <w:rPr>
          <w:rFonts w:eastAsia="Calibri"/>
        </w:rPr>
        <w:t>Если перед обновлением предварительноо активировать галочку Показать только новые, будут отображены только сообщения полученные за период, прошедший после предыдущего обновления окна.</w:t>
      </w:r>
    </w:p>
    <w:p w14:paraId="3F7AE2C1" w14:textId="77777777" w:rsidR="00A84998" w:rsidRPr="00FC1418" w:rsidRDefault="00A84998" w:rsidP="00FC1418">
      <w:pPr>
        <w:pStyle w:val="phnormal"/>
        <w:rPr>
          <w:rFonts w:eastAsia="Calibri"/>
        </w:rPr>
      </w:pPr>
      <w:r w:rsidRPr="00FC1418">
        <w:rPr>
          <w:rFonts w:eastAsia="Calibri"/>
        </w:rPr>
        <w:t>И, наконец, под надписью "Сообщения" расположена область сообщений.</w:t>
      </w:r>
    </w:p>
    <w:p w14:paraId="6859D29D" w14:textId="77777777" w:rsidR="00A84998" w:rsidRPr="00FC1418" w:rsidRDefault="00A84998" w:rsidP="00FC1418">
      <w:pPr>
        <w:pStyle w:val="phnormal"/>
        <w:rPr>
          <w:rFonts w:eastAsia="Calibri"/>
        </w:rPr>
      </w:pPr>
      <w:r w:rsidRPr="00FC1418">
        <w:rPr>
          <w:rFonts w:eastAsia="Calibri"/>
        </w:rPr>
        <w:t>-</w:t>
      </w:r>
      <w:r w:rsidRPr="00FC1418">
        <w:rPr>
          <w:rFonts w:eastAsia="Calibri"/>
          <w:b/>
          <w:bCs/>
        </w:rPr>
        <w:t>Посмотреть прошлые чат-сессии</w:t>
      </w:r>
      <w:r w:rsidRPr="00FC1418">
        <w:rPr>
          <w:rFonts w:eastAsia="Calibri"/>
        </w:rPr>
        <w:t>:  Архивные копии состоявшихся разговоров (чат-сессий) сохраняются в системе некоторое(указанное в настройках чата) время. Их можно просмотреть перейдя по этой ссылке.</w:t>
      </w:r>
    </w:p>
    <w:p w14:paraId="58F1BC55" w14:textId="36A2141A" w:rsidR="00A84998" w:rsidRDefault="00A84998">
      <w:pPr>
        <w:pStyle w:val="phnormal"/>
        <w:jc w:val="center"/>
        <w:rPr>
          <w:rFonts w:eastAsia="Calibri"/>
        </w:rPr>
      </w:pPr>
      <w:r w:rsidRPr="00FC1418">
        <w:rPr>
          <w:rFonts w:eastAsia="Calibri"/>
          <w:noProof/>
        </w:rPr>
        <w:lastRenderedPageBreak/>
        <w:drawing>
          <wp:inline distT="0" distB="0" distL="0" distR="0" wp14:anchorId="08EADB00" wp14:editId="1B66AF37">
            <wp:extent cx="3680029" cy="2133276"/>
            <wp:effectExtent l="38100" t="38100" r="92075" b="9588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685757" cy="213659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5139A5B" w14:textId="0B4E7EB9" w:rsidR="00A84998" w:rsidRDefault="00A84998">
      <w:pPr>
        <w:pStyle w:val="phfiguretitle"/>
      </w:pPr>
      <w:r w:rsidRPr="00800F3B">
        <w:t xml:space="preserve">Рисунок </w:t>
      </w:r>
      <w:fldSimple w:instr=" SEQ Рисунок \* ARABIC ">
        <w:r w:rsidR="006F3B78">
          <w:rPr>
            <w:noProof/>
          </w:rPr>
          <w:t>181</w:t>
        </w:r>
      </w:fldSimple>
      <w:r w:rsidRPr="00800F3B">
        <w:t xml:space="preserve"> –</w:t>
      </w:r>
      <w:r>
        <w:t xml:space="preserve"> </w:t>
      </w:r>
      <w:r w:rsidR="002612ED">
        <w:rPr>
          <w:rFonts w:eastAsia="Calibri" w:cs="Times New Roman"/>
        </w:rPr>
        <w:t>Сессии</w:t>
      </w:r>
    </w:p>
    <w:p w14:paraId="51F17746" w14:textId="42AC14B5" w:rsidR="00A84998" w:rsidRPr="00FC1418" w:rsidRDefault="00A84998" w:rsidP="00FC1418">
      <w:pPr>
        <w:pStyle w:val="phnormal"/>
        <w:rPr>
          <w:rFonts w:eastAsia="Calibri"/>
        </w:rPr>
      </w:pPr>
      <w:r w:rsidRPr="00FC1418">
        <w:rPr>
          <w:rFonts w:eastAsia="Calibri"/>
        </w:rPr>
        <w:t xml:space="preserve">Итак, </w:t>
      </w:r>
      <w:r w:rsidR="002612ED" w:rsidRPr="00A84998">
        <w:rPr>
          <w:rFonts w:eastAsia="Calibri"/>
        </w:rPr>
        <w:t>пользователь</w:t>
      </w:r>
      <w:r w:rsidRPr="00FC1418">
        <w:rPr>
          <w:rFonts w:eastAsia="Calibri"/>
        </w:rPr>
        <w:t xml:space="preserve"> видит список чат-сессий. Слева под датами начала и конца сессии-список участников сессии с указанием в скобках количества сообщений расположены имена участников с указанием количества сообщений в скобках.</w:t>
      </w:r>
    </w:p>
    <w:p w14:paraId="37799138" w14:textId="505E2145" w:rsidR="00A84998" w:rsidRPr="00FC1418" w:rsidRDefault="002612ED" w:rsidP="00FC1418">
      <w:pPr>
        <w:pStyle w:val="phnormal"/>
        <w:rPr>
          <w:rFonts w:eastAsia="Calibri"/>
        </w:rPr>
      </w:pPr>
      <w:r w:rsidRPr="00A84998">
        <w:rPr>
          <w:rFonts w:eastAsia="Calibri"/>
        </w:rPr>
        <w:t>С краю</w:t>
      </w:r>
      <w:r w:rsidR="00A84998" w:rsidRPr="00FC1418">
        <w:rPr>
          <w:rFonts w:eastAsia="Calibri"/>
        </w:rPr>
        <w:t xml:space="preserve"> справа расположены ссылки Посмотреть сессию и Удалить эту сессию</w:t>
      </w:r>
    </w:p>
    <w:p w14:paraId="4DC4F48C" w14:textId="77777777" w:rsidR="00A84998" w:rsidRPr="00FC1418" w:rsidRDefault="00A84998" w:rsidP="00FC1418">
      <w:pPr>
        <w:pStyle w:val="phnormal"/>
        <w:rPr>
          <w:rFonts w:eastAsia="Calibri"/>
        </w:rPr>
      </w:pPr>
      <w:r w:rsidRPr="00FC1418">
        <w:rPr>
          <w:rFonts w:eastAsia="Calibri"/>
        </w:rPr>
        <w:t>Чтобы просмотреть сообщения сессии, нужно нажать на ссылку  Посмотреть сессию:</w:t>
      </w:r>
    </w:p>
    <w:p w14:paraId="17E68B95" w14:textId="462F42F6" w:rsidR="00A84998" w:rsidRDefault="00A84998">
      <w:pPr>
        <w:pStyle w:val="phnormal"/>
        <w:jc w:val="center"/>
        <w:rPr>
          <w:rFonts w:eastAsia="Calibri"/>
        </w:rPr>
      </w:pPr>
      <w:r w:rsidRPr="00FC1418">
        <w:rPr>
          <w:rFonts w:eastAsia="Calibri"/>
          <w:noProof/>
        </w:rPr>
        <w:drawing>
          <wp:inline distT="0" distB="0" distL="0" distR="0" wp14:anchorId="1C209FF3" wp14:editId="5676F005">
            <wp:extent cx="3628822" cy="2719968"/>
            <wp:effectExtent l="38100" t="38100" r="86360" b="9969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632864" cy="272299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261B4F" w14:textId="5D60468A" w:rsidR="002612ED" w:rsidRDefault="002612ED">
      <w:pPr>
        <w:pStyle w:val="phfiguretitle"/>
      </w:pPr>
      <w:r w:rsidRPr="00800F3B">
        <w:t xml:space="preserve">Рисунок </w:t>
      </w:r>
      <w:fldSimple w:instr=" SEQ Рисунок \* ARABIC ">
        <w:r w:rsidR="006F3B78">
          <w:rPr>
            <w:noProof/>
          </w:rPr>
          <w:t>182</w:t>
        </w:r>
      </w:fldSimple>
      <w:r w:rsidRPr="00800F3B">
        <w:t xml:space="preserve"> –</w:t>
      </w:r>
      <w:r>
        <w:t xml:space="preserve"> </w:t>
      </w:r>
      <w:r>
        <w:rPr>
          <w:rFonts w:eastAsia="Calibri" w:cs="Times New Roman"/>
        </w:rPr>
        <w:t>Просмотр сообщений сессии</w:t>
      </w:r>
    </w:p>
    <w:p w14:paraId="02859C1D" w14:textId="77777777" w:rsidR="00A84998" w:rsidRPr="00FC1418" w:rsidRDefault="00A84998" w:rsidP="00FC1418">
      <w:pPr>
        <w:pStyle w:val="phnormal"/>
        <w:rPr>
          <w:rFonts w:eastAsia="Calibri"/>
        </w:rPr>
      </w:pPr>
      <w:r w:rsidRPr="00FC1418">
        <w:rPr>
          <w:rFonts w:eastAsia="Calibri"/>
        </w:rPr>
        <w:t>Тут расположены сообщения участников сессии.</w:t>
      </w:r>
    </w:p>
    <w:p w14:paraId="5AC2B4DD" w14:textId="77777777" w:rsidR="00A84998" w:rsidRPr="00FC1418" w:rsidRDefault="00A84998" w:rsidP="00FC1418">
      <w:pPr>
        <w:pStyle w:val="phnormal"/>
        <w:rPr>
          <w:rFonts w:eastAsia="Calibri"/>
        </w:rPr>
      </w:pPr>
      <w:r w:rsidRPr="00FC1418">
        <w:rPr>
          <w:rFonts w:eastAsia="Calibri"/>
        </w:rPr>
        <w:t>Чтобы удалить чат-сессию нужно нажать на ссылку Удалить эту сессию</w:t>
      </w:r>
    </w:p>
    <w:p w14:paraId="690390C2" w14:textId="77777777" w:rsidR="00361D2E" w:rsidRPr="00FC1418" w:rsidRDefault="00361D2E" w:rsidP="00FC1418">
      <w:pPr>
        <w:pStyle w:val="3"/>
        <w:rPr>
          <w:rFonts w:eastAsia="Calibri"/>
        </w:rPr>
      </w:pPr>
      <w:bookmarkStart w:id="157" w:name="_Toc55940493"/>
      <w:r w:rsidRPr="00FC1418">
        <w:rPr>
          <w:rFonts w:eastAsia="Calibri"/>
        </w:rPr>
        <w:lastRenderedPageBreak/>
        <w:t>Ресурсы</w:t>
      </w:r>
      <w:bookmarkEnd w:id="157"/>
    </w:p>
    <w:p w14:paraId="7F63FD16" w14:textId="77777777" w:rsidR="00543FBA" w:rsidRDefault="00543FBA" w:rsidP="00FC1418">
      <w:pPr>
        <w:pStyle w:val="phnormal"/>
      </w:pPr>
      <w:r>
        <w:t>Многие ресурсы могут быть созданы заранее - тогда их необходимо загрузить в файловую систему курса и при помощи ресурсов типа "Файл", "Страница", "Папка" и "Гиперссылка" разместить в нужном месте курса. "Гиперссылка" используется и для включения в курс ссылок на внешние ресурсы Интернета.</w:t>
      </w:r>
    </w:p>
    <w:p w14:paraId="46B428EF" w14:textId="77777777" w:rsidR="00361D2E" w:rsidRDefault="00543FBA">
      <w:pPr>
        <w:pStyle w:val="phnormal"/>
        <w:rPr>
          <w:rFonts w:eastAsia="Calibri"/>
        </w:rPr>
      </w:pPr>
      <w:r>
        <w:t>Модуль "Гиперссылка" позволяет преподавателю разместить веб-ссылку как ресурс курса. Ссылка может быть связана с любым ресурсом, который находится в свободном доступе в Интернете.</w:t>
      </w:r>
    </w:p>
    <w:p w14:paraId="465490F0" w14:textId="7DAA7928" w:rsidR="007E56F3" w:rsidRDefault="00543FBA">
      <w:pPr>
        <w:pStyle w:val="phnormal"/>
        <w:rPr>
          <w:rFonts w:eastAsia="Calibri"/>
        </w:rPr>
      </w:pPr>
      <w:r>
        <w:t>"Папка" позволяет организовать внутри курса или </w:t>
      </w:r>
      <w:hyperlink r:id="rId439" w:tooltip="Терминология курса (глоссарий): Блок" w:history="1">
        <w:r w:rsidR="00361D2E" w:rsidRPr="00FC1418">
          <w:rPr>
            <w:rFonts w:eastAsia="Calibri"/>
          </w:rPr>
          <w:t>блок</w:t>
        </w:r>
      </w:hyperlink>
      <w:r>
        <w:t>а файловый каталог, а также позволяет преподавателю отображать несколько смежных файлов в одной папке, уменьшая прокрутку на странице курса. Папка может быть загружена в ZIP-архиве и распакована для отображения; также можно создать пустую папку и загрузить в нее файлы.</w:t>
      </w:r>
    </w:p>
    <w:p w14:paraId="6D47B25D" w14:textId="6BF237D3" w:rsidR="0004098D" w:rsidRDefault="00543FBA">
      <w:pPr>
        <w:pStyle w:val="phnormal"/>
        <w:rPr>
          <w:rFonts w:eastAsia="Calibri"/>
        </w:rPr>
      </w:pPr>
      <w:r>
        <w:t>"Пояснение" позволяет на странице курса вставлять текст и мультимедиа между ссылками на другие ресурсы и элементы курса. Пояснения очень универсальны и при продуманном использовании могут улучшить внешний вид курса.</w:t>
      </w:r>
    </w:p>
    <w:p w14:paraId="33D656F6" w14:textId="69FA34EF" w:rsidR="0004098D" w:rsidRDefault="00543FBA">
      <w:pPr>
        <w:pStyle w:val="phnormal"/>
        <w:rPr>
          <w:rFonts w:eastAsia="Calibri"/>
        </w:rPr>
      </w:pPr>
      <w:r>
        <w:t>Модуль "Страница" позволяет преподавателю создать ресурс «</w:t>
      </w:r>
      <w:hyperlink r:id="rId440" w:tooltip="Терминология курса (глоссарий): Веб-страница" w:history="1">
        <w:r w:rsidR="00361D2E" w:rsidRPr="00FC1418">
          <w:rPr>
            <w:rFonts w:eastAsia="Calibri"/>
          </w:rPr>
          <w:t>веб-страница</w:t>
        </w:r>
      </w:hyperlink>
      <w:r>
        <w:t>» с помощью текстового редактора. Страница может отображать текст, изображения, звук, видео, веб-ссылки и внедренный код, например Google Maps.</w:t>
      </w:r>
    </w:p>
    <w:p w14:paraId="491D1F58" w14:textId="77777777" w:rsidR="0004098D" w:rsidRDefault="00543FBA">
      <w:pPr>
        <w:pStyle w:val="phnormal"/>
        <w:rPr>
          <w:rFonts w:eastAsia="Calibri"/>
        </w:rPr>
      </w:pPr>
      <w:r>
        <w:t>Модуль "Файл" позволяет преподавателю представить файл как ресурс курса. Если это возможно, то файл будет отображаться в интерфейсе курса, в противном случае студентам будет предложено скачать его.</w:t>
      </w:r>
    </w:p>
    <w:p w14:paraId="48A44F92" w14:textId="3A047D37" w:rsidR="00361D2E" w:rsidRDefault="00361D2E" w:rsidP="00FC1418">
      <w:pPr>
        <w:pStyle w:val="phlistitemized2"/>
        <w:numPr>
          <w:ilvl w:val="0"/>
          <w:numId w:val="0"/>
        </w:numPr>
        <w:ind w:left="1780" w:hanging="465"/>
      </w:pPr>
    </w:p>
    <w:p w14:paraId="5944870A" w14:textId="7C04A643" w:rsidR="007E56F3" w:rsidRDefault="007E56F3" w:rsidP="00FC1418">
      <w:pPr>
        <w:pStyle w:val="phlistitemized2"/>
        <w:numPr>
          <w:ilvl w:val="0"/>
          <w:numId w:val="0"/>
        </w:numPr>
        <w:ind w:left="1780" w:hanging="465"/>
        <w:jc w:val="center"/>
      </w:pPr>
      <w:r>
        <w:rPr>
          <w:noProof/>
        </w:rPr>
        <w:lastRenderedPageBreak/>
        <w:drawing>
          <wp:inline distT="0" distB="0" distL="0" distR="0" wp14:anchorId="6FDD6AF9" wp14:editId="4084EB38">
            <wp:extent cx="2834242" cy="3557714"/>
            <wp:effectExtent l="38100" t="38100" r="99695" b="10033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46599" cy="35732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D43F03D" w14:textId="0E3C284E" w:rsidR="007E56F3" w:rsidRDefault="007E56F3">
      <w:pPr>
        <w:pStyle w:val="phfiguretitle"/>
      </w:pPr>
      <w:bookmarkStart w:id="158" w:name="_Ref56008005"/>
      <w:r w:rsidRPr="00800F3B">
        <w:t xml:space="preserve">Рисунок </w:t>
      </w:r>
      <w:fldSimple w:instr=" SEQ Рисунок \* ARABIC ">
        <w:r w:rsidR="006F3B78">
          <w:rPr>
            <w:noProof/>
          </w:rPr>
          <w:t>183</w:t>
        </w:r>
      </w:fldSimple>
      <w:bookmarkEnd w:id="158"/>
      <w:r w:rsidRPr="00800F3B">
        <w:t xml:space="preserve"> –</w:t>
      </w:r>
      <w:r>
        <w:t xml:space="preserve"> Ресурсы курса</w:t>
      </w:r>
    </w:p>
    <w:p w14:paraId="17D39A3D" w14:textId="34E2F6C1" w:rsidR="00D46668" w:rsidRPr="009C1420" w:rsidRDefault="00D46668" w:rsidP="00FC1418">
      <w:pPr>
        <w:pStyle w:val="phnormal"/>
      </w:pPr>
      <w:r>
        <w:t>Для того, чтобы добавить любой элемент или ресурс необходимо нажать на кнопку «Добавить (</w:t>
      </w:r>
      <w:r w:rsidR="009D204D">
        <w:fldChar w:fldCharType="begin"/>
      </w:r>
      <w:r w:rsidR="009D204D">
        <w:instrText xml:space="preserve"> REF _Ref56008005 \h </w:instrText>
      </w:r>
      <w:r w:rsidR="009D204D">
        <w:fldChar w:fldCharType="separate"/>
      </w:r>
      <w:r w:rsidR="006F3B78" w:rsidRPr="00800F3B">
        <w:t xml:space="preserve">Рисунок </w:t>
      </w:r>
      <w:r w:rsidR="006F3B78">
        <w:rPr>
          <w:noProof/>
        </w:rPr>
        <w:t>183</w:t>
      </w:r>
      <w:r w:rsidR="009D204D">
        <w:fldChar w:fldCharType="end"/>
      </w:r>
      <w:r>
        <w:t>).</w:t>
      </w:r>
    </w:p>
    <w:p w14:paraId="20E1C1F4" w14:textId="77777777" w:rsidR="002979F0" w:rsidRPr="00844C9E" w:rsidRDefault="002979F0">
      <w:pPr>
        <w:pStyle w:val="4"/>
        <w:rPr>
          <w:rFonts w:eastAsia="Calibri"/>
        </w:rPr>
      </w:pPr>
      <w:bookmarkStart w:id="159" w:name="_Toc55940494"/>
      <w:r w:rsidRPr="00844C9E">
        <w:rPr>
          <w:rFonts w:eastAsia="Calibri"/>
        </w:rPr>
        <w:t>Элемент Пояснение</w:t>
      </w:r>
      <w:bookmarkEnd w:id="159"/>
    </w:p>
    <w:p w14:paraId="0FDA7F9E" w14:textId="77777777" w:rsidR="002979F0" w:rsidRPr="00844C9E" w:rsidRDefault="002979F0">
      <w:pPr>
        <w:pStyle w:val="phnormal"/>
        <w:rPr>
          <w:rFonts w:eastAsia="Calibri"/>
        </w:rPr>
      </w:pPr>
      <w:r w:rsidRPr="00844C9E">
        <w:rPr>
          <w:rFonts w:eastAsia="Calibri"/>
        </w:rPr>
        <w:t>Элемент Пояснение - один из самых простых элементов курса в Moodle. Он уникален тем, что с помощью него можно отобразить текст или графику прямо на странице оглавления курса. Это очень полезное свойство, но нужно соблюдать меру, иначе главная страница курса станет объемной, тяжеловесной и неудобной.</w:t>
      </w:r>
    </w:p>
    <w:p w14:paraId="4C5E78EF" w14:textId="122066C3" w:rsidR="002979F0" w:rsidRPr="00844C9E" w:rsidRDefault="002979F0">
      <w:pPr>
        <w:pStyle w:val="phnormal"/>
        <w:rPr>
          <w:rFonts w:eastAsia="Calibri"/>
        </w:rPr>
      </w:pPr>
      <w:r w:rsidRPr="00844C9E">
        <w:rPr>
          <w:rFonts w:eastAsia="Calibri"/>
        </w:rPr>
        <w:t>В отличие от </w:t>
      </w:r>
      <w:hyperlink r:id="rId442" w:tooltip="Терминология курса (глоссарий): Тест" w:history="1">
        <w:r w:rsidRPr="00844C9E">
          <w:rPr>
            <w:rFonts w:eastAsia="Calibri"/>
          </w:rPr>
          <w:t>тест</w:t>
        </w:r>
      </w:hyperlink>
      <w:r w:rsidRPr="00844C9E">
        <w:rPr>
          <w:rFonts w:eastAsia="Calibri"/>
        </w:rPr>
        <w:t>ов или </w:t>
      </w:r>
      <w:hyperlink r:id="rId443" w:tooltip="Терминология курса (глоссарий): Форум" w:history="1">
        <w:r w:rsidRPr="00844C9E">
          <w:rPr>
            <w:rFonts w:eastAsia="Calibri"/>
          </w:rPr>
          <w:t>форум</w:t>
        </w:r>
      </w:hyperlink>
      <w:r w:rsidRPr="00844C9E">
        <w:rPr>
          <w:rFonts w:eastAsia="Calibri"/>
        </w:rPr>
        <w:t>ов, элемент "Пояснение" не изменяет своего содержания, то есть, не содержит динамических элементов, поэтому в терминологии Moodle он относится к  статическим элементам или Ресурсам.</w:t>
      </w:r>
    </w:p>
    <w:p w14:paraId="6A7BCBD8" w14:textId="659FE8C9" w:rsidR="007E56F3" w:rsidRDefault="002979F0" w:rsidP="00FC1418">
      <w:pPr>
        <w:pStyle w:val="phlistitemized2"/>
        <w:numPr>
          <w:ilvl w:val="0"/>
          <w:numId w:val="0"/>
        </w:numPr>
        <w:jc w:val="center"/>
      </w:pPr>
      <w:r>
        <w:rPr>
          <w:noProof/>
        </w:rPr>
        <w:lastRenderedPageBreak/>
        <w:drawing>
          <wp:inline distT="0" distB="0" distL="0" distR="0" wp14:anchorId="61BF67B6" wp14:editId="4F3785FC">
            <wp:extent cx="5182997" cy="2993499"/>
            <wp:effectExtent l="38100" t="38100" r="93980" b="9271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84635" cy="299444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5C3F9A" w14:textId="0221095B" w:rsidR="002979F0" w:rsidRDefault="002979F0">
      <w:pPr>
        <w:pStyle w:val="phfiguretitle"/>
      </w:pPr>
      <w:r w:rsidRPr="00800F3B">
        <w:t xml:space="preserve">Рисунок </w:t>
      </w:r>
      <w:fldSimple w:instr=" SEQ Рисунок \* ARABIC ">
        <w:r w:rsidR="006F3B78">
          <w:rPr>
            <w:noProof/>
          </w:rPr>
          <w:t>184</w:t>
        </w:r>
      </w:fldSimple>
      <w:r w:rsidRPr="00800F3B">
        <w:t xml:space="preserve"> –</w:t>
      </w:r>
      <w:r>
        <w:t xml:space="preserve"> Пример использования элемента «Пояснение»</w:t>
      </w:r>
    </w:p>
    <w:p w14:paraId="2CF0C6BF" w14:textId="7D90B919" w:rsidR="00C01072" w:rsidRPr="00844C9E" w:rsidRDefault="00C01072">
      <w:pPr>
        <w:pStyle w:val="phnormal"/>
        <w:rPr>
          <w:rFonts w:eastAsia="Calibri"/>
        </w:rPr>
      </w:pPr>
      <w:r w:rsidRPr="00844C9E">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45" w:tooltip="Терминология курса (глоссарий): Тема" w:history="1">
        <w:r w:rsidRPr="00844C9E">
          <w:rPr>
            <w:rFonts w:eastAsia="Calibri"/>
          </w:rPr>
          <w:t>тема</w:t>
        </w:r>
      </w:hyperlink>
      <w:r w:rsidRPr="00844C9E">
        <w:rPr>
          <w:rFonts w:eastAsia="Calibri"/>
        </w:rPr>
        <w:t> перенаправит в меню, где можно выбрать необходимый тип ограничения, и, впоследствии, настроить его.</w:t>
      </w:r>
    </w:p>
    <w:p w14:paraId="2C05589E" w14:textId="70DCD42B" w:rsidR="00C01072" w:rsidRPr="00844C9E" w:rsidRDefault="00C01072">
      <w:pPr>
        <w:pStyle w:val="phnormal"/>
        <w:rPr>
          <w:rFonts w:eastAsia="Calibri"/>
        </w:rPr>
      </w:pPr>
      <w:r w:rsidRPr="00844C9E">
        <w:rPr>
          <w:rFonts w:eastAsia="Calibri"/>
        </w:rPr>
        <w:t>Теги. Теги позволяют студентам и преподавателям подклю</w:t>
      </w:r>
      <w:hyperlink r:id="rId446" w:tooltip="Терминология курса (глоссарий): Чат" w:history="1">
        <w:r w:rsidRPr="00844C9E">
          <w:rPr>
            <w:rFonts w:eastAsia="Calibri"/>
          </w:rPr>
          <w:t>чат</w:t>
        </w:r>
      </w:hyperlink>
      <w:r w:rsidRPr="00844C9E">
        <w:rPr>
          <w:rFonts w:eastAsia="Calibri"/>
        </w:rPr>
        <w:t>ь различные типы контента на сайте. Коллекции тегов могут быть установлены </w:t>
      </w:r>
      <w:hyperlink r:id="rId447" w:tooltip="Терминология курса (глоссарий): Администратор" w:history="1">
        <w:r w:rsidRPr="00844C9E">
          <w:rPr>
            <w:rFonts w:eastAsia="Calibri"/>
          </w:rPr>
          <w:t>администратор</w:t>
        </w:r>
      </w:hyperlink>
      <w:r w:rsidRPr="00844C9E">
        <w:rPr>
          <w:rFonts w:eastAsia="Calibri"/>
        </w:rPr>
        <w:t>ом сайта, например, набором стандартных тегов для тегов курса. Когда </w:t>
      </w:r>
      <w:hyperlink r:id="rId448" w:tooltip="Терминология курса (глоссарий): Пользователь" w:history="1">
        <w:r w:rsidRPr="00844C9E">
          <w:rPr>
            <w:rFonts w:eastAsia="Calibri"/>
          </w:rPr>
          <w:t>пользователь</w:t>
        </w:r>
      </w:hyperlink>
      <w:r w:rsidRPr="00844C9E">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449" w:tooltip="Терминология курса (глоссарий): Блок" w:history="1">
        <w:r w:rsidRPr="00844C9E">
          <w:rPr>
            <w:rFonts w:eastAsia="Calibri"/>
          </w:rPr>
          <w:t>блок</w:t>
        </w:r>
      </w:hyperlink>
      <w:r w:rsidRPr="00844C9E">
        <w:rPr>
          <w:rFonts w:eastAsia="Calibri"/>
        </w:rPr>
        <w:t> «Теги» или блок «Теги блога».</w:t>
      </w:r>
    </w:p>
    <w:p w14:paraId="64257DF6" w14:textId="77777777" w:rsidR="00C01072" w:rsidRPr="00844C9E" w:rsidRDefault="00C01072">
      <w:pPr>
        <w:pStyle w:val="phnormal"/>
        <w:rPr>
          <w:rFonts w:eastAsia="Calibri"/>
        </w:rPr>
      </w:pPr>
      <w:r w:rsidRPr="00844C9E">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735E13B6" w14:textId="58F088F4" w:rsidR="002979F0" w:rsidRPr="00FC1418" w:rsidRDefault="00D46668" w:rsidP="00FC1418">
      <w:pPr>
        <w:pStyle w:val="4"/>
        <w:rPr>
          <w:rFonts w:eastAsia="Calibri"/>
        </w:rPr>
      </w:pPr>
      <w:bookmarkStart w:id="160" w:name="_Toc55940495"/>
      <w:r w:rsidRPr="00FC1418">
        <w:rPr>
          <w:rFonts w:eastAsia="Calibri"/>
        </w:rPr>
        <w:t>Элемент Страница</w:t>
      </w:r>
      <w:bookmarkEnd w:id="160"/>
    </w:p>
    <w:p w14:paraId="5CB7984F" w14:textId="62C46603" w:rsidR="00D46668" w:rsidRPr="00FC1418" w:rsidRDefault="00D46668" w:rsidP="00FC1418">
      <w:pPr>
        <w:pStyle w:val="phnormal"/>
        <w:rPr>
          <w:rFonts w:eastAsia="Calibri"/>
        </w:rPr>
      </w:pPr>
      <w:r w:rsidRPr="00FC1418">
        <w:rPr>
          <w:rFonts w:eastAsia="Calibri"/>
        </w:rPr>
        <w:t>Страница - основной ресурс Moodle для хранения содержимого </w:t>
      </w:r>
      <w:hyperlink r:id="rId450" w:tooltip="Терминология курса (глоссарий): Курс" w:history="1">
        <w:r w:rsidRPr="00FC1418">
          <w:rPr>
            <w:rFonts w:eastAsia="Calibri"/>
          </w:rPr>
          <w:t>курс</w:t>
        </w:r>
      </w:hyperlink>
      <w:r w:rsidRPr="00FC1418">
        <w:rPr>
          <w:rFonts w:eastAsia="Calibri"/>
        </w:rPr>
        <w:t xml:space="preserve">а. </w:t>
      </w:r>
      <w:r>
        <w:rPr>
          <w:rFonts w:eastAsia="Calibri"/>
        </w:rPr>
        <w:t>Д</w:t>
      </w:r>
      <w:r w:rsidRPr="00FC1418">
        <w:rPr>
          <w:rFonts w:eastAsia="Calibri"/>
        </w:rPr>
        <w:t>анный ресурс предназначен для хранения текстовой и графической информации, которая будет преобразована браузером пользователя в веб-страницу. Для корректного отображения содержимого в браузере пользователя должна быть включена поддержка javascript.</w:t>
      </w:r>
    </w:p>
    <w:p w14:paraId="0A5AFDAC" w14:textId="77777777" w:rsidR="00D46668" w:rsidRPr="00FC1418" w:rsidRDefault="00D46668" w:rsidP="00FC1418">
      <w:pPr>
        <w:pStyle w:val="phnormal"/>
        <w:rPr>
          <w:rFonts w:eastAsia="Calibri"/>
        </w:rPr>
      </w:pPr>
      <w:r w:rsidRPr="00FC1418">
        <w:rPr>
          <w:rFonts w:eastAsia="Calibri"/>
        </w:rPr>
        <w:lastRenderedPageBreak/>
        <w:t>Так как Moodle - веб-ресурс, под Страницами здесь на самом деле подразумеваются веб-страницы, но для упрощения используется укороченное название ресурса.</w:t>
      </w:r>
    </w:p>
    <w:p w14:paraId="5FC26355" w14:textId="121024CA" w:rsidR="00D46668" w:rsidRPr="00FC1418" w:rsidRDefault="00D46668" w:rsidP="00FC1418">
      <w:pPr>
        <w:pStyle w:val="phnormal"/>
        <w:rPr>
          <w:rFonts w:eastAsia="Calibri"/>
        </w:rPr>
      </w:pPr>
      <w:r w:rsidRPr="00FC1418">
        <w:rPr>
          <w:rFonts w:eastAsia="Calibri"/>
        </w:rPr>
        <w:t xml:space="preserve">Редактирование содержимого страницы производится с помощью встроенного в систему редактора, по умолчанию установлен редактор "ATTO" (более подробно о работе с этим редактором можно ознакомиться в </w:t>
      </w:r>
      <w:r>
        <w:rPr>
          <w:rFonts w:eastAsia="Calibri"/>
        </w:rPr>
        <w:t>Приложении к данному руководству</w:t>
      </w:r>
      <w:r w:rsidRPr="00FC1418">
        <w:rPr>
          <w:rFonts w:eastAsia="Calibri"/>
        </w:rPr>
        <w:t>).</w:t>
      </w:r>
    </w:p>
    <w:p w14:paraId="3F69A865" w14:textId="238A6C9D" w:rsidR="00D46668" w:rsidRPr="00FC1418" w:rsidRDefault="00D46668" w:rsidP="00FC1418">
      <w:pPr>
        <w:pStyle w:val="phnormal"/>
        <w:rPr>
          <w:rFonts w:eastAsia="Calibri"/>
        </w:rPr>
      </w:pPr>
      <w:r w:rsidRPr="00FC1418">
        <w:rPr>
          <w:rFonts w:eastAsia="Calibri"/>
        </w:rPr>
        <w:t>Нужно иметь в виду, что данный </w:t>
      </w:r>
      <w:hyperlink r:id="rId451" w:tooltip="Терминология курса (глоссарий): Модуль" w:history="1">
        <w:r w:rsidRPr="00FC1418">
          <w:rPr>
            <w:rFonts w:eastAsia="Calibri"/>
          </w:rPr>
          <w:t>модуль</w:t>
        </w:r>
      </w:hyperlink>
      <w:r w:rsidRPr="00FC1418">
        <w:rPr>
          <w:rFonts w:eastAsia="Calibri"/>
        </w:rPr>
        <w:t> не предназначен для прямого копирования HTML-тегов через HTML-редактор, так как некоторые теги могут быть удалены редактором, что приведет к некорректному отображению страницы.</w:t>
      </w:r>
    </w:p>
    <w:p w14:paraId="536DEF7A" w14:textId="77777777" w:rsidR="00D46668" w:rsidRPr="00FC1418" w:rsidRDefault="00D46668" w:rsidP="00FC1418">
      <w:pPr>
        <w:pStyle w:val="phnormal"/>
        <w:rPr>
          <w:rFonts w:eastAsia="Calibri"/>
        </w:rPr>
      </w:pPr>
      <w:r w:rsidRPr="00FC1418">
        <w:rPr>
          <w:rFonts w:eastAsia="Calibri"/>
        </w:rPr>
        <w:t>Если пользователю необходимо подключить к курсу полноценную веб-страницу, рекомендуется воспользоваться элементом Гиперссылка.</w:t>
      </w:r>
    </w:p>
    <w:p w14:paraId="3B88EB6B" w14:textId="77777777" w:rsidR="00D46668" w:rsidRPr="00FC1418" w:rsidRDefault="00D46668" w:rsidP="00FC1418">
      <w:pPr>
        <w:pStyle w:val="phnormal"/>
        <w:rPr>
          <w:rFonts w:eastAsia="Calibri"/>
        </w:rPr>
      </w:pPr>
      <w:r w:rsidRPr="00FC1418">
        <w:rPr>
          <w:rFonts w:eastAsia="Calibri"/>
        </w:rPr>
        <w:t>Страница может отображать текст, изображения, звук, видео, веб-ссылки и внедренный код, например Google Maps. Преимущества использования Ресурса «Страница», а не Ресурса «Файл» в простоте, доступности (например, для пользователей мобильных устройств) и удобстве обновления и редактирования. При больших объемах контента вместо Страницы рекомендуется использовать Книгу.</w:t>
      </w:r>
    </w:p>
    <w:p w14:paraId="24D244DA" w14:textId="2636DF79" w:rsidR="002979F0" w:rsidRPr="00FC1418" w:rsidRDefault="00D46668" w:rsidP="00FC1418">
      <w:pPr>
        <w:pStyle w:val="phnormal"/>
        <w:rPr>
          <w:rFonts w:eastAsia="Calibri"/>
        </w:rPr>
      </w:pPr>
      <w:r w:rsidRPr="00FC1418">
        <w:rPr>
          <w:rFonts w:eastAsia="Calibri"/>
        </w:rPr>
        <w:t>Для добавления Страницы в курс, необходимо в режиме редактирования курса в нужной секции кликнуть на "+ Добавить элемент или ресурс" и выбрать РЕСУРС Страница </w:t>
      </w:r>
    </w:p>
    <w:p w14:paraId="1A4E0639" w14:textId="6C54D281" w:rsidR="002979F0" w:rsidRDefault="00D46668">
      <w:pPr>
        <w:pStyle w:val="phlistitemized2"/>
        <w:numPr>
          <w:ilvl w:val="0"/>
          <w:numId w:val="0"/>
        </w:numPr>
      </w:pPr>
      <w:r>
        <w:rPr>
          <w:noProof/>
        </w:rPr>
        <w:drawing>
          <wp:inline distT="0" distB="0" distL="0" distR="0" wp14:anchorId="0AEEE662" wp14:editId="27ECC6C4">
            <wp:extent cx="6390005" cy="3156585"/>
            <wp:effectExtent l="38100" t="38100" r="86995" b="10096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390005" cy="315658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D8FA9B" w14:textId="4870A739" w:rsidR="00D46668" w:rsidRDefault="00D46668">
      <w:pPr>
        <w:pStyle w:val="phfiguretitle"/>
      </w:pPr>
      <w:bookmarkStart w:id="161" w:name="_Ref56090973"/>
      <w:r w:rsidRPr="00800F3B">
        <w:t xml:space="preserve">Рисунок </w:t>
      </w:r>
      <w:fldSimple w:instr=" SEQ Рисунок \* ARABIC ">
        <w:r w:rsidR="006F3B78">
          <w:rPr>
            <w:noProof/>
          </w:rPr>
          <w:t>185</w:t>
        </w:r>
      </w:fldSimple>
      <w:bookmarkEnd w:id="161"/>
      <w:r w:rsidRPr="00800F3B">
        <w:t xml:space="preserve"> –</w:t>
      </w:r>
      <w:r>
        <w:t xml:space="preserve"> Создание элемента «Страница»</w:t>
      </w:r>
    </w:p>
    <w:p w14:paraId="5933A4C1" w14:textId="24CC1445" w:rsidR="002979F0" w:rsidRDefault="006357D9">
      <w:pPr>
        <w:pStyle w:val="phnormal"/>
        <w:rPr>
          <w:rFonts w:eastAsia="Calibri"/>
        </w:rPr>
      </w:pPr>
      <w:r w:rsidRPr="00FC1418">
        <w:rPr>
          <w:rFonts w:eastAsia="Calibri"/>
        </w:rPr>
        <w:t xml:space="preserve">1. Название. Обязательное поле. Это заголовок Страницы, который будет показываться в секции и при отображении самой Страницы </w:t>
      </w:r>
      <w:r>
        <w:rPr>
          <w:rFonts w:eastAsia="Calibri"/>
        </w:rPr>
        <w:t>(</w:t>
      </w:r>
      <w:r w:rsidR="006F3B78">
        <w:rPr>
          <w:rFonts w:eastAsia="Calibri"/>
        </w:rPr>
        <w:fldChar w:fldCharType="begin"/>
      </w:r>
      <w:r w:rsidR="006F3B78">
        <w:rPr>
          <w:rFonts w:eastAsia="Calibri"/>
        </w:rPr>
        <w:instrText xml:space="preserve"> REF _Ref56090973 \h </w:instrText>
      </w:r>
      <w:r w:rsidR="006F3B78">
        <w:rPr>
          <w:rFonts w:eastAsia="Calibri"/>
        </w:rPr>
      </w:r>
      <w:r w:rsidR="006F3B78">
        <w:rPr>
          <w:rFonts w:eastAsia="Calibri"/>
        </w:rPr>
        <w:fldChar w:fldCharType="separate"/>
      </w:r>
      <w:r w:rsidR="006F3B78" w:rsidRPr="00800F3B">
        <w:t xml:space="preserve">Рисунок </w:t>
      </w:r>
      <w:r w:rsidR="006F3B78">
        <w:rPr>
          <w:noProof/>
        </w:rPr>
        <w:t>185</w:t>
      </w:r>
      <w:r w:rsidR="006F3B78">
        <w:rPr>
          <w:rFonts w:eastAsia="Calibri"/>
        </w:rPr>
        <w:fldChar w:fldCharType="end"/>
      </w:r>
      <w:r>
        <w:rPr>
          <w:rFonts w:eastAsia="Calibri"/>
        </w:rPr>
        <w:t>).</w:t>
      </w:r>
    </w:p>
    <w:p w14:paraId="2F54F217" w14:textId="68EBA28A" w:rsidR="006357D9" w:rsidRDefault="006357D9">
      <w:pPr>
        <w:pStyle w:val="phnormal"/>
        <w:rPr>
          <w:rFonts w:eastAsia="Calibri"/>
        </w:rPr>
      </w:pPr>
      <w:r w:rsidRPr="00FC1418">
        <w:rPr>
          <w:rFonts w:eastAsia="Calibri"/>
        </w:rPr>
        <w:lastRenderedPageBreak/>
        <w:t>2. Содержание страницы. Обязательное поле. В этом поле располагается контент страницы. Здесь может быть html-код, текст, изображение, видео итд.</w:t>
      </w:r>
    </w:p>
    <w:p w14:paraId="2E5A7029" w14:textId="48E46913" w:rsidR="006357D9" w:rsidRPr="00FC1418" w:rsidRDefault="006357D9" w:rsidP="00FC1418">
      <w:pPr>
        <w:pStyle w:val="phnormal"/>
        <w:rPr>
          <w:rFonts w:eastAsia="Calibri"/>
        </w:rPr>
      </w:pPr>
      <w:r w:rsidRPr="00FC1418">
        <w:rPr>
          <w:rFonts w:eastAsia="Calibri"/>
        </w:rPr>
        <w:t>После заполнения обязательных полей нажимаем "Сохранить и показать" и смотрим на результат.</w:t>
      </w:r>
    </w:p>
    <w:p w14:paraId="595061D5" w14:textId="59429942" w:rsidR="00C01072" w:rsidRPr="00FC1418" w:rsidRDefault="00C01072" w:rsidP="00FC1418">
      <w:pPr>
        <w:pStyle w:val="phnormal"/>
        <w:rPr>
          <w:rFonts w:eastAsia="Calibri"/>
        </w:rPr>
      </w:pPr>
      <w:r w:rsidRPr="00FC1418">
        <w:rPr>
          <w:rFonts w:eastAsia="Calibri"/>
        </w:rPr>
        <w:t>Отображать описание /вступление на странице </w:t>
      </w:r>
      <w:hyperlink r:id="rId453" w:tooltip="Терминология курса (глоссарий): Курс" w:history="1">
        <w:r w:rsidRPr="00FC1418">
          <w:rPr>
            <w:rFonts w:eastAsia="Calibri"/>
          </w:rPr>
          <w:t>курс</w:t>
        </w:r>
      </w:hyperlink>
      <w:r w:rsidRPr="00FC1418">
        <w:rPr>
          <w:rFonts w:eastAsia="Calibri"/>
        </w:rPr>
        <w:t>а. Если опция включена, описание будет отображаться под названием элемента на главной странице курса.</w:t>
      </w:r>
    </w:p>
    <w:p w14:paraId="60D5B7CC" w14:textId="234B16DE" w:rsidR="00C01072" w:rsidRPr="00FC1418" w:rsidRDefault="00C01072" w:rsidP="00FC1418">
      <w:pPr>
        <w:pStyle w:val="phnormal"/>
        <w:rPr>
          <w:rFonts w:eastAsia="Calibri"/>
        </w:rPr>
      </w:pPr>
      <w:r w:rsidRPr="00FC1418">
        <w:rPr>
          <w:rFonts w:eastAsia="Calibri"/>
        </w:rPr>
        <w:t>Секция "Внешний вид"</w:t>
      </w:r>
      <w:r>
        <w:rPr>
          <w:rFonts w:eastAsia="Calibri"/>
        </w:rPr>
        <w:t xml:space="preserve"> с</w:t>
      </w:r>
      <w:r w:rsidRPr="00FC1418">
        <w:rPr>
          <w:rFonts w:eastAsia="Calibri"/>
        </w:rPr>
        <w:t>одержит две опции:</w:t>
      </w:r>
    </w:p>
    <w:p w14:paraId="01F8EE12" w14:textId="77777777" w:rsidR="00C01072" w:rsidRPr="00FC1418" w:rsidRDefault="00C01072" w:rsidP="00FC1418">
      <w:pPr>
        <w:pStyle w:val="phnormal"/>
        <w:rPr>
          <w:rFonts w:eastAsia="Calibri"/>
        </w:rPr>
      </w:pPr>
      <w:r w:rsidRPr="00FC1418">
        <w:rPr>
          <w:rFonts w:eastAsia="Calibri"/>
        </w:rPr>
        <w:t>Отображать название страницы. Включено по умолчанию. Если снять "галочку", название Страницы не будет отображено при показе Страницы, но по-прежнему будет показываться на главной странице курса.</w:t>
      </w:r>
    </w:p>
    <w:p w14:paraId="45D1DDAA" w14:textId="77777777" w:rsidR="00C01072" w:rsidRPr="00FC1418" w:rsidRDefault="00C01072" w:rsidP="00FC1418">
      <w:pPr>
        <w:pStyle w:val="phnormal"/>
        <w:rPr>
          <w:rFonts w:eastAsia="Calibri"/>
        </w:rPr>
      </w:pPr>
      <w:r w:rsidRPr="00FC1418">
        <w:rPr>
          <w:rFonts w:eastAsia="Calibri"/>
        </w:rPr>
        <w:t>Показывать описание страницы. Если включить эту опцию, то при показе Страницы под заголовком (поле Название) будет показана информация из поля Описание.</w:t>
      </w:r>
    </w:p>
    <w:p w14:paraId="1F319449" w14:textId="77777777" w:rsidR="00543FBA" w:rsidRDefault="00C01072" w:rsidP="00FC1418">
      <w:pPr>
        <w:pStyle w:val="phnormal"/>
        <w:jc w:val="center"/>
      </w:pPr>
      <w:r w:rsidRPr="00FC1418">
        <w:rPr>
          <w:rFonts w:eastAsia="Calibri"/>
          <w:noProof/>
        </w:rPr>
        <w:drawing>
          <wp:inline distT="0" distB="0" distL="0" distR="0" wp14:anchorId="5BF6A90F" wp14:editId="0DAD50AC">
            <wp:extent cx="4878664" cy="3331396"/>
            <wp:effectExtent l="38100" t="38100" r="93980" b="9779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887047" cy="33371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9DE38E" w14:textId="32C7827E" w:rsidR="00C01072" w:rsidRDefault="00C01072">
      <w:pPr>
        <w:pStyle w:val="phfiguretitle"/>
      </w:pPr>
      <w:r w:rsidRPr="00800F3B">
        <w:t xml:space="preserve">Рисунок </w:t>
      </w:r>
      <w:fldSimple w:instr=" SEQ Рисунок \* ARABIC ">
        <w:r w:rsidR="006F3B78">
          <w:rPr>
            <w:noProof/>
          </w:rPr>
          <w:t>186</w:t>
        </w:r>
      </w:fldSimple>
      <w:r w:rsidRPr="00800F3B">
        <w:t xml:space="preserve"> –</w:t>
      </w:r>
      <w:r>
        <w:t xml:space="preserve"> Настройка параметров элемента «Страница»</w:t>
      </w:r>
    </w:p>
    <w:p w14:paraId="5A3D82E6" w14:textId="3D621E63" w:rsidR="00C01072" w:rsidRPr="00FC1418" w:rsidRDefault="00C01072" w:rsidP="00FC1418">
      <w:pPr>
        <w:pStyle w:val="phnormal"/>
        <w:rPr>
          <w:rFonts w:eastAsia="Calibri"/>
        </w:rPr>
      </w:pPr>
      <w:r w:rsidRPr="00FC1418">
        <w:rPr>
          <w:rFonts w:eastAsia="Calibri"/>
        </w:rPr>
        <w:t>Секция "Общие настройки модуля"</w:t>
      </w:r>
    </w:p>
    <w:p w14:paraId="04D38E52" w14:textId="07588DE8" w:rsidR="00C01072" w:rsidRPr="00FC1418" w:rsidRDefault="00C01072" w:rsidP="00FC1418">
      <w:pPr>
        <w:pStyle w:val="phnormal"/>
        <w:rPr>
          <w:rFonts w:eastAsia="Calibri"/>
        </w:rPr>
      </w:pPr>
      <w:r w:rsidRPr="00FC1418">
        <w:rPr>
          <w:rFonts w:eastAsia="Calibri"/>
        </w:rPr>
        <w:t>Доступность. По умолчанию - "Показать". В этом раскрывающемся меню выбираем, показывать данный Ресурс курса (Страницу) </w:t>
      </w:r>
      <w:hyperlink r:id="rId455" w:tooltip="Терминология курса (глоссарий): Студент" w:history="1">
        <w:r w:rsidRPr="00FC1418">
          <w:rPr>
            <w:rFonts w:eastAsia="Calibri"/>
          </w:rPr>
          <w:t>студент</w:t>
        </w:r>
      </w:hyperlink>
      <w:r w:rsidRPr="00FC1418">
        <w:rPr>
          <w:rFonts w:eastAsia="Calibri"/>
        </w:rPr>
        <w:t>ам или нет.</w:t>
      </w:r>
    </w:p>
    <w:p w14:paraId="43078E52" w14:textId="5FDFA691" w:rsidR="00C01072" w:rsidRPr="00FC1418" w:rsidRDefault="00C01072"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56"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57" w:tooltip="Терминология курса (глоссарий): Оценки" w:history="1">
        <w:r w:rsidRPr="00FC1418">
          <w:rPr>
            <w:rFonts w:eastAsia="Calibri"/>
          </w:rPr>
          <w:t>оценки</w:t>
        </w:r>
      </w:hyperlink>
      <w:r w:rsidRPr="00FC1418">
        <w:rPr>
          <w:rFonts w:eastAsia="Calibri"/>
        </w:rPr>
        <w:t xml:space="preserve">. Если элемент не участвует в вычислении оценки, тогда поле идентификационный номер можно оставить пустым. </w:t>
      </w:r>
      <w:r w:rsidRPr="00FC1418">
        <w:rPr>
          <w:rFonts w:eastAsia="Calibri"/>
        </w:rPr>
        <w:lastRenderedPageBreak/>
        <w:t>Идентификационный номер можно также установить в журнале оценок, но изменен он может быть только на странице редактирования элемента.</w:t>
      </w:r>
    </w:p>
    <w:p w14:paraId="47BF8E8C" w14:textId="2205FDCA" w:rsidR="00C01072" w:rsidRPr="00FC1418" w:rsidRDefault="00C01072" w:rsidP="00FC1418">
      <w:pPr>
        <w:pStyle w:val="phnormal"/>
        <w:rPr>
          <w:rFonts w:eastAsia="Calibri"/>
        </w:rPr>
      </w:pPr>
      <w:r w:rsidRPr="00FC1418">
        <w:rPr>
          <w:rFonts w:eastAsia="Calibri"/>
        </w:rPr>
        <w:t>Функционал оставшихся секций настройки идентичен этим же секциям Ресурса </w:t>
      </w:r>
      <w:hyperlink r:id="rId458" w:tooltip="Терминология курса (глоссарий): Пояснение" w:history="1">
        <w:r w:rsidRPr="00FC1418">
          <w:rPr>
            <w:rFonts w:eastAsia="Calibri"/>
          </w:rPr>
          <w:t>Пояснение</w:t>
        </w:r>
      </w:hyperlink>
      <w:r w:rsidRPr="00FC1418">
        <w:rPr>
          <w:rFonts w:eastAsia="Calibri"/>
        </w:rPr>
        <w:t>. Для вашего удобства приводим копию описания.</w:t>
      </w:r>
    </w:p>
    <w:p w14:paraId="1ACC5EDD" w14:textId="5AE6048D" w:rsidR="00C01072" w:rsidRPr="00FC1418" w:rsidRDefault="00C01072"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59"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2D5FFB22" w14:textId="1A46BB28" w:rsidR="00C01072" w:rsidRPr="00FC1418" w:rsidRDefault="00C01072" w:rsidP="00FC1418">
      <w:pPr>
        <w:pStyle w:val="phnormal"/>
        <w:rPr>
          <w:rFonts w:eastAsia="Calibri"/>
        </w:rPr>
      </w:pPr>
      <w:r w:rsidRPr="00FC1418">
        <w:rPr>
          <w:rFonts w:eastAsia="Calibri"/>
        </w:rPr>
        <w:t>Теги. Теги позволяют студентам и преподавателям подклю</w:t>
      </w:r>
      <w:hyperlink r:id="rId460" w:tooltip="Терминология курса (глоссарий): Чат" w:history="1">
        <w:r w:rsidRPr="00FC1418">
          <w:rPr>
            <w:rFonts w:eastAsia="Calibri"/>
          </w:rPr>
          <w:t>чат</w:t>
        </w:r>
      </w:hyperlink>
      <w:r w:rsidRPr="00FC1418">
        <w:rPr>
          <w:rFonts w:eastAsia="Calibri"/>
        </w:rPr>
        <w:t>ь различные типы контента на сайте. Коллекции тегов могут быть установлены </w:t>
      </w:r>
      <w:hyperlink r:id="rId461"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62"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463" w:tooltip="Терминология курса (глоссарий): Блок" w:history="1">
        <w:r w:rsidRPr="00FC1418">
          <w:rPr>
            <w:rFonts w:eastAsia="Calibri"/>
          </w:rPr>
          <w:t>блок</w:t>
        </w:r>
      </w:hyperlink>
      <w:r w:rsidRPr="00FC1418">
        <w:rPr>
          <w:rFonts w:eastAsia="Calibri"/>
        </w:rPr>
        <w:t> «Теги» или блок «Теги блога».</w:t>
      </w:r>
    </w:p>
    <w:p w14:paraId="56321FB1" w14:textId="77777777" w:rsidR="00C01072" w:rsidRPr="00FC1418" w:rsidRDefault="00C01072"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6CE1D2A2" w14:textId="0E0944EC" w:rsidR="006357D9" w:rsidRPr="00FC1418" w:rsidRDefault="00C01072" w:rsidP="00FC1418">
      <w:pPr>
        <w:pStyle w:val="4"/>
        <w:rPr>
          <w:rFonts w:eastAsia="Calibri"/>
        </w:rPr>
      </w:pPr>
      <w:bookmarkStart w:id="162" w:name="_Toc55940496"/>
      <w:r w:rsidRPr="00FC1418">
        <w:rPr>
          <w:rFonts w:eastAsia="Calibri"/>
        </w:rPr>
        <w:t>Элемент Файл</w:t>
      </w:r>
      <w:bookmarkEnd w:id="162"/>
    </w:p>
    <w:p w14:paraId="56E82162" w14:textId="159C5E3F" w:rsidR="00C01072" w:rsidRPr="00FC1418" w:rsidRDefault="00C01072" w:rsidP="00FC1418">
      <w:pPr>
        <w:pStyle w:val="phnormal"/>
        <w:rPr>
          <w:rFonts w:eastAsia="Calibri"/>
        </w:rPr>
      </w:pPr>
      <w:r w:rsidRPr="00FC1418">
        <w:rPr>
          <w:rFonts w:eastAsia="Calibri"/>
        </w:rPr>
        <w:t>Файл - статический </w:t>
      </w:r>
      <w:hyperlink r:id="rId464" w:tooltip="Терминология курса (глоссарий): Элемент курса" w:history="1">
        <w:r w:rsidRPr="00FC1418">
          <w:rPr>
            <w:rFonts w:eastAsia="Calibri"/>
          </w:rPr>
          <w:t>элемент курса</w:t>
        </w:r>
      </w:hyperlink>
      <w:r w:rsidRPr="00FC1418">
        <w:rPr>
          <w:rFonts w:eastAsia="Calibri"/>
        </w:rPr>
        <w:t> - ресурс, предназначенный для загрузки в </w:t>
      </w:r>
      <w:hyperlink r:id="rId465" w:tooltip="Терминология курса (глоссарий): Курс" w:history="1">
        <w:r w:rsidRPr="00FC1418">
          <w:rPr>
            <w:rFonts w:eastAsia="Calibri"/>
          </w:rPr>
          <w:t>курс</w:t>
        </w:r>
      </w:hyperlink>
      <w:r w:rsidRPr="00FC1418">
        <w:rPr>
          <w:rFonts w:eastAsia="Calibri"/>
        </w:rPr>
        <w:t> различного содержимого в виде отдельных файлов, таких как текстовые документы, аудио и видеофайлы, презентации и т.д. В каждом ресурсе типа Файл может храниться неограниченное количество файлов, но отображаться будет только один файл, выбранный в качестве основного.</w:t>
      </w:r>
    </w:p>
    <w:p w14:paraId="22557DC0" w14:textId="7E730D36" w:rsidR="00C01072" w:rsidRPr="00FC1418" w:rsidRDefault="00981B16" w:rsidP="00FC1418">
      <w:pPr>
        <w:pStyle w:val="phnormal"/>
        <w:rPr>
          <w:rFonts w:eastAsia="Calibri"/>
        </w:rPr>
      </w:pPr>
      <w:hyperlink r:id="rId466" w:tooltip="Терминология курса (глоссарий): Модуль" w:history="1">
        <w:r w:rsidR="00C01072" w:rsidRPr="00FC1418">
          <w:rPr>
            <w:rFonts w:eastAsia="Calibri"/>
          </w:rPr>
          <w:t>Модуль</w:t>
        </w:r>
      </w:hyperlink>
      <w:r w:rsidR="00C01072" w:rsidRPr="00FC1418">
        <w:rPr>
          <w:rFonts w:eastAsia="Calibri"/>
        </w:rPr>
        <w:t> «Файл» позволяет преподавателю представить файл как ресурс курса. Если это возможно, то файл будет отображаться в интерфейсе курса, в противном случае </w:t>
      </w:r>
      <w:hyperlink r:id="rId467" w:tooltip="Терминология курса (глоссарий): Студент" w:history="1">
        <w:r w:rsidR="00C01072" w:rsidRPr="00FC1418">
          <w:rPr>
            <w:rFonts w:eastAsia="Calibri"/>
          </w:rPr>
          <w:t>студент</w:t>
        </w:r>
      </w:hyperlink>
      <w:r w:rsidR="00C01072" w:rsidRPr="00FC1418">
        <w:rPr>
          <w:rFonts w:eastAsia="Calibri"/>
        </w:rPr>
        <w:t>ам будет предложено ска</w:t>
      </w:r>
      <w:hyperlink r:id="rId468" w:tooltip="Терминология курса (глоссарий): Чат" w:history="1">
        <w:r w:rsidR="00C01072" w:rsidRPr="00FC1418">
          <w:rPr>
            <w:rFonts w:eastAsia="Calibri"/>
          </w:rPr>
          <w:t>чат</w:t>
        </w:r>
      </w:hyperlink>
      <w:r w:rsidR="00C01072" w:rsidRPr="00FC1418">
        <w:rPr>
          <w:rFonts w:eastAsia="Calibri"/>
        </w:rPr>
        <w:t>ь его. Файл может включать вспомогательные файлы, например, HTML-страница может иметь встроенные изображения или флэш-объекты.</w:t>
      </w:r>
    </w:p>
    <w:p w14:paraId="1F7475BD" w14:textId="77777777" w:rsidR="00C01072" w:rsidRDefault="00C01072">
      <w:pPr>
        <w:pStyle w:val="phnormal"/>
        <w:rPr>
          <w:rFonts w:eastAsia="Calibri"/>
        </w:rPr>
      </w:pPr>
      <w:r w:rsidRPr="00FC1418">
        <w:rPr>
          <w:rFonts w:eastAsia="Calibri"/>
        </w:rPr>
        <w:t>Пользователи курса должны иметь соответствующее программное обеспечение на своих компьютерах, чтобы открыть файл.</w:t>
      </w:r>
    </w:p>
    <w:p w14:paraId="44C5FDB9" w14:textId="0CAD41D7" w:rsidR="00C01072" w:rsidRPr="00FC1418" w:rsidRDefault="00C01072" w:rsidP="00FC1418">
      <w:pPr>
        <w:pStyle w:val="phnormal"/>
        <w:rPr>
          <w:rFonts w:eastAsia="Calibri"/>
        </w:rPr>
      </w:pPr>
      <w:r w:rsidRPr="00FC1418">
        <w:rPr>
          <w:rFonts w:eastAsia="Calibri"/>
        </w:rPr>
        <w:t>Файл может быть использован:</w:t>
      </w:r>
    </w:p>
    <w:p w14:paraId="7AA38D47" w14:textId="77777777" w:rsidR="00C01072" w:rsidRPr="00FC1418" w:rsidRDefault="00C01072" w:rsidP="00FC1418">
      <w:pPr>
        <w:pStyle w:val="phnormal"/>
        <w:numPr>
          <w:ilvl w:val="0"/>
          <w:numId w:val="106"/>
        </w:numPr>
        <w:rPr>
          <w:rFonts w:eastAsia="Calibri"/>
        </w:rPr>
      </w:pPr>
      <w:r w:rsidRPr="00FC1418">
        <w:rPr>
          <w:rFonts w:eastAsia="Calibri"/>
        </w:rPr>
        <w:t>Чтобы предоставить данные в общее пользование.</w:t>
      </w:r>
    </w:p>
    <w:p w14:paraId="6F6FCC49" w14:textId="77777777" w:rsidR="00C01072" w:rsidRPr="00FC1418" w:rsidRDefault="00C01072" w:rsidP="00FC1418">
      <w:pPr>
        <w:pStyle w:val="phnormal"/>
        <w:numPr>
          <w:ilvl w:val="0"/>
          <w:numId w:val="106"/>
        </w:numPr>
        <w:rPr>
          <w:rFonts w:eastAsia="Calibri"/>
        </w:rPr>
      </w:pPr>
      <w:r w:rsidRPr="00FC1418">
        <w:rPr>
          <w:rFonts w:eastAsia="Calibri"/>
        </w:rPr>
        <w:t>Для включения мини-сайта в качестве ресурса курса.</w:t>
      </w:r>
    </w:p>
    <w:p w14:paraId="2EFCF126" w14:textId="77777777" w:rsidR="00C01072" w:rsidRPr="00FC1418" w:rsidRDefault="00C01072" w:rsidP="00FC1418">
      <w:pPr>
        <w:pStyle w:val="phnormal"/>
        <w:numPr>
          <w:ilvl w:val="0"/>
          <w:numId w:val="106"/>
        </w:numPr>
        <w:rPr>
          <w:rFonts w:eastAsia="Calibri"/>
        </w:rPr>
      </w:pPr>
      <w:r w:rsidRPr="00FC1418">
        <w:rPr>
          <w:rFonts w:eastAsia="Calibri"/>
        </w:rPr>
        <w:lastRenderedPageBreak/>
        <w:t>Для предоставления студентам исходного файла проекта определенных программ (например .psd для Photoshop), чтобы студенты могли с ним поработать, а результат передать преподавателю для оценивания.</w:t>
      </w:r>
    </w:p>
    <w:p w14:paraId="343298B2" w14:textId="025DFEE5" w:rsidR="0028201B" w:rsidRPr="00FC1418" w:rsidRDefault="0028201B" w:rsidP="00FC1418">
      <w:pPr>
        <w:pStyle w:val="phnormal3"/>
      </w:pPr>
      <w:r>
        <w:t>Примеры</w:t>
      </w:r>
    </w:p>
    <w:p w14:paraId="14A5D699" w14:textId="09EDFCA8" w:rsidR="00C01072" w:rsidRPr="00FC1418" w:rsidRDefault="00C01072">
      <w:pPr>
        <w:pStyle w:val="phnormal"/>
        <w:rPr>
          <w:rFonts w:eastAsia="Calibri"/>
        </w:rPr>
      </w:pPr>
      <w:r w:rsidRPr="00FC1418">
        <w:rPr>
          <w:rFonts w:eastAsia="Calibri"/>
        </w:rPr>
        <w:t>В зависимости от содержимого (файл PDF, видео, изображение) меняется иконка элемента. Все иконки Ресурса Файл в нашем формате курса имеют серый цвет.</w:t>
      </w:r>
    </w:p>
    <w:p w14:paraId="0FAF38E9" w14:textId="16D65AF8" w:rsidR="00C01072" w:rsidRDefault="00C01072" w:rsidP="00FC1418">
      <w:pPr>
        <w:pStyle w:val="phnormal"/>
        <w:ind w:firstLine="0"/>
        <w:rPr>
          <w:rFonts w:ascii="Arial" w:hAnsi="Arial" w:cs="Arial"/>
          <w:color w:val="666666"/>
          <w:sz w:val="42"/>
          <w:szCs w:val="42"/>
        </w:rPr>
      </w:pPr>
      <w:r>
        <w:rPr>
          <w:noProof/>
        </w:rPr>
        <w:drawing>
          <wp:inline distT="0" distB="0" distL="0" distR="0" wp14:anchorId="5329C81C" wp14:editId="6AA1D5E6">
            <wp:extent cx="6390005" cy="3084195"/>
            <wp:effectExtent l="38100" t="38100" r="86995" b="9715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390005" cy="3084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92E0C44" w14:textId="2AE5E701" w:rsidR="00C01072" w:rsidRDefault="00C01072">
      <w:pPr>
        <w:pStyle w:val="phfiguretitle"/>
      </w:pPr>
      <w:r w:rsidRPr="00800F3B">
        <w:t xml:space="preserve">Рисунок </w:t>
      </w:r>
      <w:fldSimple w:instr=" SEQ Рисунок \* ARABIC ">
        <w:r w:rsidR="006F3B78">
          <w:rPr>
            <w:noProof/>
          </w:rPr>
          <w:t>187</w:t>
        </w:r>
      </w:fldSimple>
      <w:r w:rsidRPr="00800F3B">
        <w:t xml:space="preserve"> –</w:t>
      </w:r>
      <w:r>
        <w:t xml:space="preserve"> Пример использования элемента «Файл»</w:t>
      </w:r>
    </w:p>
    <w:p w14:paraId="01863765" w14:textId="6D6DEC77" w:rsidR="00C01072" w:rsidRPr="00FC1418" w:rsidRDefault="00733192">
      <w:pPr>
        <w:pStyle w:val="phnormal"/>
        <w:rPr>
          <w:rFonts w:eastAsia="Calibri"/>
        </w:rPr>
      </w:pPr>
      <w:r w:rsidRPr="00FC1418">
        <w:rPr>
          <w:rFonts w:eastAsia="Calibri"/>
        </w:rPr>
        <w:t>Для добавления Файла в курс, необходимо в режиме редактирования курса в нужной секции кликнуть на "+ Добавить элемент или ресурс" и выбрать РЕСУРС Файл</w:t>
      </w:r>
      <w:r>
        <w:rPr>
          <w:rFonts w:eastAsia="Calibri"/>
        </w:rPr>
        <w:t>.</w:t>
      </w:r>
    </w:p>
    <w:p w14:paraId="681B4E5A" w14:textId="50DBD2ED" w:rsidR="00C01072" w:rsidRPr="00FC1418" w:rsidRDefault="00982017">
      <w:pPr>
        <w:pStyle w:val="phnormal"/>
        <w:rPr>
          <w:rFonts w:eastAsia="Calibri"/>
        </w:rPr>
      </w:pPr>
      <w:r w:rsidRPr="00FC1418">
        <w:rPr>
          <w:rFonts w:eastAsia="Calibri"/>
        </w:rPr>
        <w:t>1. Название. Обязательное поле. Это заголовок Ресурса Файл, который будет показываться в секции и при отображении самого Файла. (</w:t>
      </w:r>
      <w:r w:rsidR="006F3B78">
        <w:rPr>
          <w:rFonts w:eastAsia="Calibri"/>
        </w:rPr>
        <w:fldChar w:fldCharType="begin"/>
      </w:r>
      <w:r w:rsidR="006F3B78">
        <w:rPr>
          <w:rFonts w:eastAsia="Calibri"/>
        </w:rPr>
        <w:instrText xml:space="preserve"> REF _Ref56091041 \h </w:instrText>
      </w:r>
      <w:r w:rsidR="006F3B78">
        <w:rPr>
          <w:rFonts w:eastAsia="Calibri"/>
        </w:rPr>
      </w:r>
      <w:r w:rsidR="006F3B78">
        <w:rPr>
          <w:rFonts w:eastAsia="Calibri"/>
        </w:rPr>
        <w:fldChar w:fldCharType="separate"/>
      </w:r>
      <w:r w:rsidR="006F3B78" w:rsidRPr="00800F3B">
        <w:t xml:space="preserve">Рисунок </w:t>
      </w:r>
      <w:r w:rsidR="006F3B78">
        <w:rPr>
          <w:noProof/>
        </w:rPr>
        <w:t>188</w:t>
      </w:r>
      <w:r w:rsidR="006F3B78">
        <w:rPr>
          <w:rFonts w:eastAsia="Calibri"/>
        </w:rPr>
        <w:fldChar w:fldCharType="end"/>
      </w:r>
      <w:r w:rsidRPr="00FC1418">
        <w:rPr>
          <w:rFonts w:eastAsia="Calibri"/>
        </w:rPr>
        <w:t>)</w:t>
      </w:r>
      <w:r w:rsidR="006F3B78">
        <w:rPr>
          <w:rFonts w:eastAsia="Calibri"/>
        </w:rPr>
        <w:t>.</w:t>
      </w:r>
    </w:p>
    <w:p w14:paraId="0CBE56C1" w14:textId="00F997F5" w:rsidR="00982017" w:rsidRDefault="00982017" w:rsidP="00FC1418">
      <w:pPr>
        <w:pStyle w:val="phnormal"/>
        <w:ind w:firstLine="0"/>
        <w:rPr>
          <w:rFonts w:eastAsia="Calibri"/>
        </w:rPr>
      </w:pPr>
      <w:r>
        <w:rPr>
          <w:noProof/>
        </w:rPr>
        <w:lastRenderedPageBreak/>
        <w:drawing>
          <wp:inline distT="0" distB="0" distL="0" distR="0" wp14:anchorId="2B711F24" wp14:editId="4F33E67E">
            <wp:extent cx="6390005" cy="3376295"/>
            <wp:effectExtent l="38100" t="38100" r="86995" b="908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390005" cy="33762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B40188F" w14:textId="1C37A577" w:rsidR="00982017" w:rsidRDefault="00982017">
      <w:pPr>
        <w:pStyle w:val="phfiguretitle"/>
      </w:pPr>
      <w:bookmarkStart w:id="163" w:name="_Ref56091041"/>
      <w:r w:rsidRPr="00800F3B">
        <w:t xml:space="preserve">Рисунок </w:t>
      </w:r>
      <w:fldSimple w:instr=" SEQ Рисунок \* ARABIC ">
        <w:r w:rsidR="006F3B78">
          <w:rPr>
            <w:noProof/>
          </w:rPr>
          <w:t>188</w:t>
        </w:r>
      </w:fldSimple>
      <w:bookmarkEnd w:id="163"/>
      <w:r w:rsidRPr="00800F3B">
        <w:t xml:space="preserve"> –</w:t>
      </w:r>
      <w:r>
        <w:t xml:space="preserve"> Настройка элемента «Файл»</w:t>
      </w:r>
    </w:p>
    <w:p w14:paraId="50F9F6D7" w14:textId="597FF1EB" w:rsidR="00982017" w:rsidRPr="00FC1418" w:rsidRDefault="00982017" w:rsidP="00FC1418">
      <w:pPr>
        <w:pStyle w:val="phnormal"/>
        <w:rPr>
          <w:rFonts w:eastAsia="Calibri"/>
        </w:rPr>
      </w:pPr>
      <w:r w:rsidRPr="00FC1418">
        <w:rPr>
          <w:rFonts w:eastAsia="Calibri"/>
        </w:rPr>
        <w:t>2. Выберите файлы. Обязательное поле. В эту форму, используя плагин файловой системы, нужно загрузить файловое содержимое. Более подробно о работе файлового плагина можно узнать в разделе "Файловая сис</w:t>
      </w:r>
      <w:hyperlink r:id="rId471" w:tooltip="Терминология курса (глоссарий): Тема" w:history="1">
        <w:r w:rsidRPr="00FC1418">
          <w:rPr>
            <w:rFonts w:eastAsia="Calibri"/>
          </w:rPr>
          <w:t>тема</w:t>
        </w:r>
      </w:hyperlink>
      <w:r w:rsidRPr="00FC1418">
        <w:rPr>
          <w:rFonts w:eastAsia="Calibri"/>
        </w:rPr>
        <w:t>" в следующей секции нашего курса. В курсе будет отображаться только выбранный в качестве основного файл. Для того, чтобы сделать файл основным, необходимо щелкнуть клавишей мыши на нужном файле и в появившемся окне выбрать "Сделать файл основным". Основной файл выделяется жирным шрифтом</w:t>
      </w:r>
      <w:r w:rsidR="006F3B78">
        <w:rPr>
          <w:rFonts w:eastAsia="Calibri"/>
        </w:rPr>
        <w:t>.</w:t>
      </w:r>
    </w:p>
    <w:p w14:paraId="3D6A90B4" w14:textId="7C7FF016" w:rsidR="00982017" w:rsidRDefault="00543FBA">
      <w:pPr>
        <w:pStyle w:val="phnormal"/>
        <w:rPr>
          <w:rFonts w:eastAsia="Calibri"/>
        </w:rPr>
      </w:pPr>
      <w:r>
        <w:t>Отображать описание /вступление на странице </w:t>
      </w:r>
      <w:hyperlink r:id="rId472" w:tooltip="Терминология курса (глоссарий): Курс" w:history="1">
        <w:r w:rsidR="00982017"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060D3C3A" w14:textId="1C70AC99" w:rsidR="00543FBA" w:rsidRDefault="00543FBA" w:rsidP="00FC1418">
      <w:pPr>
        <w:pStyle w:val="phnormal"/>
      </w:pPr>
      <w:r>
        <w:t>Выберите файлы. Как загрузить файлы было описано в прошлом материале. При наличии нескольких файлов в папке, один файл является главным, он отображается при просмотре страницы. Другие файлы, такие как изображения или видео могут быть встроены в него. В файловом менеджере название главного файла указывается жирным шрифтом.</w:t>
      </w:r>
      <w:r w:rsidR="006F3B78">
        <w:t xml:space="preserve"> </w:t>
      </w:r>
      <w:r>
        <w:t>Если загружен один файл, он по умолчанию становится основным. Если загружено несколько файлов, и вы хотите сделать определенный из них основным, необходимо кликнуть по нему любой кнопкой мыши и в выпадающем окне выбрать "Сделать файл основным":</w:t>
      </w:r>
    </w:p>
    <w:p w14:paraId="4758CE83" w14:textId="77777777" w:rsidR="00543FBA" w:rsidRDefault="00543FBA" w:rsidP="00FC1418">
      <w:pPr>
        <w:pStyle w:val="phnormal"/>
      </w:pPr>
      <w:r>
        <w:t>Способ отображения. Этот параметр (а также тип файла и возможности браузера по внедрению содержимого) определяет способ отображения файла. Параметр может принимать значения:</w:t>
      </w:r>
    </w:p>
    <w:p w14:paraId="46B06F67" w14:textId="77777777" w:rsidR="00982017" w:rsidRPr="00FC1418" w:rsidRDefault="00982017" w:rsidP="00FC1418">
      <w:pPr>
        <w:pStyle w:val="phnormal"/>
        <w:numPr>
          <w:ilvl w:val="0"/>
          <w:numId w:val="108"/>
        </w:numPr>
        <w:ind w:left="426"/>
        <w:rPr>
          <w:rFonts w:eastAsia="Calibri"/>
        </w:rPr>
      </w:pPr>
      <w:r w:rsidRPr="00FC1418">
        <w:rPr>
          <w:rFonts w:eastAsia="Calibri"/>
        </w:rPr>
        <w:lastRenderedPageBreak/>
        <w:t>Автоматически - Наиболее подходящий режим отображения подбирается автоматически в зависимости от типа файла</w:t>
      </w:r>
    </w:p>
    <w:p w14:paraId="79AE97C2" w14:textId="532A6AA9" w:rsidR="00982017" w:rsidRPr="00FC1418" w:rsidRDefault="00982017" w:rsidP="00FC1418">
      <w:pPr>
        <w:pStyle w:val="phnormal"/>
        <w:numPr>
          <w:ilvl w:val="0"/>
          <w:numId w:val="108"/>
        </w:numPr>
        <w:ind w:left="426"/>
        <w:rPr>
          <w:rFonts w:eastAsia="Calibri"/>
        </w:rPr>
      </w:pPr>
      <w:r w:rsidRPr="00FC1418">
        <w:rPr>
          <w:rFonts w:eastAsia="Calibri"/>
        </w:rPr>
        <w:t>Внедрить - Файл отображается внутри страницы, под панелью навигации, вместе с описанием и включенными </w:t>
      </w:r>
      <w:hyperlink r:id="rId473" w:tooltip="Терминология курса (глоссарий): Блок" w:history="1">
        <w:r w:rsidRPr="00FC1418">
          <w:rPr>
            <w:rFonts w:eastAsia="Calibri"/>
          </w:rPr>
          <w:t>блок</w:t>
        </w:r>
      </w:hyperlink>
      <w:r w:rsidRPr="00FC1418">
        <w:rPr>
          <w:rFonts w:eastAsia="Calibri"/>
        </w:rPr>
        <w:t>ами</w:t>
      </w:r>
    </w:p>
    <w:p w14:paraId="3A00E969" w14:textId="1D4ABA2D" w:rsidR="00982017" w:rsidRPr="00FC1418" w:rsidRDefault="00982017" w:rsidP="00FC1418">
      <w:pPr>
        <w:pStyle w:val="phnormal"/>
        <w:numPr>
          <w:ilvl w:val="0"/>
          <w:numId w:val="108"/>
        </w:numPr>
        <w:ind w:left="426"/>
        <w:rPr>
          <w:rFonts w:eastAsia="Calibri"/>
        </w:rPr>
      </w:pPr>
      <w:r w:rsidRPr="00FC1418">
        <w:rPr>
          <w:rFonts w:eastAsia="Calibri"/>
        </w:rPr>
        <w:t>Принудительное скачивание - пользователю предлагается ска</w:t>
      </w:r>
      <w:hyperlink r:id="rId474" w:tooltip="Терминология курса (глоссарий): Чат" w:history="1">
        <w:r w:rsidRPr="00FC1418">
          <w:rPr>
            <w:rFonts w:eastAsia="Calibri"/>
          </w:rPr>
          <w:t>чат</w:t>
        </w:r>
      </w:hyperlink>
      <w:r w:rsidRPr="00FC1418">
        <w:rPr>
          <w:rFonts w:eastAsia="Calibri"/>
        </w:rPr>
        <w:t>ь файл</w:t>
      </w:r>
    </w:p>
    <w:p w14:paraId="50072567" w14:textId="77777777" w:rsidR="00982017" w:rsidRPr="00FC1418" w:rsidRDefault="00982017" w:rsidP="00FC1418">
      <w:pPr>
        <w:pStyle w:val="phnormal"/>
        <w:numPr>
          <w:ilvl w:val="0"/>
          <w:numId w:val="108"/>
        </w:numPr>
        <w:ind w:left="426"/>
        <w:rPr>
          <w:rFonts w:eastAsia="Calibri"/>
        </w:rPr>
      </w:pPr>
      <w:r w:rsidRPr="00FC1418">
        <w:rPr>
          <w:rFonts w:eastAsia="Calibri"/>
        </w:rPr>
        <w:t>Открыть - Файл открывается в текущем окне браузера</w:t>
      </w:r>
    </w:p>
    <w:p w14:paraId="3D32CC77" w14:textId="77777777" w:rsidR="00982017" w:rsidRPr="00FC1418" w:rsidRDefault="00982017" w:rsidP="00FC1418">
      <w:pPr>
        <w:pStyle w:val="phnormal"/>
        <w:numPr>
          <w:ilvl w:val="0"/>
          <w:numId w:val="108"/>
        </w:numPr>
        <w:ind w:left="426"/>
        <w:rPr>
          <w:rFonts w:eastAsia="Calibri"/>
        </w:rPr>
      </w:pPr>
      <w:r w:rsidRPr="00FC1418">
        <w:rPr>
          <w:rFonts w:eastAsia="Calibri"/>
        </w:rPr>
        <w:t>Во всплывающем окне - Файл открывается во всплывающем окне без меню и адресной строки</w:t>
      </w:r>
    </w:p>
    <w:p w14:paraId="60DAC838" w14:textId="77777777" w:rsidR="00982017" w:rsidRPr="00FC1418" w:rsidRDefault="00982017" w:rsidP="00FC1418">
      <w:pPr>
        <w:pStyle w:val="phnormal"/>
        <w:numPr>
          <w:ilvl w:val="0"/>
          <w:numId w:val="108"/>
        </w:numPr>
        <w:ind w:left="426"/>
        <w:rPr>
          <w:rFonts w:eastAsia="Calibri"/>
        </w:rPr>
      </w:pPr>
      <w:r w:rsidRPr="00FC1418">
        <w:rPr>
          <w:rFonts w:eastAsia="Calibri"/>
        </w:rPr>
        <w:t>В фрейме - Файл отображается в отдельном фрейме под панелью навигации и описанием файла</w:t>
      </w:r>
    </w:p>
    <w:p w14:paraId="44400820" w14:textId="77777777" w:rsidR="00982017" w:rsidRPr="00FC1418" w:rsidRDefault="00982017" w:rsidP="00FC1418">
      <w:pPr>
        <w:pStyle w:val="phnormal"/>
        <w:numPr>
          <w:ilvl w:val="0"/>
          <w:numId w:val="108"/>
        </w:numPr>
        <w:ind w:left="426"/>
        <w:rPr>
          <w:rFonts w:eastAsia="Calibri"/>
        </w:rPr>
      </w:pPr>
      <w:r w:rsidRPr="00FC1418">
        <w:rPr>
          <w:rFonts w:eastAsia="Calibri"/>
        </w:rPr>
        <w:t>В новом окне - Файл открывается в новом окне браузера с меню и адресной строкой</w:t>
      </w:r>
    </w:p>
    <w:p w14:paraId="67849029" w14:textId="77777777" w:rsidR="00982017" w:rsidRPr="00FC1418" w:rsidRDefault="00982017" w:rsidP="00FC1418">
      <w:pPr>
        <w:pStyle w:val="phnormal"/>
        <w:rPr>
          <w:rFonts w:eastAsia="Calibri"/>
        </w:rPr>
      </w:pPr>
      <w:r w:rsidRPr="00FC1418">
        <w:rPr>
          <w:rFonts w:eastAsia="Calibri"/>
        </w:rPr>
        <w:t>Следующие опции секции:</w:t>
      </w:r>
    </w:p>
    <w:p w14:paraId="36104145" w14:textId="77777777" w:rsidR="00982017" w:rsidRDefault="00982017">
      <w:pPr>
        <w:pStyle w:val="phnormal"/>
        <w:rPr>
          <w:rFonts w:eastAsia="Calibri"/>
        </w:rPr>
      </w:pPr>
      <w:r w:rsidRPr="00FC1418">
        <w:rPr>
          <w:rFonts w:eastAsia="Calibri"/>
        </w:rPr>
        <w:t>Выводить размер. Выводить ли размер файла (например, «3.1МБайт») рядом с ссылкой на файл? Если ресурс содержит несколько файлов, то будет отображаться общий объем всех файлов.</w:t>
      </w:r>
      <w:r w:rsidRPr="00FC1418">
        <w:rPr>
          <w:rFonts w:eastAsia="Calibri"/>
        </w:rPr>
        <w:br/>
      </w:r>
      <w:r w:rsidRPr="00FC1418">
        <w:rPr>
          <w:rFonts w:eastAsia="Calibri"/>
        </w:rPr>
        <w:br/>
        <w:t>Выводить тип. Выводить ли тип файла (например, «документ Word») рядом с ссылкой на файл? Если ресурс содержит несколько файлов, то будет отображаться тип первого файла. Неизвестные системе типы файлов отображаются не будут.</w:t>
      </w:r>
    </w:p>
    <w:p w14:paraId="79712A5D" w14:textId="77777777" w:rsidR="00982017" w:rsidRDefault="00982017">
      <w:pPr>
        <w:pStyle w:val="phnormal"/>
        <w:rPr>
          <w:rFonts w:eastAsia="Calibri"/>
        </w:rPr>
      </w:pPr>
      <w:r w:rsidRPr="00FC1418">
        <w:rPr>
          <w:rFonts w:eastAsia="Calibri"/>
        </w:rPr>
        <w:t>Показать дату загрузки/изменения. Отображает дату загрузки/изменения рядом с ссылкой на файл. Если в этом ресурсе несколько файлов, то будет отображена дата загрузки/изменения первого файла.</w:t>
      </w:r>
    </w:p>
    <w:p w14:paraId="2F2DBF0F" w14:textId="77777777" w:rsidR="00982017" w:rsidRDefault="00982017">
      <w:pPr>
        <w:pStyle w:val="phnormal"/>
        <w:rPr>
          <w:rFonts w:eastAsia="Calibri"/>
        </w:rPr>
      </w:pPr>
      <w:r w:rsidRPr="00FC1418">
        <w:rPr>
          <w:rFonts w:eastAsia="Calibri"/>
        </w:rPr>
        <w:t>Ширина всплывающего окна (в пикселях) - Дополнительный элемент. Для Способа отражения "Во всплывающем окне" определяет ширину всплывающего окна.</w:t>
      </w:r>
    </w:p>
    <w:p w14:paraId="4520B29D" w14:textId="77777777" w:rsidR="00982017" w:rsidRDefault="00982017">
      <w:pPr>
        <w:pStyle w:val="phnormal"/>
        <w:rPr>
          <w:rFonts w:eastAsia="Calibri"/>
        </w:rPr>
      </w:pPr>
      <w:r w:rsidRPr="00FC1418">
        <w:rPr>
          <w:rFonts w:eastAsia="Calibri"/>
        </w:rPr>
        <w:t>Высота всплывающего окна (в пикселях) - Дополнительный элемент. Для Способа отражения "Во всплывающем окне" определяет высоту всплывающего окна.</w:t>
      </w:r>
    </w:p>
    <w:p w14:paraId="4004760D" w14:textId="77777777" w:rsidR="00982017" w:rsidRDefault="00982017">
      <w:pPr>
        <w:pStyle w:val="phnormal"/>
        <w:rPr>
          <w:rFonts w:eastAsia="Calibri"/>
        </w:rPr>
      </w:pPr>
      <w:r w:rsidRPr="00FC1418">
        <w:rPr>
          <w:rFonts w:eastAsia="Calibri"/>
        </w:rPr>
        <w:t>Выводить описание ресурса. Если опция включена, то вместе с файлом так же будет выводиться описание ресурса.</w:t>
      </w:r>
    </w:p>
    <w:p w14:paraId="639B5B3F" w14:textId="46C3D305" w:rsidR="00982017" w:rsidRPr="00FC1418" w:rsidRDefault="00982017" w:rsidP="00FC1418">
      <w:pPr>
        <w:pStyle w:val="phnormal"/>
        <w:rPr>
          <w:rFonts w:eastAsia="Calibri"/>
        </w:rPr>
      </w:pPr>
      <w:r w:rsidRPr="00FC1418">
        <w:rPr>
          <w:rFonts w:eastAsia="Calibri"/>
        </w:rPr>
        <w:t>Применять </w:t>
      </w:r>
      <w:hyperlink r:id="rId475" w:tooltip="Терминология курса (глоссарий): Фильтр" w:history="1">
        <w:r w:rsidRPr="00FC1418">
          <w:rPr>
            <w:rFonts w:eastAsia="Calibri"/>
          </w:rPr>
          <w:t>фильтр</w:t>
        </w:r>
      </w:hyperlink>
      <w:r w:rsidRPr="00FC1418">
        <w:rPr>
          <w:rFonts w:eastAsia="Calibri"/>
        </w:rPr>
        <w:t>ы к содержимому файлов - Дополнительный элемент. Значения: Пусто / Все файлы / Только HTML-файлы. Moodle может преобразовывать некоторые фрагменты контента, меняя их отображение с помощью фильтров (</w:t>
      </w:r>
      <w:hyperlink r:id="rId476" w:tooltip="Терминология курса (глоссарий): Глоссарий" w:history="1">
        <w:r w:rsidRPr="00FC1418">
          <w:rPr>
            <w:rFonts w:eastAsia="Calibri"/>
          </w:rPr>
          <w:t>глоссарий</w:t>
        </w:r>
      </w:hyperlink>
      <w:r w:rsidRPr="00FC1418">
        <w:rPr>
          <w:rFonts w:eastAsia="Calibri"/>
        </w:rPr>
        <w:t>, мультимедийные плагины, преобразование формул и т.д.). Эта настройка определяет, к каким загруженным файлам будут применяться фильтры.</w:t>
      </w:r>
    </w:p>
    <w:p w14:paraId="1119676A" w14:textId="77777777" w:rsidR="00982017" w:rsidRPr="00FC1418" w:rsidRDefault="00982017" w:rsidP="00FC1418">
      <w:pPr>
        <w:pStyle w:val="phnormal"/>
        <w:rPr>
          <w:rFonts w:eastAsia="Calibri"/>
        </w:rPr>
      </w:pPr>
      <w:r w:rsidRPr="00FC1418">
        <w:rPr>
          <w:rFonts w:eastAsia="Calibri"/>
        </w:rPr>
        <w:t>Секция "Общие настройки модуля"</w:t>
      </w:r>
    </w:p>
    <w:p w14:paraId="227FD538" w14:textId="61834560" w:rsidR="00982017" w:rsidRPr="00FC1418" w:rsidRDefault="00982017" w:rsidP="00FC1418">
      <w:pPr>
        <w:pStyle w:val="phnormal"/>
        <w:rPr>
          <w:rFonts w:eastAsia="Calibri"/>
        </w:rPr>
      </w:pPr>
      <w:r w:rsidRPr="00FC1418">
        <w:rPr>
          <w:rFonts w:eastAsia="Calibri"/>
        </w:rPr>
        <w:lastRenderedPageBreak/>
        <w:t>Доступность. По умолчанию - "Показать". В этом раскрывающемся меню выбираем, показывать данный Ресурс курса (Файл) </w:t>
      </w:r>
      <w:hyperlink r:id="rId477" w:tooltip="Терминология курса (глоссарий): Студент" w:history="1">
        <w:r w:rsidRPr="00FC1418">
          <w:rPr>
            <w:rFonts w:eastAsia="Calibri"/>
          </w:rPr>
          <w:t>студент</w:t>
        </w:r>
      </w:hyperlink>
      <w:r w:rsidRPr="00FC1418">
        <w:rPr>
          <w:rFonts w:eastAsia="Calibri"/>
        </w:rPr>
        <w:t>ам или нет.</w:t>
      </w:r>
    </w:p>
    <w:p w14:paraId="1D23918C" w14:textId="754A67E4" w:rsidR="00982017" w:rsidRPr="00FC1418" w:rsidRDefault="00982017"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78"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79" w:tooltip="Терминология курса (глоссарий): Оценки" w:history="1">
        <w:r w:rsidRPr="00FC1418">
          <w:rPr>
            <w:rFonts w:eastAsia="Calibri"/>
          </w:rPr>
          <w:t>оценки</w:t>
        </w:r>
      </w:hyperlink>
      <w:r w:rsidRPr="00FC1418">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3BA8BCB4" w14:textId="42807BA8" w:rsidR="00982017" w:rsidRPr="00FC1418" w:rsidRDefault="00982017" w:rsidP="00FC1418">
      <w:pPr>
        <w:pStyle w:val="phnormal"/>
        <w:rPr>
          <w:rFonts w:eastAsia="Calibri"/>
        </w:rPr>
      </w:pPr>
      <w:r w:rsidRPr="00FC1418">
        <w:rPr>
          <w:rFonts w:eastAsia="Calibri"/>
        </w:rPr>
        <w:t>Функционал оставшихся секций настройки Файла идентичен этим же секциям Ресурсов </w:t>
      </w:r>
      <w:hyperlink r:id="rId480" w:tooltip="Терминология курса (глоссарий): Пояснение" w:history="1">
        <w:r w:rsidRPr="00FC1418">
          <w:rPr>
            <w:rFonts w:eastAsia="Calibri"/>
          </w:rPr>
          <w:t>Пояснение</w:t>
        </w:r>
      </w:hyperlink>
      <w:r w:rsidRPr="00FC1418">
        <w:rPr>
          <w:rFonts w:eastAsia="Calibri"/>
        </w:rPr>
        <w:t> и Страница. Для вашего удобства приводим копию описания.</w:t>
      </w:r>
    </w:p>
    <w:p w14:paraId="535C0EE5" w14:textId="5614B02D" w:rsidR="00982017" w:rsidRPr="00FC1418" w:rsidRDefault="00982017"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81"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0DB4484D" w14:textId="05D68C47" w:rsidR="00982017" w:rsidRPr="00FC1418" w:rsidRDefault="00982017"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482"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83"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блок «Теги» или блок «Теги блога».</w:t>
      </w:r>
    </w:p>
    <w:p w14:paraId="58467508" w14:textId="77777777" w:rsidR="00982017" w:rsidRPr="00FC1418" w:rsidRDefault="00982017"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16AEA5C8" w14:textId="77777777" w:rsidR="009D25D1" w:rsidRPr="00844C9E" w:rsidRDefault="009D25D1">
      <w:pPr>
        <w:pStyle w:val="4"/>
        <w:rPr>
          <w:rFonts w:eastAsia="Calibri"/>
        </w:rPr>
      </w:pPr>
      <w:bookmarkStart w:id="164" w:name="_Toc55940497"/>
      <w:r w:rsidRPr="00844C9E">
        <w:rPr>
          <w:rFonts w:eastAsia="Calibri"/>
        </w:rPr>
        <w:t>Элемент Папка</w:t>
      </w:r>
      <w:bookmarkEnd w:id="164"/>
    </w:p>
    <w:p w14:paraId="451AAB5E" w14:textId="12D031A0" w:rsidR="009D25D1" w:rsidRPr="00844C9E" w:rsidRDefault="009D25D1">
      <w:pPr>
        <w:pStyle w:val="phnormal"/>
        <w:rPr>
          <w:rFonts w:eastAsia="Calibri"/>
        </w:rPr>
      </w:pPr>
      <w:r w:rsidRPr="00844C9E">
        <w:rPr>
          <w:rFonts w:eastAsia="Calibri"/>
        </w:rPr>
        <w:t>Этот </w:t>
      </w:r>
      <w:hyperlink r:id="rId484" w:tooltip="Терминология курса (глоссарий): Элемент курса" w:history="1">
        <w:r w:rsidRPr="00844C9E">
          <w:rPr>
            <w:rFonts w:eastAsia="Calibri"/>
          </w:rPr>
          <w:t>элемент курса</w:t>
        </w:r>
      </w:hyperlink>
      <w:r w:rsidRPr="00844C9E">
        <w:rPr>
          <w:rFonts w:eastAsia="Calibri"/>
        </w:rPr>
        <w:t xml:space="preserve"> предназначен для загрузки в курс различного содержимого в виде списка папок и файлов, таких как: текстовые документы, аудио и видеофайлы, презентации др. </w:t>
      </w:r>
      <w:r>
        <w:rPr>
          <w:rFonts w:eastAsia="Calibri"/>
        </w:rPr>
        <w:t>Р</w:t>
      </w:r>
      <w:r w:rsidRPr="00844C9E">
        <w:rPr>
          <w:rFonts w:eastAsia="Calibri"/>
        </w:rPr>
        <w:t>есурс Папка реализует внутри элемента курса хранение каталога с различным содержимым (файлы и папки), аналогично файловой системе на компьютере. Таким образом, для каждого курса или секции можно создать свое файловое хранилище.</w:t>
      </w:r>
    </w:p>
    <w:p w14:paraId="2B2D1A74" w14:textId="77777777" w:rsidR="009D25D1" w:rsidRPr="00844C9E" w:rsidRDefault="009D25D1">
      <w:pPr>
        <w:pStyle w:val="phnormal"/>
        <w:rPr>
          <w:rFonts w:eastAsia="Calibri"/>
        </w:rPr>
      </w:pPr>
      <w:r w:rsidRPr="00844C9E">
        <w:rPr>
          <w:rFonts w:eastAsia="Calibri"/>
        </w:rPr>
        <w:t>В отличие от ресурса типа Файл, в этом ресурсе отображается список файлов в виде каталога, никак не интерпретируясь системой в зависимости от типа файлового содержимого и возможностей браузера.</w:t>
      </w:r>
    </w:p>
    <w:p w14:paraId="7CD5BD6A" w14:textId="77777777" w:rsidR="009D25D1" w:rsidRDefault="009D25D1">
      <w:pPr>
        <w:pStyle w:val="phnormal"/>
        <w:ind w:firstLine="0"/>
        <w:rPr>
          <w:rFonts w:ascii="Arial" w:hAnsi="Arial" w:cs="Arial"/>
          <w:color w:val="666666"/>
          <w:sz w:val="42"/>
          <w:szCs w:val="42"/>
        </w:rPr>
      </w:pPr>
      <w:r>
        <w:rPr>
          <w:noProof/>
        </w:rPr>
        <w:lastRenderedPageBreak/>
        <w:drawing>
          <wp:inline distT="0" distB="0" distL="0" distR="0" wp14:anchorId="116738A0" wp14:editId="13AD1513">
            <wp:extent cx="6390005" cy="3084195"/>
            <wp:effectExtent l="38100" t="38100" r="86995" b="9715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390005" cy="3084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ED08ABD" w14:textId="299A3676" w:rsidR="009D25D1" w:rsidRDefault="009D25D1">
      <w:pPr>
        <w:pStyle w:val="phfiguretitle"/>
      </w:pPr>
      <w:r w:rsidRPr="00800F3B">
        <w:t xml:space="preserve">Рисунок </w:t>
      </w:r>
      <w:fldSimple w:instr=" SEQ Рисунок \* ARABIC ">
        <w:r w:rsidR="006F3B78">
          <w:rPr>
            <w:noProof/>
          </w:rPr>
          <w:t>189</w:t>
        </w:r>
      </w:fldSimple>
      <w:r w:rsidRPr="00800F3B">
        <w:t xml:space="preserve"> –</w:t>
      </w:r>
      <w:r>
        <w:t xml:space="preserve"> Пример использования элемента «Папка»</w:t>
      </w:r>
    </w:p>
    <w:p w14:paraId="421A8AB4" w14:textId="6F564432" w:rsidR="00982017" w:rsidRDefault="009D25D1" w:rsidP="00FC1418">
      <w:pPr>
        <w:rPr>
          <w:rFonts w:ascii="Arial" w:hAnsi="Arial" w:cs="Arial"/>
          <w:color w:val="000000"/>
          <w:sz w:val="21"/>
          <w:szCs w:val="21"/>
        </w:rPr>
      </w:pPr>
      <w:r>
        <w:rPr>
          <w:noProof/>
        </w:rPr>
        <w:drawing>
          <wp:inline distT="0" distB="0" distL="0" distR="0" wp14:anchorId="74F4778A" wp14:editId="0DB562E9">
            <wp:extent cx="4152900" cy="1803139"/>
            <wp:effectExtent l="38100" t="38100" r="95250" b="10223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4161237" cy="180675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ABA17BA" w14:textId="1C280E48" w:rsidR="009D25D1" w:rsidRDefault="009D25D1">
      <w:pPr>
        <w:pStyle w:val="phfiguretitle"/>
      </w:pPr>
      <w:r w:rsidRPr="00800F3B">
        <w:t xml:space="preserve">Рисунок </w:t>
      </w:r>
      <w:fldSimple w:instr=" SEQ Рисунок \* ARABIC ">
        <w:r w:rsidR="006F3B78">
          <w:rPr>
            <w:noProof/>
          </w:rPr>
          <w:t>190</w:t>
        </w:r>
      </w:fldSimple>
      <w:r w:rsidRPr="00800F3B">
        <w:t xml:space="preserve"> –</w:t>
      </w:r>
      <w:r>
        <w:t xml:space="preserve"> Пример использования элемента «Папка» в свернутом виде</w:t>
      </w:r>
    </w:p>
    <w:p w14:paraId="5B831F7C" w14:textId="75F84396" w:rsidR="009D25D1" w:rsidRPr="00FC1418" w:rsidRDefault="009D25D1" w:rsidP="00FC1418">
      <w:pPr>
        <w:pStyle w:val="phnormal"/>
        <w:rPr>
          <w:rFonts w:eastAsia="Calibri"/>
        </w:rPr>
      </w:pPr>
      <w:r w:rsidRPr="00FC1418">
        <w:rPr>
          <w:rFonts w:eastAsia="Calibri"/>
        </w:rPr>
        <w:t>Для добавления Папки в курс, необходимо в режиме редактирования курса в нужной секции кликнуть на "+ Добавить элемент или ресурс" и выбрать РЕСУРС Папка </w:t>
      </w:r>
    </w:p>
    <w:p w14:paraId="012BDBB0" w14:textId="77777777" w:rsidR="009D25D1" w:rsidRPr="00FC1418" w:rsidRDefault="009D25D1" w:rsidP="00FC1418">
      <w:pPr>
        <w:pStyle w:val="phnormal"/>
        <w:rPr>
          <w:rFonts w:eastAsia="Calibri"/>
        </w:rPr>
      </w:pPr>
      <w:r w:rsidRPr="00FC1418">
        <w:rPr>
          <w:rFonts w:eastAsia="Calibri"/>
        </w:rPr>
        <w:t>Чтобы быстро добавить Папку, необходимо заполнить всего одно поле - "Название":</w:t>
      </w:r>
    </w:p>
    <w:p w14:paraId="5C518715" w14:textId="41FFC9E1" w:rsidR="00543FBA" w:rsidRDefault="00543FBA" w:rsidP="00FC1418">
      <w:pPr>
        <w:pStyle w:val="phnormal"/>
      </w:pPr>
      <w:r>
        <w:t>Далее можно добавить каталоги и загрузить файлы в поле "Файлы" секции "Содержимое" настроек (можно сделать это и позже), используя плагин файловой системы</w:t>
      </w:r>
      <w:r w:rsidR="009D25D1">
        <w:rPr>
          <w:rFonts w:eastAsia="Calibri"/>
        </w:rPr>
        <w:t>.</w:t>
      </w:r>
    </w:p>
    <w:p w14:paraId="5045C40F" w14:textId="71052725" w:rsidR="009D25D1" w:rsidRDefault="009D25D1">
      <w:pPr>
        <w:pStyle w:val="phnormal"/>
        <w:rPr>
          <w:rFonts w:eastAsia="Calibri"/>
        </w:rPr>
      </w:pPr>
    </w:p>
    <w:p w14:paraId="6DBBBD3C" w14:textId="794AC334" w:rsidR="009D25D1" w:rsidRPr="00FC1418" w:rsidRDefault="009D25D1" w:rsidP="00FC1418">
      <w:pPr>
        <w:pStyle w:val="phnormal"/>
        <w:ind w:firstLine="0"/>
        <w:jc w:val="center"/>
        <w:rPr>
          <w:rFonts w:eastAsia="Calibri"/>
        </w:rPr>
      </w:pPr>
      <w:r>
        <w:rPr>
          <w:noProof/>
        </w:rPr>
        <w:lastRenderedPageBreak/>
        <w:drawing>
          <wp:inline distT="0" distB="0" distL="0" distR="0" wp14:anchorId="1777B4FC" wp14:editId="67E4EABC">
            <wp:extent cx="5652694" cy="2672714"/>
            <wp:effectExtent l="38100" t="38100" r="100965" b="901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656470" cy="267449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383366" w14:textId="47B8A996" w:rsidR="009D25D1" w:rsidRPr="00FC1418" w:rsidRDefault="009D25D1" w:rsidP="00FC1418">
      <w:pPr>
        <w:pStyle w:val="phnormal"/>
        <w:rPr>
          <w:rFonts w:eastAsia="Calibri"/>
        </w:rPr>
      </w:pPr>
      <w:r w:rsidRPr="00800F3B">
        <w:t xml:space="preserve">Рисунок </w:t>
      </w:r>
      <w:fldSimple w:instr=" SEQ Рисунок \* ARABIC ">
        <w:r w:rsidR="006F3B78">
          <w:rPr>
            <w:noProof/>
          </w:rPr>
          <w:t>191</w:t>
        </w:r>
      </w:fldSimple>
      <w:r w:rsidRPr="00800F3B">
        <w:t xml:space="preserve"> –</w:t>
      </w:r>
      <w:r>
        <w:t xml:space="preserve"> Пример использования элемента «Папка». Загрузка файлов</w:t>
      </w:r>
    </w:p>
    <w:p w14:paraId="2ED24127" w14:textId="37643E58" w:rsidR="00982017" w:rsidRPr="00FC1418" w:rsidRDefault="00982017" w:rsidP="00FC1418">
      <w:pPr>
        <w:pStyle w:val="4"/>
        <w:rPr>
          <w:rFonts w:eastAsia="Calibri"/>
        </w:rPr>
      </w:pPr>
      <w:bookmarkStart w:id="165" w:name="_Toc55940498"/>
      <w:r w:rsidRPr="00FC1418">
        <w:rPr>
          <w:rFonts w:eastAsia="Calibri"/>
        </w:rPr>
        <w:t>Элемент Гиперссылка</w:t>
      </w:r>
      <w:bookmarkEnd w:id="165"/>
    </w:p>
    <w:p w14:paraId="39FDE21F" w14:textId="7EF4E224" w:rsidR="00982017" w:rsidRPr="00FC1418" w:rsidRDefault="00982017" w:rsidP="00FC1418">
      <w:pPr>
        <w:pStyle w:val="phnormal"/>
        <w:rPr>
          <w:rFonts w:eastAsia="Calibri"/>
        </w:rPr>
      </w:pPr>
      <w:r w:rsidRPr="00FC1418">
        <w:rPr>
          <w:rFonts w:eastAsia="Calibri"/>
        </w:rPr>
        <w:t>Ресурс "Гиперссылка" предназначен для прикрепления к </w:t>
      </w:r>
      <w:hyperlink r:id="rId487" w:tooltip="Терминология курса (глоссарий): Курс" w:history="1">
        <w:r w:rsidRPr="00FC1418">
          <w:rPr>
            <w:rFonts w:eastAsia="Calibri"/>
          </w:rPr>
          <w:t>курс</w:t>
        </w:r>
      </w:hyperlink>
      <w:r w:rsidRPr="00FC1418">
        <w:rPr>
          <w:rFonts w:eastAsia="Calibri"/>
        </w:rPr>
        <w:t>у ссылок как на внешнее содержимое, так и на содержимое в самой системе. Его использование позволяет преподавателю разместить веб-ссылку как ресурс курса. При этом содержимое интерпретируется системой в зависимости от способа отображения и типа файла, так же как и в ресурсах типа "Файл". Это может быть удобно, если пользователю нужно прикрепить содержимое, находящееся на внешнем сервере, которое часто изменяется или имеет большой размер, делающий неудобным его хранение в курсе (например, если нужно разместить в курсе длинные видео уроки). В этом случае доступность и состояние содержимого полностью зависит от состояния сервера, на котором оно расположено.</w:t>
      </w:r>
    </w:p>
    <w:p w14:paraId="5BD88385" w14:textId="77777777" w:rsidR="00982017" w:rsidRPr="00FC1418" w:rsidRDefault="00982017" w:rsidP="00FC1418">
      <w:pPr>
        <w:pStyle w:val="phnormal"/>
        <w:rPr>
          <w:rFonts w:eastAsia="Calibri"/>
        </w:rPr>
      </w:pPr>
      <w:r w:rsidRPr="00FC1418">
        <w:rPr>
          <w:rFonts w:eastAsia="Calibri"/>
        </w:rPr>
        <w:t>Гиперссылку удобно использовать, если есть необходимость сослаться на какой-либо элемент системы, например на другой курс.</w:t>
      </w:r>
    </w:p>
    <w:p w14:paraId="1C3A715E" w14:textId="13947C36" w:rsidR="00982017" w:rsidRPr="00FC1418" w:rsidRDefault="00982017" w:rsidP="00FC1418">
      <w:pPr>
        <w:pStyle w:val="phnormal"/>
        <w:rPr>
          <w:rFonts w:eastAsia="Calibri"/>
        </w:rPr>
      </w:pPr>
      <w:r w:rsidRPr="00FC1418">
        <w:rPr>
          <w:rFonts w:eastAsia="Calibri"/>
        </w:rPr>
        <w:t>Ссылка может быть связана с любым ресурсом, который находится в свободном доступе в Интернете (например документы, изображения, видеофайлы, веб-страницы). Преподаватель может использовать ссылку из хранилища, такого как YouTube, </w:t>
      </w:r>
      <w:hyperlink r:id="rId488" w:tooltip="Терминология курса (глоссарий): Wiki" w:history="1">
        <w:r w:rsidRPr="00FC1418">
          <w:rPr>
            <w:rFonts w:eastAsia="Calibri"/>
          </w:rPr>
          <w:t>Wiki</w:t>
        </w:r>
      </w:hyperlink>
      <w:r w:rsidRPr="00FC1418">
        <w:rPr>
          <w:rFonts w:eastAsia="Calibri"/>
        </w:rPr>
        <w:t>media и др. (в зависимости от того, какие хранилища разрешены для сайта).</w:t>
      </w:r>
    </w:p>
    <w:p w14:paraId="091BD3C8" w14:textId="77777777" w:rsidR="00982017" w:rsidRPr="00FC1418" w:rsidRDefault="00982017" w:rsidP="00FC1418">
      <w:pPr>
        <w:pStyle w:val="phnormal"/>
        <w:rPr>
          <w:rFonts w:eastAsia="Calibri"/>
        </w:rPr>
      </w:pPr>
      <w:r w:rsidRPr="00FC1418">
        <w:rPr>
          <w:rFonts w:eastAsia="Calibri"/>
        </w:rPr>
        <w:t>Есть варианты отображения Гиперссылки: встроенной в страницу или открывающейся в новом окне.</w:t>
      </w:r>
    </w:p>
    <w:p w14:paraId="0B984EB7" w14:textId="426DE448" w:rsidR="00982017" w:rsidRPr="00FC1418" w:rsidRDefault="00982017" w:rsidP="00FC1418">
      <w:pPr>
        <w:pStyle w:val="phnormal"/>
        <w:rPr>
          <w:rFonts w:eastAsia="Calibri"/>
        </w:rPr>
      </w:pPr>
      <w:r w:rsidRPr="00FC1418">
        <w:rPr>
          <w:rFonts w:eastAsia="Calibri"/>
        </w:rPr>
        <w:t>При необходимости можно добавлять к гиперссылке (в качестве параметра запроса) дополнительную информацию, например, имя </w:t>
      </w:r>
      <w:hyperlink r:id="rId489" w:tooltip="Терминология курса (глоссарий): Студент" w:history="1">
        <w:r w:rsidRPr="00FC1418">
          <w:rPr>
            <w:rFonts w:eastAsia="Calibri"/>
          </w:rPr>
          <w:t>студент</w:t>
        </w:r>
      </w:hyperlink>
      <w:r w:rsidRPr="00FC1418">
        <w:rPr>
          <w:rFonts w:eastAsia="Calibri"/>
        </w:rPr>
        <w:t>а.</w:t>
      </w:r>
    </w:p>
    <w:p w14:paraId="33C30C7C" w14:textId="6D1078A7" w:rsidR="00982017" w:rsidRPr="00FC1418" w:rsidRDefault="00982017" w:rsidP="00FC1418">
      <w:pPr>
        <w:pStyle w:val="phnormal"/>
        <w:rPr>
          <w:rFonts w:eastAsia="Calibri"/>
        </w:rPr>
      </w:pPr>
      <w:r w:rsidRPr="00FC1418">
        <w:rPr>
          <w:rFonts w:eastAsia="Calibri"/>
        </w:rPr>
        <w:lastRenderedPageBreak/>
        <w:t>Если не требуется отображение Гиперссылки в оглавлении курса и учета перехода по ней с помощью Выполнения элемента курса, Гиперссылки можно добавить к любому другому типу ресурса или элемента курса с помощью редактора</w:t>
      </w:r>
    </w:p>
    <w:p w14:paraId="5A3A8AD5" w14:textId="15CB00F0" w:rsidR="00982017" w:rsidRPr="00FC1418" w:rsidRDefault="00982017" w:rsidP="00FC1418">
      <w:pPr>
        <w:pStyle w:val="phnormal"/>
        <w:rPr>
          <w:rFonts w:eastAsia="Calibri"/>
        </w:rPr>
      </w:pPr>
      <w:r w:rsidRPr="00FC1418">
        <w:rPr>
          <w:rFonts w:eastAsia="Calibri"/>
        </w:rPr>
        <w:t>Для добавления Гиперссылки в курс, необходимо в режиме редактирования курса в нужной секции кликнуть на "+ Добавить элемент или ресурс" и выбрать РЕСУРС Гиперссылка </w:t>
      </w:r>
    </w:p>
    <w:p w14:paraId="278E6893" w14:textId="5B9B7231" w:rsidR="00982017" w:rsidRDefault="00982017" w:rsidP="00FC1418">
      <w:pPr>
        <w:rPr>
          <w:rFonts w:ascii="Arial" w:hAnsi="Arial" w:cs="Arial"/>
          <w:color w:val="000000"/>
          <w:sz w:val="21"/>
          <w:szCs w:val="21"/>
        </w:rPr>
      </w:pPr>
      <w:r>
        <w:rPr>
          <w:noProof/>
        </w:rPr>
        <w:drawing>
          <wp:inline distT="0" distB="0" distL="0" distR="0" wp14:anchorId="2AFA4BAD" wp14:editId="6E74C797">
            <wp:extent cx="6390005" cy="1778000"/>
            <wp:effectExtent l="38100" t="38100" r="86995" b="8890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390005" cy="17780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68420F" w14:textId="124EB9A2" w:rsidR="00982017" w:rsidRPr="00995A00" w:rsidRDefault="00982017">
      <w:pPr>
        <w:pStyle w:val="phfiguretitle"/>
      </w:pPr>
      <w:bookmarkStart w:id="166" w:name="_Ref56008041"/>
      <w:r w:rsidRPr="007F45A2">
        <w:t xml:space="preserve">Рисунок </w:t>
      </w:r>
      <w:fldSimple w:instr=" SEQ Рисунок \* ARABIC ">
        <w:r w:rsidR="006F3B78">
          <w:rPr>
            <w:noProof/>
          </w:rPr>
          <w:t>192</w:t>
        </w:r>
      </w:fldSimple>
      <w:bookmarkEnd w:id="166"/>
      <w:r w:rsidRPr="007F45A2">
        <w:t xml:space="preserve"> – </w:t>
      </w:r>
      <w:r>
        <w:t>Пример использования элемента «Гиперссылка»</w:t>
      </w:r>
    </w:p>
    <w:p w14:paraId="71C10A9B" w14:textId="1979711B" w:rsidR="00580F47" w:rsidRPr="00FC1418" w:rsidRDefault="00580F47" w:rsidP="00FC1418">
      <w:pPr>
        <w:pStyle w:val="phnormal"/>
        <w:rPr>
          <w:rFonts w:eastAsia="Calibri"/>
        </w:rPr>
      </w:pPr>
      <w:r w:rsidRPr="00FC1418">
        <w:rPr>
          <w:rFonts w:eastAsia="Calibri"/>
        </w:rPr>
        <w:t>Параметры, позволяющие создать Гиперссылку:</w:t>
      </w:r>
    </w:p>
    <w:p w14:paraId="36BD3568" w14:textId="77777777" w:rsidR="00580F47" w:rsidRPr="00FC1418" w:rsidRDefault="00580F47" w:rsidP="00FC1418">
      <w:pPr>
        <w:pStyle w:val="phnormal"/>
        <w:rPr>
          <w:rFonts w:eastAsia="Calibri"/>
        </w:rPr>
      </w:pPr>
      <w:r w:rsidRPr="00FC1418">
        <w:rPr>
          <w:rFonts w:eastAsia="Calibri"/>
        </w:rPr>
        <w:t>Название - обязательное поле - заголовок Гиперссылки, который будет показываться в секции курса и на странице Ресурса.</w:t>
      </w:r>
    </w:p>
    <w:p w14:paraId="13B69BCB" w14:textId="77777777" w:rsidR="00580F47" w:rsidRPr="00FC1418" w:rsidRDefault="00580F47" w:rsidP="00FC1418">
      <w:pPr>
        <w:pStyle w:val="phnormal"/>
        <w:rPr>
          <w:rFonts w:eastAsia="Calibri"/>
        </w:rPr>
      </w:pPr>
      <w:r w:rsidRPr="00FC1418">
        <w:rPr>
          <w:rFonts w:eastAsia="Calibri"/>
        </w:rPr>
        <w:t>Адрес (URL) - обязательное поле - ссылка на содержимое. Содержит адрес (URL).</w:t>
      </w:r>
    </w:p>
    <w:p w14:paraId="5F837962" w14:textId="77777777" w:rsidR="00580F47" w:rsidRPr="00FC1418" w:rsidRDefault="00580F47" w:rsidP="00FC1418">
      <w:pPr>
        <w:pStyle w:val="phnormal"/>
        <w:rPr>
          <w:rFonts w:eastAsia="Calibri"/>
        </w:rPr>
      </w:pPr>
      <w:r w:rsidRPr="00FC1418">
        <w:rPr>
          <w:rFonts w:eastAsia="Calibri"/>
        </w:rPr>
        <w:t>Если нажать на кнопку "Выберите ссылку", с помощью плагинов Файловой системы можно найти/загрузить/выбрать внешний или вложенный файл и создать ссылку на него.</w:t>
      </w:r>
    </w:p>
    <w:p w14:paraId="51D49F1C" w14:textId="2DD9ABEE" w:rsidR="00580F47" w:rsidRPr="00FC1418" w:rsidRDefault="00580F47" w:rsidP="00FC1418">
      <w:pPr>
        <w:pStyle w:val="phnormal"/>
        <w:rPr>
          <w:rFonts w:eastAsia="Calibri"/>
        </w:rPr>
      </w:pPr>
      <w:r w:rsidRPr="00FC1418">
        <w:rPr>
          <w:rFonts w:eastAsia="Calibri"/>
        </w:rPr>
        <w:t xml:space="preserve">При введении и сохранении данных по этим полям ввода, Гиперссылка будет создана. </w:t>
      </w:r>
    </w:p>
    <w:p w14:paraId="26E98740" w14:textId="77777777" w:rsidR="00580F47" w:rsidRPr="00FC1418" w:rsidRDefault="00580F47" w:rsidP="00FC1418">
      <w:pPr>
        <w:pStyle w:val="phnormal"/>
        <w:rPr>
          <w:rFonts w:eastAsia="Calibri"/>
        </w:rPr>
      </w:pPr>
      <w:r w:rsidRPr="00FC1418">
        <w:rPr>
          <w:rFonts w:eastAsia="Calibri"/>
        </w:rPr>
        <w:t>Описание. Это поле обычно используют для расшифровки, вступления, разъяснения заголовка (Названия).</w:t>
      </w:r>
    </w:p>
    <w:p w14:paraId="507854B5" w14:textId="179FB5C2" w:rsidR="00580F47" w:rsidRDefault="00543FBA">
      <w:pPr>
        <w:pStyle w:val="phnormal"/>
        <w:rPr>
          <w:rFonts w:eastAsia="Calibri"/>
        </w:rPr>
      </w:pPr>
      <w:r>
        <w:t>Отображать описание /вступление на странице </w:t>
      </w:r>
      <w:hyperlink r:id="rId491" w:tooltip="Терминология курса (глоссарий): Курс" w:history="1">
        <w:r w:rsidR="00580F47"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476E2150" w14:textId="77777777" w:rsidR="00580F47" w:rsidRPr="00FC1418" w:rsidRDefault="00580F47" w:rsidP="00FC1418">
      <w:pPr>
        <w:pStyle w:val="phnormal"/>
        <w:rPr>
          <w:rFonts w:eastAsia="Calibri"/>
        </w:rPr>
      </w:pPr>
      <w:r w:rsidRPr="00FC1418">
        <w:rPr>
          <w:rFonts w:eastAsia="Calibri"/>
        </w:rPr>
        <w:t>Отображение. Этот параметр (а также тип файла и возможности браузера по внедрению содержимого) определяет способ отображения файла. Параметр может принимать значения:</w:t>
      </w:r>
    </w:p>
    <w:p w14:paraId="6700D70C" w14:textId="77777777" w:rsidR="00580F47" w:rsidRPr="00FC1418" w:rsidRDefault="00580F47" w:rsidP="00FC1418">
      <w:pPr>
        <w:pStyle w:val="phnormal"/>
        <w:rPr>
          <w:rFonts w:eastAsia="Calibri"/>
        </w:rPr>
      </w:pPr>
      <w:r w:rsidRPr="00FC1418">
        <w:rPr>
          <w:rFonts w:eastAsia="Calibri"/>
        </w:rPr>
        <w:t>Автоматически - Наиболее подходящий режим отображения подбирается автоматически в зависимости от типа содержимого</w:t>
      </w:r>
    </w:p>
    <w:p w14:paraId="2646D129" w14:textId="650CA4C6" w:rsidR="00580F47" w:rsidRPr="00FC1418" w:rsidRDefault="00580F47" w:rsidP="00FC1418">
      <w:pPr>
        <w:pStyle w:val="phnormal"/>
        <w:rPr>
          <w:rFonts w:eastAsia="Calibri"/>
        </w:rPr>
      </w:pPr>
      <w:r w:rsidRPr="00FC1418">
        <w:rPr>
          <w:rFonts w:eastAsia="Calibri"/>
        </w:rPr>
        <w:t>Внедрить - Содержимое отображается внутри страницы, под панелью навигации, вместе с описанием и включенными </w:t>
      </w:r>
      <w:hyperlink r:id="rId492" w:tooltip="Терминология курса (глоссарий): Блок" w:history="1">
        <w:r w:rsidRPr="00FC1418">
          <w:rPr>
            <w:rFonts w:eastAsia="Calibri"/>
          </w:rPr>
          <w:t>блок</w:t>
        </w:r>
      </w:hyperlink>
      <w:r w:rsidRPr="00FC1418">
        <w:rPr>
          <w:rFonts w:eastAsia="Calibri"/>
        </w:rPr>
        <w:t>ами</w:t>
      </w:r>
    </w:p>
    <w:p w14:paraId="05D2D7A8" w14:textId="77777777" w:rsidR="00580F47" w:rsidRPr="00FC1418" w:rsidRDefault="00580F47" w:rsidP="00FC1418">
      <w:pPr>
        <w:pStyle w:val="phnormal"/>
        <w:rPr>
          <w:rFonts w:eastAsia="Calibri"/>
        </w:rPr>
      </w:pPr>
      <w:r w:rsidRPr="00FC1418">
        <w:rPr>
          <w:rFonts w:eastAsia="Calibri"/>
        </w:rPr>
        <w:t>Во фрейме - Содержимое отображается в отдельном фрейме под панелью навигации и описанием Гиперссылки</w:t>
      </w:r>
    </w:p>
    <w:p w14:paraId="04A7FFA2" w14:textId="77777777" w:rsidR="00580F47" w:rsidRPr="00FC1418" w:rsidRDefault="00580F47" w:rsidP="00FC1418">
      <w:pPr>
        <w:pStyle w:val="phnormal"/>
        <w:rPr>
          <w:rFonts w:eastAsia="Calibri"/>
        </w:rPr>
      </w:pPr>
      <w:r w:rsidRPr="00FC1418">
        <w:rPr>
          <w:rFonts w:eastAsia="Calibri"/>
        </w:rPr>
        <w:lastRenderedPageBreak/>
        <w:t>В новом окне - Содержимое открывается в новом окне браузера с меню и адресной строкой</w:t>
      </w:r>
    </w:p>
    <w:p w14:paraId="3C0694C9" w14:textId="77777777" w:rsidR="00580F47" w:rsidRPr="00FC1418" w:rsidRDefault="00580F47" w:rsidP="00FC1418">
      <w:pPr>
        <w:pStyle w:val="phnormal"/>
        <w:rPr>
          <w:rFonts w:eastAsia="Calibri"/>
        </w:rPr>
      </w:pPr>
      <w:r w:rsidRPr="00FC1418">
        <w:rPr>
          <w:rFonts w:eastAsia="Calibri"/>
        </w:rPr>
        <w:t>Открыть - Содержимое открывается в текущем окне браузера</w:t>
      </w:r>
    </w:p>
    <w:p w14:paraId="6386BFEE" w14:textId="77777777" w:rsidR="00580F47" w:rsidRPr="00FC1418" w:rsidRDefault="00580F47" w:rsidP="00FC1418">
      <w:pPr>
        <w:pStyle w:val="phnormal"/>
        <w:rPr>
          <w:rFonts w:eastAsia="Calibri"/>
        </w:rPr>
      </w:pPr>
      <w:r w:rsidRPr="00FC1418">
        <w:rPr>
          <w:rFonts w:eastAsia="Calibri"/>
        </w:rPr>
        <w:t>Во всплывающем окне - Содержимое открывается во всплывающем окне без меню и адресной строки</w:t>
      </w:r>
    </w:p>
    <w:p w14:paraId="437DF04B" w14:textId="77777777" w:rsidR="00580F47" w:rsidRPr="00FC1418" w:rsidRDefault="00580F47" w:rsidP="00FC1418">
      <w:pPr>
        <w:pStyle w:val="phnormal"/>
        <w:rPr>
          <w:rFonts w:eastAsia="Calibri"/>
        </w:rPr>
      </w:pPr>
      <w:r w:rsidRPr="00FC1418">
        <w:rPr>
          <w:rFonts w:eastAsia="Calibri"/>
        </w:rPr>
        <w:t>Следующие опции секции:</w:t>
      </w:r>
    </w:p>
    <w:p w14:paraId="45774E9F" w14:textId="242A2567" w:rsidR="00580F47" w:rsidRPr="00FC1418" w:rsidRDefault="00580F47" w:rsidP="00FC1418">
      <w:pPr>
        <w:pStyle w:val="phnormal"/>
        <w:rPr>
          <w:rFonts w:eastAsia="Calibri"/>
        </w:rPr>
      </w:pPr>
      <w:r w:rsidRPr="00FC1418">
        <w:rPr>
          <w:rFonts w:eastAsia="Calibri"/>
        </w:rPr>
        <w:t>Ширина всплывающего окна (в пикселях) - Дополнительный элемент. Для Способа отражения "Во всплывающем окне" определяет ширину всплывающего окна.</w:t>
      </w:r>
    </w:p>
    <w:p w14:paraId="617D07B0" w14:textId="77777777" w:rsidR="00580F47" w:rsidRPr="00FC1418" w:rsidRDefault="00580F47" w:rsidP="00FC1418">
      <w:pPr>
        <w:pStyle w:val="phnormal"/>
        <w:rPr>
          <w:rFonts w:eastAsia="Calibri"/>
        </w:rPr>
      </w:pPr>
      <w:r w:rsidRPr="00FC1418">
        <w:rPr>
          <w:rFonts w:eastAsia="Calibri"/>
        </w:rPr>
        <w:t>Высота всплывающего окна (в пикселях) - Дополнительный элемент. Для Способа отражения "Во всплывающем окне" определяет высоту всплывающего окна.</w:t>
      </w:r>
    </w:p>
    <w:p w14:paraId="51783720" w14:textId="61CD8312" w:rsidR="00580F47" w:rsidRPr="00FC1418" w:rsidRDefault="00580F47" w:rsidP="00FC1418">
      <w:pPr>
        <w:pStyle w:val="phnormal"/>
        <w:rPr>
          <w:rFonts w:eastAsia="Calibri"/>
        </w:rPr>
      </w:pPr>
      <w:r w:rsidRPr="00FC1418">
        <w:rPr>
          <w:rFonts w:eastAsia="Calibri"/>
        </w:rPr>
        <w:t>Отображать описание гиперссылки. Если опция включена, то вместе с Гиперссылкой или внедренным содержимым будет отображаться описание Гиперссылки.</w:t>
      </w:r>
    </w:p>
    <w:p w14:paraId="42D51C15" w14:textId="77777777" w:rsidR="00580F47" w:rsidRPr="00FC1418" w:rsidRDefault="00580F47" w:rsidP="00FC1418">
      <w:pPr>
        <w:pStyle w:val="phnormal"/>
        <w:rPr>
          <w:rFonts w:eastAsia="Calibri"/>
        </w:rPr>
      </w:pPr>
      <w:r w:rsidRPr="00FC1418">
        <w:rPr>
          <w:rFonts w:eastAsia="Calibri"/>
        </w:rPr>
        <w:t>Дополнительные параметры, добавляемые к ссылке: данные параметры могут быть полезны для интеграции Moodle с какой-либо внешней системой (например внешним хранилищем видеоуроков, разделенных по id курса. В этом случае можно будет показывать видеозаписи, относящиеся только к конкретному курсу)</w:t>
      </w:r>
    </w:p>
    <w:p w14:paraId="12C2770C" w14:textId="311A1CD8" w:rsidR="00580F47" w:rsidRPr="00FC1418" w:rsidRDefault="00580F47" w:rsidP="00FC1418">
      <w:pPr>
        <w:pStyle w:val="phnormal"/>
        <w:rPr>
          <w:rFonts w:eastAsia="Calibri"/>
        </w:rPr>
      </w:pPr>
      <w:r w:rsidRPr="00FC1418">
        <w:rPr>
          <w:rFonts w:eastAsia="Calibri"/>
        </w:rPr>
        <w:t>Доступность. По умолчанию - "Показать". В этом раскрывающемся меню выбираем, показывать данный Ресурс курса (Гиперссылку) </w:t>
      </w:r>
      <w:hyperlink r:id="rId493" w:tooltip="Терминология курса (глоссарий): Студент" w:history="1">
        <w:r w:rsidRPr="00FC1418">
          <w:rPr>
            <w:rFonts w:eastAsia="Calibri"/>
          </w:rPr>
          <w:t>студент</w:t>
        </w:r>
      </w:hyperlink>
      <w:r w:rsidRPr="00FC1418">
        <w:rPr>
          <w:rFonts w:eastAsia="Calibri"/>
        </w:rPr>
        <w:t>ам или нет.</w:t>
      </w:r>
    </w:p>
    <w:p w14:paraId="495DD5BC" w14:textId="649B2F11" w:rsidR="00580F47" w:rsidRPr="00FC1418" w:rsidRDefault="00580F47"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494"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495" w:tooltip="Терминология курса (глоссарий): Оценки" w:history="1">
        <w:r w:rsidRPr="00FC1418">
          <w:rPr>
            <w:rFonts w:eastAsia="Calibri"/>
          </w:rPr>
          <w:t>оценки</w:t>
        </w:r>
      </w:hyperlink>
      <w:r w:rsidRPr="00FC1418">
        <w:rPr>
          <w:rFonts w:eastAsia="Calibri"/>
        </w:rPr>
        <w:t>.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изменен он может быть только на странице редактирования элемента.</w:t>
      </w:r>
    </w:p>
    <w:p w14:paraId="50684213" w14:textId="30697CC3" w:rsidR="00580F47" w:rsidRPr="00FC1418" w:rsidRDefault="00580F47"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496"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27049362" w14:textId="77777777" w:rsidR="00580F47" w:rsidRDefault="00580F47">
      <w:pPr>
        <w:pStyle w:val="phnormal"/>
        <w:rPr>
          <w:rFonts w:eastAsia="Calibri"/>
        </w:rPr>
      </w:pPr>
      <w:r w:rsidRPr="00FC1418">
        <w:rPr>
          <w:rFonts w:eastAsia="Calibri"/>
        </w:rPr>
        <w:t>Выполнение элемента курса. (Опционально, если включено Отслеживания выполнения). Если параметр включен, то будет отслеживаться (вручную или автоматически) завершение элемента курса на основании определенных условий. Можно устанавливать несколько условий, но в этом случае элемент будет считаться завершенным при выполнении ВСЕХ условий.</w:t>
      </w:r>
    </w:p>
    <w:p w14:paraId="4ABBAAB8" w14:textId="6B1BDD45" w:rsidR="00580F47" w:rsidRPr="00FC1418" w:rsidRDefault="00580F47" w:rsidP="00FC1418">
      <w:pPr>
        <w:pStyle w:val="phnormal"/>
        <w:rPr>
          <w:rFonts w:eastAsia="Calibri"/>
        </w:rPr>
      </w:pPr>
      <w:r w:rsidRPr="00FC1418">
        <w:rPr>
          <w:rFonts w:eastAsia="Calibri"/>
        </w:rPr>
        <w:t>Отметка </w:t>
      </w:r>
      <w:r w:rsidR="009D25D1" w:rsidRPr="00FC1418">
        <w:rPr>
          <w:rFonts w:eastAsia="Calibri"/>
          <w:noProof/>
        </w:rPr>
        <mc:AlternateContent>
          <mc:Choice Requires="wps">
            <w:drawing>
              <wp:inline distT="0" distB="0" distL="0" distR="0" wp14:anchorId="1ACDEC9E" wp14:editId="68FB1B99">
                <wp:extent cx="285115" cy="285115"/>
                <wp:effectExtent l="0" t="0" r="0" b="0"/>
                <wp:docPr id="186" name="Прямоугольник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5115"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34E74C" id="Прямоугольник 186" o:spid="_x0000_s1026" style="width:22.45pt;height:2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" filled="f" stroked="f">
                <o:lock v:ext="edit" aspectratio="t"/>
                <w10:anchorlock/>
              </v:rect>
            </w:pict>
          </mc:Fallback>
        </mc:AlternateContent>
      </w:r>
      <w:r w:rsidRPr="00FC1418">
        <w:rPr>
          <w:rFonts w:eastAsia="Calibri"/>
        </w:rPr>
        <w:t>рядом с названием элемента на странице курса показывает, что элемент завершен.</w:t>
      </w:r>
    </w:p>
    <w:p w14:paraId="1C912A31" w14:textId="77777777" w:rsidR="00580F47" w:rsidRPr="00FC1418" w:rsidRDefault="00580F47" w:rsidP="00FC1418">
      <w:pPr>
        <w:pStyle w:val="phnormal"/>
        <w:rPr>
          <w:rFonts w:eastAsia="Calibri"/>
        </w:rPr>
      </w:pPr>
      <w:r w:rsidRPr="00FC1418">
        <w:rPr>
          <w:rFonts w:eastAsia="Calibri"/>
        </w:rPr>
        <w:lastRenderedPageBreak/>
        <w:t>Значения параметра:</w:t>
      </w:r>
    </w:p>
    <w:p w14:paraId="080C4902" w14:textId="59E419A8" w:rsidR="00580F47" w:rsidRPr="00FC1418" w:rsidRDefault="00580F47" w:rsidP="00FC1418">
      <w:pPr>
        <w:pStyle w:val="phnormal"/>
        <w:rPr>
          <w:rFonts w:eastAsia="Calibri"/>
        </w:rPr>
      </w:pPr>
      <w:r w:rsidRPr="00FC1418">
        <w:rPr>
          <w:rFonts w:eastAsia="Calibri"/>
        </w:rPr>
        <w:t>Студенты могут вручную отме</w:t>
      </w:r>
      <w:hyperlink r:id="rId497" w:tooltip="Терминология курса (глоссарий): Чат" w:history="1">
        <w:r w:rsidRPr="00FC1418">
          <w:rPr>
            <w:rFonts w:eastAsia="Calibri"/>
          </w:rPr>
          <w:t>чат</w:t>
        </w:r>
      </w:hyperlink>
      <w:r w:rsidRPr="00FC1418">
        <w:rPr>
          <w:rFonts w:eastAsia="Calibri"/>
        </w:rPr>
        <w:t>ь элемент курса как выполненный</w:t>
      </w:r>
    </w:p>
    <w:p w14:paraId="5A5995D6" w14:textId="77777777" w:rsidR="00580F47" w:rsidRPr="00FC1418" w:rsidRDefault="00580F47" w:rsidP="00FC1418">
      <w:pPr>
        <w:pStyle w:val="phnormal"/>
        <w:rPr>
          <w:rFonts w:eastAsia="Calibri"/>
        </w:rPr>
      </w:pPr>
      <w:r w:rsidRPr="00FC1418">
        <w:rPr>
          <w:rFonts w:eastAsia="Calibri"/>
        </w:rPr>
        <w:t>Не отображать выполнение элемента курса (выключение отслеживания выполнения)</w:t>
      </w:r>
    </w:p>
    <w:p w14:paraId="39D610DA" w14:textId="77777777" w:rsidR="00580F47" w:rsidRPr="00FC1418" w:rsidRDefault="00580F47" w:rsidP="00FC1418">
      <w:pPr>
        <w:pStyle w:val="phnormal"/>
        <w:rPr>
          <w:rFonts w:eastAsia="Calibri"/>
        </w:rPr>
      </w:pPr>
      <w:r w:rsidRPr="00FC1418">
        <w:rPr>
          <w:rFonts w:eastAsia="Calibri"/>
        </w:rPr>
        <w:t>Отображать элемент как пройденный при выполнении условий (+опции)</w:t>
      </w:r>
    </w:p>
    <w:p w14:paraId="47FCBE11" w14:textId="41FB62D1" w:rsidR="00580F47" w:rsidRPr="00FC1418" w:rsidRDefault="00580F47"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498"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499"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блок «Теги» или блок «Теги блога».</w:t>
      </w:r>
    </w:p>
    <w:p w14:paraId="46147B60" w14:textId="77777777" w:rsidR="00580F47" w:rsidRPr="00FC1418" w:rsidRDefault="00580F47"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244AA7AA" w14:textId="0E6AFDF2" w:rsidR="00FC2416" w:rsidRPr="00FC1418" w:rsidRDefault="009D25D1">
      <w:pPr>
        <w:pStyle w:val="phnormal"/>
        <w:rPr>
          <w:rFonts w:eastAsia="Calibri"/>
        </w:rPr>
      </w:pPr>
      <w:bookmarkStart w:id="167" w:name="pp2"/>
      <w:bookmarkEnd w:id="167"/>
      <w:r w:rsidRPr="00FC1418">
        <w:rPr>
          <w:rFonts w:eastAsia="Calibri"/>
        </w:rPr>
        <w:t>Описание. Это поле обычно используют для расшифровки, вступления, разъяснения заголовка (Названия).</w:t>
      </w:r>
    </w:p>
    <w:p w14:paraId="399CF12D" w14:textId="640AC769" w:rsidR="00543FBA" w:rsidRDefault="00543FBA">
      <w:pPr>
        <w:pStyle w:val="phnormal"/>
      </w:pPr>
      <w:r>
        <w:t>Отображать описание /вступление на странице </w:t>
      </w:r>
      <w:hyperlink r:id="rId500" w:tooltip="Терминология курса (глоссарий): Курс" w:history="1">
        <w:r w:rsidR="009D25D1" w:rsidRPr="00FC1418">
          <w:rPr>
            <w:rFonts w:eastAsia="Calibri"/>
          </w:rPr>
          <w:t>курс</w:t>
        </w:r>
      </w:hyperlink>
      <w:r>
        <w:t>а. Если опция включена, описание будет отображаться под названием элемента на главной странице курса.</w:t>
      </w:r>
    </w:p>
    <w:p w14:paraId="7AF8A96B" w14:textId="77777777" w:rsidR="00171E36" w:rsidRPr="00FC1418" w:rsidRDefault="009D25D1" w:rsidP="00FC1418">
      <w:pPr>
        <w:pStyle w:val="phnormal"/>
        <w:rPr>
          <w:rFonts w:eastAsia="Calibri"/>
        </w:rPr>
      </w:pPr>
      <w:r w:rsidRPr="00FC1418">
        <w:rPr>
          <w:rFonts w:eastAsia="Calibri"/>
        </w:rPr>
        <w:t>Отображать содержимое папки. "На отдельной странице / Встроенный на странице курса".  Если Вы выберете отображение содержимого папки "Встроенный на странице курса", то ссылки на отдельную страницу не будет. Описание будет отображаться, только если отмечен параметр "Отображать описание на странице курса".</w:t>
      </w:r>
    </w:p>
    <w:p w14:paraId="00104994" w14:textId="30885CFE" w:rsidR="009D25D1" w:rsidRPr="00FC1418" w:rsidRDefault="009D25D1" w:rsidP="00FC1418">
      <w:pPr>
        <w:pStyle w:val="phnormal"/>
        <w:rPr>
          <w:rFonts w:eastAsia="Calibri"/>
        </w:rPr>
      </w:pPr>
      <w:r w:rsidRPr="00FC1418">
        <w:rPr>
          <w:rFonts w:eastAsia="Calibri"/>
        </w:rPr>
        <w:t>Учтите, что в этом случае просмотр папки участниками не может быть зафиксирован в журнале событий.</w:t>
      </w:r>
    </w:p>
    <w:p w14:paraId="0BE35862" w14:textId="77777777" w:rsidR="009D25D1" w:rsidRPr="00FC1418" w:rsidRDefault="009D25D1" w:rsidP="00FC1418">
      <w:pPr>
        <w:pStyle w:val="phnormal"/>
        <w:rPr>
          <w:rFonts w:eastAsia="Calibri"/>
        </w:rPr>
      </w:pPr>
      <w:r w:rsidRPr="00FC1418">
        <w:rPr>
          <w:rFonts w:eastAsia="Calibri"/>
        </w:rPr>
        <w:t>Вложенные папки отображать развернутыми. (По умолчанию - "Нет") При включенном параметре по умолчанию вложенные папки будут отображаться развернутыми. В противном случае вложенные папки будут отображаться свернутыми.</w:t>
      </w:r>
    </w:p>
    <w:p w14:paraId="2BC26220" w14:textId="0C90FF09" w:rsidR="009D25D1" w:rsidRPr="00FC1418" w:rsidRDefault="009D25D1" w:rsidP="00FC1418">
      <w:pPr>
        <w:pStyle w:val="phnormal"/>
        <w:rPr>
          <w:rFonts w:eastAsia="Calibri"/>
        </w:rPr>
      </w:pPr>
      <w:r w:rsidRPr="00FC1418">
        <w:rPr>
          <w:rFonts w:eastAsia="Calibri"/>
        </w:rPr>
        <w:t>Показать кнопку для скачивания папки. (По умолчанию - "Да") Если параметр установлен в «Да», показывается кнопка, которая позволяет ска</w:t>
      </w:r>
      <w:hyperlink r:id="rId501" w:tooltip="Терминология курса (глоссарий): Чат" w:history="1">
        <w:r w:rsidRPr="00FC1418">
          <w:rPr>
            <w:rFonts w:eastAsia="Calibri"/>
          </w:rPr>
          <w:t>чат</w:t>
        </w:r>
      </w:hyperlink>
      <w:r w:rsidRPr="00FC1418">
        <w:rPr>
          <w:rFonts w:eastAsia="Calibri"/>
        </w:rPr>
        <w:t>ь содержимое папки в виде zip-файла.</w:t>
      </w:r>
    </w:p>
    <w:p w14:paraId="7ACE35C7" w14:textId="3194A15C" w:rsidR="00171E36" w:rsidRPr="00FC1418" w:rsidRDefault="00171E36" w:rsidP="00FC1418">
      <w:pPr>
        <w:pStyle w:val="phnormal"/>
        <w:rPr>
          <w:rFonts w:eastAsia="Calibri"/>
        </w:rPr>
      </w:pPr>
      <w:r w:rsidRPr="00FC1418">
        <w:rPr>
          <w:rFonts w:eastAsia="Calibri"/>
        </w:rPr>
        <w:t>Доступность. "Показать / Скрыть". По умолчанию - "Показать". В этом раскрывающемся меню выбираем, показывать данный Ресурс курса (Папку) </w:t>
      </w:r>
      <w:hyperlink r:id="rId502" w:tooltip="Терминология курса (глоссарий): Студент" w:history="1">
        <w:r w:rsidRPr="00FC1418">
          <w:rPr>
            <w:rFonts w:eastAsia="Calibri"/>
          </w:rPr>
          <w:t>студент</w:t>
        </w:r>
      </w:hyperlink>
      <w:r w:rsidRPr="00FC1418">
        <w:rPr>
          <w:rFonts w:eastAsia="Calibri"/>
        </w:rPr>
        <w:t>ам или нет.</w:t>
      </w:r>
    </w:p>
    <w:p w14:paraId="53F21119" w14:textId="2F0421D5" w:rsidR="00171E36" w:rsidRPr="00FC1418" w:rsidRDefault="00171E36" w:rsidP="00FC1418">
      <w:pPr>
        <w:pStyle w:val="phnormal"/>
        <w:rPr>
          <w:rFonts w:eastAsia="Calibri"/>
        </w:rPr>
      </w:pPr>
      <w:r w:rsidRPr="00FC1418">
        <w:rPr>
          <w:rFonts w:eastAsia="Calibri"/>
        </w:rPr>
        <w:t>Идентификатор. Установка идентификационного номера обеспечивает способ идентифицировать </w:t>
      </w:r>
      <w:hyperlink r:id="rId503" w:tooltip="Терминология курса (глоссарий): Элемент курса" w:history="1">
        <w:r w:rsidRPr="00FC1418">
          <w:rPr>
            <w:rFonts w:eastAsia="Calibri"/>
          </w:rPr>
          <w:t>элемент курса</w:t>
        </w:r>
      </w:hyperlink>
      <w:r w:rsidRPr="00FC1418">
        <w:rPr>
          <w:rFonts w:eastAsia="Calibri"/>
        </w:rPr>
        <w:t> при вычислении </w:t>
      </w:r>
      <w:hyperlink r:id="rId504" w:tooltip="Терминология курса (глоссарий): Оценки" w:history="1">
        <w:r w:rsidRPr="00FC1418">
          <w:rPr>
            <w:rFonts w:eastAsia="Calibri"/>
          </w:rPr>
          <w:t>оценки</w:t>
        </w:r>
      </w:hyperlink>
      <w:r w:rsidRPr="00FC1418">
        <w:rPr>
          <w:rFonts w:eastAsia="Calibri"/>
        </w:rPr>
        <w:t xml:space="preserve">. Если элемент не участвует в вычислении оценки, тогда поле идентификационный номер можно оставить пустым. </w:t>
      </w:r>
      <w:r w:rsidRPr="00FC1418">
        <w:rPr>
          <w:rFonts w:eastAsia="Calibri"/>
        </w:rPr>
        <w:lastRenderedPageBreak/>
        <w:t>Идентификационный номер можно также установить в журнале оценок, но изменен он может быть только на странице редактирования элемента.</w:t>
      </w:r>
    </w:p>
    <w:p w14:paraId="3228933D" w14:textId="4C92BB66" w:rsidR="000B1018" w:rsidRPr="00FC1418" w:rsidRDefault="000B1018" w:rsidP="00FC1418">
      <w:pPr>
        <w:pStyle w:val="phnormal"/>
        <w:rPr>
          <w:rFonts w:eastAsia="Calibri"/>
        </w:rPr>
      </w:pPr>
      <w:r w:rsidRPr="00FC1418">
        <w:rPr>
          <w:rFonts w:eastAsia="Calibri"/>
        </w:rPr>
        <w:t>Функционал оставшихся секций настройки идентичен этим же секциям Ресурса </w:t>
      </w:r>
      <w:hyperlink r:id="rId505" w:tooltip="Терминология курса (глоссарий): Пояснение" w:history="1">
        <w:r w:rsidRPr="00FC1418">
          <w:rPr>
            <w:rFonts w:eastAsia="Calibri"/>
          </w:rPr>
          <w:t>Пояснение</w:t>
        </w:r>
      </w:hyperlink>
      <w:r w:rsidRPr="00FC1418">
        <w:rPr>
          <w:rFonts w:eastAsia="Calibri"/>
        </w:rPr>
        <w:t>. Для вашего удобства приводим копию описания.</w:t>
      </w:r>
    </w:p>
    <w:p w14:paraId="59A5587C" w14:textId="342C1BC9" w:rsidR="000B1018" w:rsidRPr="00FC1418" w:rsidRDefault="000B1018" w:rsidP="00FC1418">
      <w:pPr>
        <w:pStyle w:val="phnormal"/>
        <w:rPr>
          <w:rFonts w:eastAsia="Calibri"/>
        </w:rPr>
      </w:pPr>
      <w:r w:rsidRPr="00FC1418">
        <w:rPr>
          <w:rFonts w:eastAsia="Calibri"/>
        </w:rPr>
        <w:t>Ограничение доступа. Ограничение доступа к элементу или ресурсу позволяет управлять доступностью элемента или ресурса для пользователей в зависимости от установленных условий. После нажатия на кнопку «Добавить ограничение», сис</w:t>
      </w:r>
      <w:hyperlink r:id="rId506" w:tooltip="Терминология курса (глоссарий): Тема" w:history="1">
        <w:r w:rsidRPr="00FC1418">
          <w:rPr>
            <w:rFonts w:eastAsia="Calibri"/>
          </w:rPr>
          <w:t>тема</w:t>
        </w:r>
      </w:hyperlink>
      <w:r w:rsidRPr="00FC1418">
        <w:rPr>
          <w:rFonts w:eastAsia="Calibri"/>
        </w:rPr>
        <w:t> перенаправит в меню, где можно выбрать необходимый тип ограничения, и, впоследствии, настроить его.</w:t>
      </w:r>
    </w:p>
    <w:p w14:paraId="37407845" w14:textId="781CD7D6" w:rsidR="000B1018" w:rsidRPr="00FC1418" w:rsidRDefault="000B1018" w:rsidP="00FC1418">
      <w:pPr>
        <w:pStyle w:val="phnormal"/>
        <w:rPr>
          <w:rFonts w:eastAsia="Calibri"/>
        </w:rPr>
      </w:pPr>
      <w:r w:rsidRPr="00FC1418">
        <w:rPr>
          <w:rFonts w:eastAsia="Calibri"/>
        </w:rPr>
        <w:t>Теги. Теги позволяют студентам и преподавателям подключать различные типы контента на сайте. Коллекции тегов могут быть установлены </w:t>
      </w:r>
      <w:hyperlink r:id="rId507" w:tooltip="Терминология курса (глоссарий): Администратор" w:history="1">
        <w:r w:rsidRPr="00FC1418">
          <w:rPr>
            <w:rFonts w:eastAsia="Calibri"/>
          </w:rPr>
          <w:t>администратор</w:t>
        </w:r>
      </w:hyperlink>
      <w:r w:rsidRPr="00FC1418">
        <w:rPr>
          <w:rFonts w:eastAsia="Calibri"/>
        </w:rPr>
        <w:t>ом сайта, например, набором стандартных тегов для тегов курса. Когда </w:t>
      </w:r>
      <w:hyperlink r:id="rId508" w:tooltip="Терминология курса (глоссарий): Пользователь" w:history="1">
        <w:r w:rsidRPr="00FC1418">
          <w:rPr>
            <w:rFonts w:eastAsia="Calibri"/>
          </w:rPr>
          <w:t>пользователь</w:t>
        </w:r>
      </w:hyperlink>
      <w:r w:rsidRPr="00FC1418">
        <w:rPr>
          <w:rFonts w:eastAsia="Calibri"/>
        </w:rPr>
        <w:t> нажимает на тег, на странице тега отображаются только те элементы, в которых данный тег используется. Теги можно просматривать через страницу сайта «Теги», через </w:t>
      </w:r>
      <w:hyperlink r:id="rId509" w:tooltip="Терминология курса (глоссарий): Блок" w:history="1">
        <w:r w:rsidRPr="00FC1418">
          <w:rPr>
            <w:rFonts w:eastAsia="Calibri"/>
          </w:rPr>
          <w:t>блок</w:t>
        </w:r>
      </w:hyperlink>
      <w:r w:rsidRPr="00FC1418">
        <w:rPr>
          <w:rFonts w:eastAsia="Calibri"/>
        </w:rPr>
        <w:t> «Теги» или блок «Теги блога».</w:t>
      </w:r>
    </w:p>
    <w:p w14:paraId="3F52C622" w14:textId="77777777" w:rsidR="000B1018" w:rsidRPr="00FC1418" w:rsidRDefault="000B1018" w:rsidP="00FC1418">
      <w:pPr>
        <w:pStyle w:val="phnormal"/>
        <w:rPr>
          <w:rFonts w:eastAsia="Calibri"/>
        </w:rPr>
      </w:pPr>
      <w:r w:rsidRPr="00FC1418">
        <w:rPr>
          <w:rFonts w:eastAsia="Calibri"/>
        </w:rPr>
        <w:t>Компетенции. Компетенции являются дополнительным способом оценивания слушателей. Компетенции можно настраивать как применительно к курсам, так и сами по себе. В контексте курса можно настроить по завершению курса, соответствует студент компетенциям или нет.</w:t>
      </w:r>
    </w:p>
    <w:p w14:paraId="1FF5FFE2" w14:textId="37F80EBA" w:rsidR="00982017" w:rsidRPr="00FC1418" w:rsidRDefault="00580F47" w:rsidP="00A73C4F">
      <w:pPr>
        <w:pStyle w:val="4"/>
        <w:rPr>
          <w:rFonts w:eastAsia="Calibri"/>
        </w:rPr>
      </w:pPr>
      <w:bookmarkStart w:id="168" w:name="_Toc55940499"/>
      <w:r w:rsidRPr="00FC1418">
        <w:rPr>
          <w:rFonts w:eastAsia="Calibri"/>
        </w:rPr>
        <w:t>Вставка изображений и мультимедиа</w:t>
      </w:r>
      <w:bookmarkEnd w:id="168"/>
    </w:p>
    <w:p w14:paraId="2F1F65B7" w14:textId="2AAD31BC" w:rsidR="00580F47" w:rsidRPr="00FC1418" w:rsidRDefault="00580F47" w:rsidP="00FC1418">
      <w:pPr>
        <w:pStyle w:val="phnormal"/>
      </w:pPr>
      <w:r w:rsidRPr="00FC1418">
        <w:t>При разработке электронных </w:t>
      </w:r>
      <w:hyperlink r:id="rId510" w:tooltip="Терминология курса (глоссарий): Курс" w:history="1">
        <w:r w:rsidRPr="00FC1418">
          <w:t>курс</w:t>
        </w:r>
      </w:hyperlink>
      <w:r w:rsidRPr="00FC1418">
        <w:t>ов не обойтись без использования файлового содержимого: мультимедийные файлы обогащают текстовый контент, заполнение шаблонов документов или таблиц может являться обязательной частью программы обучения, а для части заданий в курсе имеется настройка, предполагающая отправку </w:t>
      </w:r>
      <w:hyperlink r:id="rId511" w:tooltip="Терминология курса (глоссарий): Студент" w:history="1">
        <w:r w:rsidRPr="00FC1418">
          <w:t>студент</w:t>
        </w:r>
      </w:hyperlink>
      <w:r w:rsidRPr="00FC1418">
        <w:t>ами разнообразных файлов в составе ответа.</w:t>
      </w:r>
    </w:p>
    <w:p w14:paraId="628DE124" w14:textId="5159CBDE" w:rsidR="00580F47" w:rsidRPr="00FC1418" w:rsidRDefault="00580F47" w:rsidP="00FC1418">
      <w:pPr>
        <w:pStyle w:val="phnormal"/>
      </w:pPr>
      <w:r w:rsidRPr="00FC1418">
        <w:t>Сис</w:t>
      </w:r>
      <w:hyperlink r:id="rId512" w:tooltip="Терминология курса (глоссарий): Тема" w:history="1">
        <w:r w:rsidRPr="00FC1418">
          <w:t>тема</w:t>
        </w:r>
      </w:hyperlink>
      <w:r w:rsidRPr="00FC1418">
        <w:t> хранит файлы в специализированной базе данных. При проектировании курсов необходимо учитывать суммарный объем файлов в хранилище.  Он складывается из количества и размера загруженных файлов. От размера файла зависит скорость загрузки и отображения материалов у слушателей, потребляемый интернет-трафик, нагрузка на сервер и т.д.</w:t>
      </w:r>
    </w:p>
    <w:p w14:paraId="6B269EA5" w14:textId="77777777" w:rsidR="00CF4559" w:rsidRDefault="00580F47">
      <w:pPr>
        <w:pStyle w:val="phnormal"/>
      </w:pPr>
      <w:r w:rsidRPr="00FC1418">
        <w:t>Система позволяет ограничивать размеры загружаемый файлов на уровне: сервера, системы, курса, элемента. Это делается с помощью лимитов на максимальный размер загружаемого файла.</w:t>
      </w:r>
      <w:r>
        <w:t xml:space="preserve"> </w:t>
      </w:r>
    </w:p>
    <w:p w14:paraId="7802FCBD" w14:textId="17B73987" w:rsidR="00580F47" w:rsidRPr="00FC1418" w:rsidRDefault="00580F47" w:rsidP="00FC1418">
      <w:pPr>
        <w:pStyle w:val="phnormal"/>
      </w:pPr>
      <w:r>
        <w:t>У нас установлен максимальный размер 100 Мб.</w:t>
      </w:r>
    </w:p>
    <w:p w14:paraId="25A6D69F" w14:textId="7CEEE3EE" w:rsidR="00580F47" w:rsidRPr="00FC1418" w:rsidRDefault="00580F47" w:rsidP="00FC1418">
      <w:pPr>
        <w:pStyle w:val="phnormal"/>
      </w:pPr>
      <w:r w:rsidRPr="00FC1418">
        <w:lastRenderedPageBreak/>
        <w:t>В случаях когда стоит задача передать слушателям большой список файлов без детального описания, открыть доступ к архивному хранилищу или к структурированному файловому каталогу, применяют </w:t>
      </w:r>
      <w:hyperlink r:id="rId513" w:tooltip="Терминология курса (глоссарий): Ресурс" w:history="1">
        <w:r w:rsidRPr="00FC1418">
          <w:t>ресурс</w:t>
        </w:r>
      </w:hyperlink>
      <w:r w:rsidRPr="00FC1418">
        <w:t> "Папка".</w:t>
      </w:r>
    </w:p>
    <w:p w14:paraId="2422160B" w14:textId="3CAB6950" w:rsidR="00591B89" w:rsidRDefault="00591B89" w:rsidP="00591B89">
      <w:pPr>
        <w:pStyle w:val="20"/>
        <w:rPr>
          <w:rFonts w:eastAsia="Calibri"/>
        </w:rPr>
      </w:pPr>
      <w:bookmarkStart w:id="169" w:name="_Toc55940500"/>
      <w:r w:rsidRPr="00AD0E8E">
        <w:rPr>
          <w:rFonts w:eastAsia="Calibri"/>
        </w:rPr>
        <w:t>С</w:t>
      </w:r>
      <w:r w:rsidR="00A41161" w:rsidRPr="00AD0E8E">
        <w:rPr>
          <w:rFonts w:eastAsia="Calibri"/>
        </w:rPr>
        <w:t>оздание новых курсов</w:t>
      </w:r>
      <w:bookmarkEnd w:id="169"/>
    </w:p>
    <w:p w14:paraId="55B81F06" w14:textId="070D2A16" w:rsidR="00AD0E8E" w:rsidRDefault="00D701AA" w:rsidP="00AD0E8E">
      <w:pPr>
        <w:pStyle w:val="phnormal"/>
        <w:rPr>
          <w:rFonts w:eastAsia="Calibri"/>
        </w:rPr>
      </w:pPr>
      <w:r>
        <w:t xml:space="preserve">Создание новых курсов доступно только ролям «Администратор» или «Преподаватель». </w:t>
      </w:r>
      <w:r w:rsidR="00AD0E8E">
        <w:rPr>
          <w:rFonts w:eastAsia="Calibri"/>
        </w:rPr>
        <w:t>Для создания нового курса необходимо выполнить следующие действия:</w:t>
      </w:r>
    </w:p>
    <w:p w14:paraId="202C5409" w14:textId="00BB4871" w:rsidR="00AD0E8E" w:rsidRDefault="00124681" w:rsidP="00B51181">
      <w:pPr>
        <w:pStyle w:val="phlistitemized1"/>
        <w:rPr>
          <w:rFonts w:eastAsia="Calibri"/>
        </w:rPr>
      </w:pPr>
      <w:r>
        <w:rPr>
          <w:rFonts w:eastAsia="Calibri"/>
        </w:rPr>
        <w:t xml:space="preserve">перейти </w:t>
      </w:r>
      <w:r w:rsidR="00AD0E8E">
        <w:rPr>
          <w:rFonts w:eastAsia="Calibri"/>
        </w:rPr>
        <w:t>в панель «Администрирование»</w:t>
      </w:r>
      <w:r w:rsidR="00B51181">
        <w:rPr>
          <w:rFonts w:eastAsia="Calibri"/>
        </w:rPr>
        <w:t>;</w:t>
      </w:r>
    </w:p>
    <w:p w14:paraId="6062D4E7" w14:textId="7CFC792C" w:rsidR="00AD0E8E" w:rsidRPr="00DD5B26" w:rsidRDefault="00124681" w:rsidP="00B51181">
      <w:pPr>
        <w:pStyle w:val="phlistitemized1"/>
        <w:rPr>
          <w:rFonts w:eastAsia="Calibri"/>
        </w:rPr>
      </w:pPr>
      <w:r>
        <w:rPr>
          <w:rFonts w:eastAsia="Calibri"/>
        </w:rPr>
        <w:t xml:space="preserve">перейти </w:t>
      </w:r>
      <w:r w:rsidR="00451A60">
        <w:rPr>
          <w:rFonts w:eastAsia="Calibri"/>
        </w:rPr>
        <w:t xml:space="preserve">на вкладку «Курсы» и </w:t>
      </w:r>
      <w:r w:rsidR="00FD70DC">
        <w:rPr>
          <w:rFonts w:eastAsia="Calibri"/>
        </w:rPr>
        <w:t>нажать</w:t>
      </w:r>
      <w:r w:rsidR="00451A60">
        <w:rPr>
          <w:rFonts w:eastAsia="Calibri"/>
        </w:rPr>
        <w:t xml:space="preserve"> по ссылке «Добавить курс»</w:t>
      </w:r>
      <w:r w:rsidR="00AD0E8E">
        <w:t xml:space="preserve"> (</w:t>
      </w:r>
      <w:r w:rsidR="00AD0E8E">
        <w:fldChar w:fldCharType="begin"/>
      </w:r>
      <w:r w:rsidR="00AD0E8E">
        <w:instrText xml:space="preserve"> REF _Ref38892195 \h </w:instrText>
      </w:r>
      <w:r w:rsidR="00AD0E8E">
        <w:fldChar w:fldCharType="separate"/>
      </w:r>
      <w:r w:rsidR="006F3B78" w:rsidRPr="007F45A2">
        <w:t xml:space="preserve">Рисунок </w:t>
      </w:r>
      <w:r w:rsidR="006F3B78">
        <w:rPr>
          <w:noProof/>
        </w:rPr>
        <w:t>193</w:t>
      </w:r>
      <w:r w:rsidR="00AD0E8E">
        <w:fldChar w:fldCharType="end"/>
      </w:r>
      <w:r w:rsidR="00AD0E8E">
        <w:t>).</w:t>
      </w:r>
    </w:p>
    <w:p w14:paraId="4A8E8B44" w14:textId="77777777" w:rsidR="00AD0E8E" w:rsidRDefault="00AD0E8E" w:rsidP="00AD0E8E">
      <w:pPr>
        <w:pStyle w:val="phfigure0"/>
      </w:pPr>
      <w:r w:rsidRPr="00976C80">
        <w:rPr>
          <w:noProof/>
        </w:rPr>
        <w:drawing>
          <wp:inline distT="0" distB="0" distL="0" distR="0" wp14:anchorId="02BC48D1" wp14:editId="113A0C30">
            <wp:extent cx="5940425" cy="2521082"/>
            <wp:effectExtent l="38100" t="38100" r="98425" b="88900"/>
            <wp:docPr id="12" name="Рисунок 12" descr="D:\Документы\ShareX\Screenshots\2019-12\201912251007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ShareX\Screenshots\2019-12\201912251007128[3].jp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5940425" cy="252108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9819860" w14:textId="7CC18325" w:rsidR="00AD0E8E" w:rsidRPr="00995A00" w:rsidRDefault="00AD0E8E" w:rsidP="00AD0E8E">
      <w:pPr>
        <w:pStyle w:val="phfiguretitle"/>
      </w:pPr>
      <w:bookmarkStart w:id="170" w:name="_Ref38892195"/>
      <w:r w:rsidRPr="007F45A2">
        <w:t xml:space="preserve">Рисунок </w:t>
      </w:r>
      <w:fldSimple w:instr=" SEQ Рисунок \* ARABIC ">
        <w:r w:rsidR="006F3B78">
          <w:rPr>
            <w:noProof/>
          </w:rPr>
          <w:t>193</w:t>
        </w:r>
      </w:fldSimple>
      <w:bookmarkEnd w:id="170"/>
      <w:r w:rsidRPr="007F45A2">
        <w:t xml:space="preserve"> – Управление</w:t>
      </w:r>
      <w:r>
        <w:t xml:space="preserve"> курсами (а)</w:t>
      </w:r>
    </w:p>
    <w:p w14:paraId="5BBF918F" w14:textId="3487F583" w:rsidR="00AD0E8E" w:rsidRDefault="00B51181" w:rsidP="00AD0E8E">
      <w:pPr>
        <w:pStyle w:val="phnormal"/>
      </w:pPr>
      <w:r>
        <w:t>Альтернативный способ создания нового курса:</w:t>
      </w:r>
    </w:p>
    <w:p w14:paraId="27A7680B" w14:textId="3D004A29" w:rsidR="00DD5B26" w:rsidRDefault="00B51181" w:rsidP="00B51181">
      <w:pPr>
        <w:pStyle w:val="phlistitemized1"/>
      </w:pPr>
      <w:r>
        <w:t>п</w:t>
      </w:r>
      <w:r w:rsidR="00DD5B26">
        <w:t>ерейти в «Личный кабинет», затем</w:t>
      </w:r>
      <w:r>
        <w:t xml:space="preserve"> нажать на ссылку</w:t>
      </w:r>
      <w:r w:rsidR="00DD5B26">
        <w:t xml:space="preserve"> «Все курсы» (</w:t>
      </w:r>
      <w:r w:rsidR="00DD5B26">
        <w:fldChar w:fldCharType="begin"/>
      </w:r>
      <w:r w:rsidR="00DD5B26">
        <w:instrText xml:space="preserve"> REF _Ref38892197 \h </w:instrText>
      </w:r>
      <w:r w:rsidR="00DD5B26">
        <w:fldChar w:fldCharType="separate"/>
      </w:r>
      <w:r w:rsidR="006F3B78" w:rsidRPr="00137B03">
        <w:t xml:space="preserve">Рисунок </w:t>
      </w:r>
      <w:r w:rsidR="006F3B78">
        <w:rPr>
          <w:noProof/>
        </w:rPr>
        <w:t>194</w:t>
      </w:r>
      <w:r w:rsidR="00DD5B26">
        <w:fldChar w:fldCharType="end"/>
      </w:r>
      <w:r w:rsidR="00DD5B26">
        <w:t>)</w:t>
      </w:r>
      <w:r>
        <w:t>;</w:t>
      </w:r>
    </w:p>
    <w:p w14:paraId="5F40105C" w14:textId="77777777" w:rsidR="00AD0E8E" w:rsidRDefault="00AD0E8E" w:rsidP="00AD0E8E">
      <w:pPr>
        <w:pStyle w:val="phfigure0"/>
      </w:pPr>
      <w:r w:rsidRPr="00976C80">
        <w:rPr>
          <w:noProof/>
        </w:rPr>
        <w:lastRenderedPageBreak/>
        <w:drawing>
          <wp:inline distT="0" distB="0" distL="0" distR="0" wp14:anchorId="61927D11" wp14:editId="44BED6A4">
            <wp:extent cx="5940425" cy="2195830"/>
            <wp:effectExtent l="38100" t="38100" r="98425" b="90170"/>
            <wp:docPr id="22" name="Рисунок 22" descr="D:\Документы\ShareX\Screenshots\2019-12\201912251011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ShareX\Screenshots\2019-12\201912251011129[3].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5940425" cy="219583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7C08B77" w14:textId="4F29CC21" w:rsidR="00AD0E8E" w:rsidRDefault="00AD0E8E" w:rsidP="00AD0E8E">
      <w:pPr>
        <w:pStyle w:val="phfiguretitle"/>
      </w:pPr>
      <w:bookmarkStart w:id="171" w:name="_Ref38892197"/>
      <w:r w:rsidRPr="00137B03">
        <w:t xml:space="preserve">Рисунок </w:t>
      </w:r>
      <w:fldSimple w:instr=" SEQ Рисунок \* ARABIC ">
        <w:r w:rsidR="006F3B78">
          <w:rPr>
            <w:noProof/>
          </w:rPr>
          <w:t>194</w:t>
        </w:r>
      </w:fldSimple>
      <w:bookmarkEnd w:id="171"/>
      <w:r w:rsidRPr="00137B03">
        <w:t xml:space="preserve"> </w:t>
      </w:r>
      <w:r>
        <w:t>–</w:t>
      </w:r>
      <w:r w:rsidRPr="00137B03">
        <w:t xml:space="preserve"> </w:t>
      </w:r>
      <w:r w:rsidRPr="007F45A2">
        <w:t>Управление</w:t>
      </w:r>
      <w:r>
        <w:t xml:space="preserve"> курсами (б)</w:t>
      </w:r>
    </w:p>
    <w:p w14:paraId="6A2393C8" w14:textId="4B410C8D" w:rsidR="00B51181" w:rsidRPr="00B51181" w:rsidRDefault="00B51181" w:rsidP="00B51181">
      <w:pPr>
        <w:pStyle w:val="phlistitemized1"/>
      </w:pPr>
      <w:r>
        <w:t>нажать кнопку «Управление курсами» (</w:t>
      </w:r>
      <w:r>
        <w:fldChar w:fldCharType="begin"/>
      </w:r>
      <w:r>
        <w:instrText xml:space="preserve"> REF _Ref38892198 \h </w:instrText>
      </w:r>
      <w:r>
        <w:fldChar w:fldCharType="separate"/>
      </w:r>
      <w:r w:rsidR="006F3B78" w:rsidRPr="00137B03">
        <w:t xml:space="preserve">Рисунок </w:t>
      </w:r>
      <w:r w:rsidR="006F3B78">
        <w:rPr>
          <w:noProof/>
        </w:rPr>
        <w:t>195</w:t>
      </w:r>
      <w:r>
        <w:fldChar w:fldCharType="end"/>
      </w:r>
      <w:r>
        <w:t>);</w:t>
      </w:r>
    </w:p>
    <w:p w14:paraId="70B3193D" w14:textId="77777777" w:rsidR="00AD0E8E" w:rsidRDefault="00AD0E8E" w:rsidP="00AD0E8E">
      <w:pPr>
        <w:pStyle w:val="phfigure0"/>
      </w:pPr>
      <w:r w:rsidRPr="00680025">
        <w:rPr>
          <w:noProof/>
        </w:rPr>
        <w:drawing>
          <wp:inline distT="0" distB="0" distL="0" distR="0" wp14:anchorId="3E6C7E3C" wp14:editId="0B7DC4F1">
            <wp:extent cx="5940425" cy="1833569"/>
            <wp:effectExtent l="38100" t="38100" r="98425" b="90805"/>
            <wp:docPr id="29" name="Рисунок 29" descr="D:\Документы\ShareX\Screenshots\2019-12\201912251012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ShareX\Screenshots\2019-12\201912251012130[3].jp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40425" cy="183356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1DC1E2A" w14:textId="198B5784" w:rsidR="00AD0E8E" w:rsidRDefault="00AD0E8E" w:rsidP="00AD0E8E">
      <w:pPr>
        <w:pStyle w:val="phfiguretitle"/>
      </w:pPr>
      <w:bookmarkStart w:id="172" w:name="_Ref38892198"/>
      <w:r w:rsidRPr="00137B03">
        <w:t xml:space="preserve">Рисунок </w:t>
      </w:r>
      <w:fldSimple w:instr=" SEQ Рисунок \* ARABIC ">
        <w:r w:rsidR="006F3B78">
          <w:rPr>
            <w:noProof/>
          </w:rPr>
          <w:t>195</w:t>
        </w:r>
      </w:fldSimple>
      <w:bookmarkEnd w:id="172"/>
      <w:r w:rsidRPr="00137B03">
        <w:t xml:space="preserve"> </w:t>
      </w:r>
      <w:r>
        <w:t>–</w:t>
      </w:r>
      <w:r w:rsidRPr="00137B03">
        <w:t xml:space="preserve"> </w:t>
      </w:r>
      <w:r>
        <w:t>Управление курсами (в)</w:t>
      </w:r>
    </w:p>
    <w:p w14:paraId="42230632" w14:textId="1E1933C8" w:rsidR="00B51181" w:rsidRPr="00B51181" w:rsidRDefault="00B51181" w:rsidP="00B51181">
      <w:pPr>
        <w:pStyle w:val="phlistitemized1"/>
      </w:pPr>
      <w:r>
        <w:t>и нажать кнопку «Создать новый курс» (</w:t>
      </w:r>
      <w:r>
        <w:fldChar w:fldCharType="begin"/>
      </w:r>
      <w:r>
        <w:instrText xml:space="preserve"> REF _Ref38892200 \h </w:instrText>
      </w:r>
      <w:r>
        <w:fldChar w:fldCharType="separate"/>
      </w:r>
      <w:r w:rsidR="006F3B78" w:rsidRPr="00AA77E4">
        <w:t xml:space="preserve">Рисунок </w:t>
      </w:r>
      <w:r w:rsidR="006F3B78">
        <w:rPr>
          <w:noProof/>
        </w:rPr>
        <w:t>196</w:t>
      </w:r>
      <w:r>
        <w:fldChar w:fldCharType="end"/>
      </w:r>
      <w:r>
        <w:t>);</w:t>
      </w:r>
    </w:p>
    <w:p w14:paraId="147E0568" w14:textId="77777777" w:rsidR="00AD0E8E" w:rsidRPr="00AA77E4" w:rsidRDefault="00AD0E8E" w:rsidP="00AD0E8E">
      <w:pPr>
        <w:pStyle w:val="phfigure0"/>
      </w:pPr>
      <w:r w:rsidRPr="00AA77E4">
        <w:rPr>
          <w:noProof/>
        </w:rPr>
        <w:drawing>
          <wp:inline distT="0" distB="0" distL="0" distR="0" wp14:anchorId="4C89DB07" wp14:editId="486A99B2">
            <wp:extent cx="5970895" cy="2414905"/>
            <wp:effectExtent l="38100" t="38100" r="87630" b="99695"/>
            <wp:docPr id="30" name="Рисунок 30" descr="D:\Документы\ShareX\Screenshots\2019-12\201912251014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ShareX\Screenshots\2019-12\201912251014131[3].jp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998120" cy="242591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DB7D4D" w14:textId="47E45021" w:rsidR="00AD0E8E" w:rsidRPr="00AD0E8E" w:rsidRDefault="00AD0E8E" w:rsidP="00DD5B26">
      <w:pPr>
        <w:pStyle w:val="phnormal"/>
        <w:ind w:left="3780" w:firstLine="0"/>
        <w:rPr>
          <w:rFonts w:eastAsia="Calibri"/>
        </w:rPr>
      </w:pPr>
      <w:bookmarkStart w:id="173" w:name="_Ref38892200"/>
      <w:bookmarkStart w:id="174" w:name="_Ref37870868"/>
      <w:r w:rsidRPr="00AA77E4">
        <w:t xml:space="preserve">Рисунок </w:t>
      </w:r>
      <w:fldSimple w:instr=" SEQ Рисунок \* ARABIC ">
        <w:r w:rsidR="006F3B78">
          <w:rPr>
            <w:noProof/>
          </w:rPr>
          <w:t>196</w:t>
        </w:r>
      </w:fldSimple>
      <w:bookmarkEnd w:id="173"/>
      <w:r w:rsidRPr="00AA77E4">
        <w:t xml:space="preserve"> – Управление курсами (г)</w:t>
      </w:r>
      <w:bookmarkEnd w:id="174"/>
    </w:p>
    <w:p w14:paraId="4F6F588D" w14:textId="4690E041" w:rsidR="00AD0E8E" w:rsidRPr="00586CAA" w:rsidRDefault="00124681" w:rsidP="00B51181">
      <w:pPr>
        <w:pStyle w:val="phlistitemized1"/>
      </w:pPr>
      <w:r>
        <w:lastRenderedPageBreak/>
        <w:t xml:space="preserve">выбрать </w:t>
      </w:r>
      <w:r w:rsidR="00DD5B26">
        <w:t>формат курса (</w:t>
      </w:r>
      <w:r w:rsidR="00DD5B26">
        <w:fldChar w:fldCharType="begin"/>
      </w:r>
      <w:r w:rsidR="00DD5B26">
        <w:instrText xml:space="preserve"> REF _Ref38906481 \h </w:instrText>
      </w:r>
      <w:r w:rsidR="00DD5B26">
        <w:fldChar w:fldCharType="separate"/>
      </w:r>
      <w:r w:rsidR="006F3B78" w:rsidRPr="00AA77E4">
        <w:t xml:space="preserve">Рисунок </w:t>
      </w:r>
      <w:r w:rsidR="006F3B78">
        <w:rPr>
          <w:noProof/>
        </w:rPr>
        <w:t>197</w:t>
      </w:r>
      <w:r w:rsidR="00DD5B26">
        <w:fldChar w:fldCharType="end"/>
      </w:r>
      <w:r w:rsidR="00B51181">
        <w:t>).</w:t>
      </w:r>
    </w:p>
    <w:p w14:paraId="7DA501F8" w14:textId="77777777" w:rsidR="00AD0E8E" w:rsidRDefault="00AD0E8E">
      <w:r w:rsidRPr="00BE46F5">
        <w:rPr>
          <w:noProof/>
        </w:rPr>
        <w:drawing>
          <wp:inline distT="0" distB="0" distL="0" distR="0" wp14:anchorId="078E8E86" wp14:editId="40E99B86">
            <wp:extent cx="5291642" cy="2906266"/>
            <wp:effectExtent l="38100" t="38100" r="99695" b="104140"/>
            <wp:docPr id="32" name="Рисунок 32" descr="D:\Документы\ShareX\Screenshots\2019-12\20191225102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ShareX\Screenshots\2019-12\201912251020132[3].jpg"/>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97876" cy="290969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ECFB322" w14:textId="4C9A4F42" w:rsidR="00AD0E8E" w:rsidRPr="00AA77E4" w:rsidRDefault="00AD0E8E" w:rsidP="003F21D7">
      <w:pPr>
        <w:pStyle w:val="phfiguretitle"/>
      </w:pPr>
      <w:bookmarkStart w:id="175" w:name="_Ref38906481"/>
      <w:r w:rsidRPr="00AA77E4">
        <w:t xml:space="preserve">Рисунок </w:t>
      </w:r>
      <w:fldSimple w:instr=" SEQ Рисунок \* ARABIC ">
        <w:r w:rsidR="006F3B78">
          <w:rPr>
            <w:noProof/>
          </w:rPr>
          <w:t>197</w:t>
        </w:r>
      </w:fldSimple>
      <w:bookmarkEnd w:id="175"/>
      <w:r w:rsidRPr="00AA77E4">
        <w:t xml:space="preserve"> – Формат курсов</w:t>
      </w:r>
      <w:r>
        <w:t xml:space="preserve"> </w:t>
      </w:r>
    </w:p>
    <w:p w14:paraId="11180316" w14:textId="0E1D42BB" w:rsidR="00AD0E8E" w:rsidRPr="00B51181" w:rsidRDefault="00AD0E8E" w:rsidP="00B51181">
      <w:pPr>
        <w:pStyle w:val="phnormal"/>
      </w:pPr>
      <w:r w:rsidRPr="00B51181">
        <w:t>Для целей функционирования СДО рекомендовано использовать формат «Разделы по темам». Это стандартный формат подачи обучающих материалов с размещением в главах, разделах или темах. Подобен книжному формату.</w:t>
      </w:r>
    </w:p>
    <w:p w14:paraId="613B0D66" w14:textId="77777777" w:rsidR="00AD0E8E" w:rsidRPr="00B51181" w:rsidRDefault="00AD0E8E" w:rsidP="00B51181">
      <w:pPr>
        <w:pStyle w:val="phnormal"/>
      </w:pPr>
      <w:r w:rsidRPr="00B51181">
        <w:t>Другие форматы представления курсов используют в следующих случаях:</w:t>
      </w:r>
    </w:p>
    <w:p w14:paraId="317DFAEA" w14:textId="729B3FBE" w:rsidR="00AD0E8E" w:rsidRPr="00586CAA" w:rsidRDefault="00124681" w:rsidP="00C02B5A">
      <w:pPr>
        <w:pStyle w:val="phlistitemized1"/>
        <w:rPr>
          <w:i/>
        </w:rPr>
      </w:pPr>
      <w:r w:rsidRPr="00586CAA">
        <w:t xml:space="preserve">единственный </w:t>
      </w:r>
      <w:r w:rsidR="00AD0E8E" w:rsidRPr="00586CAA">
        <w:t xml:space="preserve">элемент курса – </w:t>
      </w:r>
      <w:r w:rsidR="00C82A24">
        <w:t>отображение единственного элемента или ресурса (например, теста или пакета SCORM) на странице курса</w:t>
      </w:r>
      <w:r w:rsidR="00AD0E8E" w:rsidRPr="00586CAA">
        <w:t>;</w:t>
      </w:r>
    </w:p>
    <w:p w14:paraId="490FBC52" w14:textId="4BA70DAF" w:rsidR="00AD0E8E" w:rsidRPr="00586CAA" w:rsidRDefault="00124681" w:rsidP="00C02B5A">
      <w:pPr>
        <w:pStyle w:val="phlistitemized1"/>
        <w:rPr>
          <w:i/>
        </w:rPr>
      </w:pPr>
      <w:r w:rsidRPr="00586CAA">
        <w:t xml:space="preserve">форум </w:t>
      </w:r>
      <w:r w:rsidR="00AD0E8E" w:rsidRPr="00586CAA">
        <w:t>– социальный формат представления, с большим форумом, выполняющим роль центрального организатора. Такая форма используется для создания менее формальных курсов</w:t>
      </w:r>
      <w:r w:rsidR="00AD0E8E">
        <w:t xml:space="preserve"> в целях обсуждения предметных вопросов</w:t>
      </w:r>
      <w:r w:rsidR="00AD0E8E" w:rsidRPr="00586CAA">
        <w:t>;</w:t>
      </w:r>
    </w:p>
    <w:p w14:paraId="7BB88368" w14:textId="70E056F6" w:rsidR="00AD0E8E" w:rsidRPr="00586CAA" w:rsidRDefault="00124681" w:rsidP="00C02B5A">
      <w:pPr>
        <w:pStyle w:val="phlistitemized1"/>
        <w:rPr>
          <w:i/>
        </w:rPr>
      </w:pPr>
      <w:r w:rsidRPr="00586CAA">
        <w:t xml:space="preserve">разделы </w:t>
      </w:r>
      <w:r w:rsidR="00AD0E8E" w:rsidRPr="00586CAA">
        <w:t xml:space="preserve">по неделям - хронологический формат с разделением на недели. </w:t>
      </w:r>
      <w:r w:rsidR="00AD0E8E">
        <w:t>Можно использовать</w:t>
      </w:r>
      <w:r w:rsidR="00AD0E8E" w:rsidRPr="00586CAA">
        <w:t>, когда процесс обучения имеет четкие сроки начала и окончания обучения, и требуется, чтобы обучающиеся уложились в этот период обучения. Этот формат удобен, если требуется, чтобы все обучающиеся работали над одними и теми же материалами в одно и то же время</w:t>
      </w:r>
      <w:r w:rsidR="00AD0E8E">
        <w:t>.</w:t>
      </w:r>
    </w:p>
    <w:p w14:paraId="70962304" w14:textId="0EB588F9" w:rsidR="00AD0E8E" w:rsidRDefault="00124681" w:rsidP="00C02B5A">
      <w:pPr>
        <w:pStyle w:val="phlistitemized1"/>
        <w:rPr>
          <w:i/>
        </w:rPr>
      </w:pPr>
      <w:r w:rsidRPr="00586CAA">
        <w:t xml:space="preserve">разделы </w:t>
      </w:r>
      <w:r w:rsidR="00AD0E8E" w:rsidRPr="00586CAA">
        <w:t xml:space="preserve">по темам – формат с разделением на темы. </w:t>
      </w:r>
      <w:r w:rsidR="00AD0E8E">
        <w:t>Можно использовать</w:t>
      </w:r>
      <w:r w:rsidR="00AD0E8E" w:rsidRPr="00586CAA">
        <w:t>, когда процесс обучения имеет четкие темы обучения, и требуется, чтобы обучающиеся у</w:t>
      </w:r>
      <w:r w:rsidR="00AD0E8E">
        <w:t>ложились в этот период обучения.</w:t>
      </w:r>
    </w:p>
    <w:p w14:paraId="4ACA4292" w14:textId="27224670" w:rsidR="00AD0E8E" w:rsidRPr="006649F0" w:rsidRDefault="00AD0E8E" w:rsidP="00AD0E8E">
      <w:pPr>
        <w:pStyle w:val="phnormal"/>
      </w:pPr>
      <w:r w:rsidRPr="006649F0">
        <w:t>При выборе формата «Единственный элемент курса» необходимо определить тип элемента курса</w:t>
      </w:r>
      <w:r>
        <w:t xml:space="preserve"> (</w:t>
      </w:r>
      <w:r>
        <w:fldChar w:fldCharType="begin"/>
      </w:r>
      <w:r>
        <w:instrText xml:space="preserve"> REF _Ref38892467 \h </w:instrText>
      </w:r>
      <w:r>
        <w:fldChar w:fldCharType="separate"/>
      </w:r>
      <w:r w:rsidR="006F3B78" w:rsidRPr="007F45A2">
        <w:t>Рисунок</w:t>
      </w:r>
      <w:r w:rsidR="006F3B78" w:rsidRPr="00137B03">
        <w:t xml:space="preserve"> </w:t>
      </w:r>
      <w:r w:rsidR="006F3B78">
        <w:rPr>
          <w:noProof/>
        </w:rPr>
        <w:t>198</w:t>
      </w:r>
      <w:r>
        <w:fldChar w:fldCharType="end"/>
      </w:r>
      <w:r>
        <w:rPr>
          <w:iCs/>
          <w:szCs w:val="24"/>
        </w:rPr>
        <w:t>)</w:t>
      </w:r>
      <w:r w:rsidR="00C02B5A">
        <w:t>.</w:t>
      </w:r>
    </w:p>
    <w:p w14:paraId="4C68A717" w14:textId="77777777" w:rsidR="00AD0E8E" w:rsidRDefault="00AD0E8E" w:rsidP="00AD0E8E">
      <w:pPr>
        <w:pStyle w:val="phfigure0"/>
      </w:pPr>
      <w:r w:rsidRPr="00C02FC6">
        <w:rPr>
          <w:noProof/>
        </w:rPr>
        <w:lastRenderedPageBreak/>
        <w:drawing>
          <wp:inline distT="0" distB="0" distL="0" distR="0" wp14:anchorId="6A145E10" wp14:editId="5A90730C">
            <wp:extent cx="5940425" cy="2706929"/>
            <wp:effectExtent l="38100" t="38100" r="98425" b="93980"/>
            <wp:docPr id="34" name="Рисунок 34" descr="D:\Документы\ShareX\Screenshots\2019-12\201912251030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ShareX\Screenshots\2019-12\201912251030135[3].jp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40425" cy="27069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5DF0534" w14:textId="68F50091" w:rsidR="00AD0E8E" w:rsidRPr="000773D6" w:rsidRDefault="00AD0E8E" w:rsidP="00AD0E8E">
      <w:pPr>
        <w:pStyle w:val="phfiguretitle"/>
        <w:rPr>
          <w:iCs/>
          <w:szCs w:val="24"/>
        </w:rPr>
      </w:pPr>
      <w:bookmarkStart w:id="176" w:name="_Ref38892467"/>
      <w:r w:rsidRPr="007F45A2">
        <w:t>Рисунок</w:t>
      </w:r>
      <w:r w:rsidRPr="00137B03">
        <w:t xml:space="preserve"> </w:t>
      </w:r>
      <w:fldSimple w:instr=" SEQ Рисунок \* ARABIC ">
        <w:r w:rsidR="006F3B78">
          <w:rPr>
            <w:noProof/>
          </w:rPr>
          <w:t>198</w:t>
        </w:r>
      </w:fldSimple>
      <w:bookmarkEnd w:id="176"/>
      <w:r>
        <w:t xml:space="preserve"> </w:t>
      </w:r>
      <w:r w:rsidRPr="000773D6">
        <w:rPr>
          <w:iCs/>
          <w:szCs w:val="24"/>
        </w:rPr>
        <w:t>– Типы элементов курса</w:t>
      </w:r>
    </w:p>
    <w:p w14:paraId="37D792A7" w14:textId="62951728" w:rsidR="00AD0E8E" w:rsidRPr="00586CAA" w:rsidRDefault="00AD0E8E" w:rsidP="00AD0E8E">
      <w:pPr>
        <w:pStyle w:val="phnormal"/>
        <w:rPr>
          <w:i/>
        </w:rPr>
      </w:pPr>
      <w:r w:rsidRPr="003F21D7">
        <w:t>При создании курса</w:t>
      </w:r>
      <w:r w:rsidRPr="00586CAA">
        <w:t xml:space="preserve">, по умолчанию он </w:t>
      </w:r>
      <w:r>
        <w:t>отображается</w:t>
      </w:r>
      <w:r w:rsidRPr="00586CAA">
        <w:t xml:space="preserve"> на вкладке «Курсы», видимый для всех. Если курс еще не настроен и не наполнен обучающими материалами и другими данными, правильнее скрывать его. Это производится выбором соответствующей настройки на форме курса, при его создании</w:t>
      </w:r>
      <w:r>
        <w:t xml:space="preserve"> (</w:t>
      </w:r>
      <w:r>
        <w:fldChar w:fldCharType="begin"/>
      </w:r>
      <w:r>
        <w:instrText xml:space="preserve"> REF _Ref38892493 \h </w:instrText>
      </w:r>
      <w:r>
        <w:fldChar w:fldCharType="separate"/>
      </w:r>
      <w:r w:rsidR="006F3B78" w:rsidRPr="00AA77E4">
        <w:t xml:space="preserve">Рисунок </w:t>
      </w:r>
      <w:r w:rsidR="006F3B78">
        <w:rPr>
          <w:noProof/>
        </w:rPr>
        <w:t>199</w:t>
      </w:r>
      <w:r>
        <w:fldChar w:fldCharType="end"/>
      </w:r>
      <w:r>
        <w:t>)</w:t>
      </w:r>
      <w:r w:rsidR="00C02B5A">
        <w:t>.</w:t>
      </w:r>
    </w:p>
    <w:p w14:paraId="6421E6AF" w14:textId="77777777" w:rsidR="00AD0E8E" w:rsidRDefault="00AD0E8E" w:rsidP="00AD0E8E">
      <w:pPr>
        <w:pStyle w:val="phfigure0"/>
      </w:pPr>
      <w:r w:rsidRPr="00586CAA">
        <w:t xml:space="preserve"> </w:t>
      </w:r>
      <w:r w:rsidRPr="006649F0">
        <w:rPr>
          <w:noProof/>
        </w:rPr>
        <w:drawing>
          <wp:inline distT="0" distB="0" distL="0" distR="0" wp14:anchorId="2E6104CC" wp14:editId="4028252F">
            <wp:extent cx="5940425" cy="2882478"/>
            <wp:effectExtent l="38100" t="38100" r="98425" b="89535"/>
            <wp:docPr id="35" name="Рисунок 35" descr="D:\Документы\ShareX\Screenshots\2019-12\201912251033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ShareX\Screenshots\2019-12\201912251033136[3].jp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40425" cy="288247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AEE6C0" w14:textId="0CA64B0D" w:rsidR="00AD0E8E" w:rsidRPr="00AD0E8E" w:rsidRDefault="00AD0E8E" w:rsidP="003F21D7">
      <w:pPr>
        <w:pStyle w:val="phnormal"/>
        <w:jc w:val="center"/>
        <w:rPr>
          <w:rFonts w:eastAsia="Calibri"/>
        </w:rPr>
      </w:pPr>
      <w:bookmarkStart w:id="177" w:name="_Ref38892493"/>
      <w:r w:rsidRPr="00AA77E4">
        <w:t xml:space="preserve">Рисунок </w:t>
      </w:r>
      <w:fldSimple w:instr=" SEQ Рисунок \* ARABIC ">
        <w:r w:rsidR="006F3B78">
          <w:rPr>
            <w:noProof/>
          </w:rPr>
          <w:t>199</w:t>
        </w:r>
      </w:fldSimple>
      <w:bookmarkEnd w:id="177"/>
      <w:r w:rsidRPr="00AA77E4">
        <w:t xml:space="preserve"> – </w:t>
      </w:r>
      <w:r>
        <w:t>Н</w:t>
      </w:r>
      <w:r w:rsidRPr="00AA77E4">
        <w:t>астройка видимости курсов</w:t>
      </w:r>
    </w:p>
    <w:p w14:paraId="70608C98" w14:textId="77777777" w:rsidR="00133D07" w:rsidRDefault="00133D07" w:rsidP="00133D07">
      <w:pPr>
        <w:pStyle w:val="20"/>
        <w:rPr>
          <w:rFonts w:eastAsia="Calibri"/>
        </w:rPr>
      </w:pPr>
      <w:bookmarkStart w:id="178" w:name="_Toc55940502"/>
      <w:bookmarkStart w:id="179" w:name="_Toc55940511"/>
      <w:bookmarkStart w:id="180" w:name="_Toc55940512"/>
      <w:bookmarkStart w:id="181" w:name="_Toc55940513"/>
      <w:bookmarkStart w:id="182" w:name="_Toc55940514"/>
      <w:bookmarkStart w:id="183" w:name="_Toc55940515"/>
      <w:bookmarkStart w:id="184" w:name="_Toc55940516"/>
      <w:bookmarkStart w:id="185" w:name="_Toc55940517"/>
      <w:bookmarkStart w:id="186" w:name="_Toc55940518"/>
      <w:bookmarkStart w:id="187" w:name="_Toc55940519"/>
      <w:bookmarkStart w:id="188" w:name="_Toc55940520"/>
      <w:bookmarkStart w:id="189" w:name="_Toc55940521"/>
      <w:bookmarkStart w:id="190" w:name="_Toc55940522"/>
      <w:bookmarkStart w:id="191" w:name="_Toc55940523"/>
      <w:bookmarkStart w:id="192" w:name="_Toc55940524"/>
      <w:bookmarkStart w:id="193" w:name="_Toc55940526"/>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AD0E8E">
        <w:rPr>
          <w:rFonts w:eastAsia="Calibri"/>
        </w:rPr>
        <w:lastRenderedPageBreak/>
        <w:t>Зачисление пользователей на курсы</w:t>
      </w:r>
      <w:r>
        <w:rPr>
          <w:rFonts w:eastAsia="Calibri"/>
        </w:rPr>
        <w:t xml:space="preserve"> (подписка на курсы)</w:t>
      </w:r>
    </w:p>
    <w:p w14:paraId="42FE8E5E" w14:textId="77777777" w:rsidR="00133D07" w:rsidRDefault="00133D07" w:rsidP="00133D07">
      <w:pPr>
        <w:pStyle w:val="phnormal"/>
      </w:pPr>
      <w:r>
        <w:t>Чтобы зачислить пользователей на курс, необходимо под ролью «Преподаватель» выполнить следующие действия:</w:t>
      </w:r>
    </w:p>
    <w:p w14:paraId="3AA87C66" w14:textId="7BFA855E" w:rsidR="00133D07" w:rsidRDefault="00133D07" w:rsidP="00133D07">
      <w:pPr>
        <w:pStyle w:val="phlistitemized1"/>
      </w:pPr>
      <w:r>
        <w:t>выбрать курс (</w:t>
      </w:r>
      <w:r>
        <w:fldChar w:fldCharType="begin"/>
      </w:r>
      <w:r>
        <w:instrText xml:space="preserve"> REF _Ref56001879 \h </w:instrText>
      </w:r>
      <w:r>
        <w:fldChar w:fldCharType="separate"/>
      </w:r>
      <w:r w:rsidR="006F3B78" w:rsidRPr="00AA77E4">
        <w:t xml:space="preserve">Рисунок </w:t>
      </w:r>
      <w:r w:rsidR="006F3B78">
        <w:rPr>
          <w:noProof/>
        </w:rPr>
        <w:t>200</w:t>
      </w:r>
      <w:r>
        <w:fldChar w:fldCharType="end"/>
      </w:r>
      <w:r>
        <w:fldChar w:fldCharType="begin"/>
      </w:r>
      <w:r>
        <w:instrText xml:space="preserve"> REF _Ref38892778 \h </w:instrText>
      </w:r>
      <w:r>
        <w:fldChar w:fldCharType="end"/>
      </w:r>
      <w:r>
        <w:t>);</w:t>
      </w:r>
    </w:p>
    <w:p w14:paraId="6CB91D22" w14:textId="77777777" w:rsidR="00133D07" w:rsidRDefault="00133D07" w:rsidP="00133D07">
      <w:pPr>
        <w:pStyle w:val="phfigure0"/>
      </w:pPr>
      <w:r w:rsidRPr="008D4E65">
        <w:rPr>
          <w:noProof/>
        </w:rPr>
        <w:drawing>
          <wp:inline distT="0" distB="0" distL="0" distR="0" wp14:anchorId="26EE202E" wp14:editId="18554141">
            <wp:extent cx="5354392" cy="2011680"/>
            <wp:effectExtent l="38100" t="38100" r="93980" b="102870"/>
            <wp:docPr id="51" name="Рисунок 51" descr="D:\Документы\ShareX\Screenshots\2019-12\201912251039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ShareX\Screenshots\2019-12\201912251039137[3].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385334" cy="20233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9F9784" w14:textId="25683E58" w:rsidR="00133D07" w:rsidRDefault="00133D07" w:rsidP="00133D07">
      <w:pPr>
        <w:pStyle w:val="phfiguretitle"/>
      </w:pPr>
      <w:bookmarkStart w:id="194" w:name="_Ref56001879"/>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200</w:t>
      </w:r>
      <w:r w:rsidR="00981B16">
        <w:rPr>
          <w:noProof/>
        </w:rPr>
        <w:fldChar w:fldCharType="end"/>
      </w:r>
      <w:bookmarkEnd w:id="194"/>
      <w:r w:rsidRPr="00AA77E4">
        <w:t xml:space="preserve"> – </w:t>
      </w:r>
      <w:r>
        <w:t>Н</w:t>
      </w:r>
      <w:r w:rsidRPr="00AA77E4">
        <w:t>астройки зачисления на курс, выбор курса</w:t>
      </w:r>
    </w:p>
    <w:p w14:paraId="498467AA" w14:textId="5E405768" w:rsidR="00133D07" w:rsidRDefault="00133D07" w:rsidP="00133D07">
      <w:pPr>
        <w:pStyle w:val="phlistitemized1"/>
      </w:pPr>
      <w:r>
        <w:t>перейти в раздел «Участники» (</w:t>
      </w:r>
      <w:r>
        <w:fldChar w:fldCharType="begin"/>
      </w:r>
      <w:r>
        <w:instrText xml:space="preserve"> REF _Ref56001902 \h </w:instrText>
      </w:r>
      <w:r>
        <w:fldChar w:fldCharType="separate"/>
      </w:r>
      <w:r w:rsidR="006F3B78" w:rsidRPr="00AA77E4">
        <w:t xml:space="preserve">Рисунок </w:t>
      </w:r>
      <w:r w:rsidR="006F3B78">
        <w:rPr>
          <w:noProof/>
        </w:rPr>
        <w:t>201</w:t>
      </w:r>
      <w:r>
        <w:fldChar w:fldCharType="end"/>
      </w:r>
      <w:r>
        <w:t>);</w:t>
      </w:r>
    </w:p>
    <w:p w14:paraId="7789ADE2" w14:textId="77777777" w:rsidR="00133D07" w:rsidRDefault="00133D07" w:rsidP="00133D07">
      <w:pPr>
        <w:pStyle w:val="phfigure0"/>
      </w:pPr>
      <w:r w:rsidRPr="005354C5">
        <w:rPr>
          <w:noProof/>
        </w:rPr>
        <w:drawing>
          <wp:inline distT="0" distB="0" distL="0" distR="0" wp14:anchorId="19B52B77" wp14:editId="56512755">
            <wp:extent cx="5939909" cy="2545308"/>
            <wp:effectExtent l="38100" t="38100" r="99060" b="102870"/>
            <wp:docPr id="55" name="Рисунок 55" descr="D:\Документы\ShareX\Screenshots\2019-12\201912251043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ShareX\Screenshots\2019-12\201912251043138[3].jp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57644" cy="255290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7E0C217" w14:textId="083ED334" w:rsidR="00133D07" w:rsidRDefault="00133D07" w:rsidP="00133D07">
      <w:pPr>
        <w:pStyle w:val="phfiguretitle"/>
      </w:pPr>
      <w:bookmarkStart w:id="195" w:name="_Ref56001902"/>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201</w:t>
      </w:r>
      <w:r w:rsidR="00981B16">
        <w:rPr>
          <w:noProof/>
        </w:rPr>
        <w:fldChar w:fldCharType="end"/>
      </w:r>
      <w:bookmarkEnd w:id="195"/>
      <w:r w:rsidRPr="00AA77E4">
        <w:t xml:space="preserve"> – </w:t>
      </w:r>
      <w:r>
        <w:t>Н</w:t>
      </w:r>
      <w:r w:rsidRPr="00AA77E4">
        <w:t>астройки зачисления на курс, раздел Участники</w:t>
      </w:r>
    </w:p>
    <w:p w14:paraId="0482EA77" w14:textId="459C4345" w:rsidR="00133D07" w:rsidRPr="00746152" w:rsidRDefault="00133D07" w:rsidP="00133D07">
      <w:pPr>
        <w:pStyle w:val="phlistitemized1"/>
      </w:pPr>
      <w:r>
        <w:t>нажать кнопку «Запись пользователей на курс» (</w:t>
      </w:r>
      <w:r>
        <w:fldChar w:fldCharType="begin"/>
      </w:r>
      <w:r>
        <w:instrText xml:space="preserve"> REF _Ref56001917 \h </w:instrText>
      </w:r>
      <w:r>
        <w:fldChar w:fldCharType="separate"/>
      </w:r>
      <w:r w:rsidR="006F3B78" w:rsidRPr="00AA77E4">
        <w:t xml:space="preserve">Рисунок </w:t>
      </w:r>
      <w:r w:rsidR="006F3B78">
        <w:rPr>
          <w:noProof/>
        </w:rPr>
        <w:t>202</w:t>
      </w:r>
      <w:r>
        <w:fldChar w:fldCharType="end"/>
      </w:r>
      <w:r>
        <w:fldChar w:fldCharType="begin"/>
      </w:r>
      <w:r>
        <w:instrText xml:space="preserve"> REF _Ref38892879 \h  \* MERGEFORMAT </w:instrText>
      </w:r>
      <w:r>
        <w:fldChar w:fldCharType="end"/>
      </w:r>
      <w:r>
        <w:t>);</w:t>
      </w:r>
    </w:p>
    <w:p w14:paraId="2D697F52" w14:textId="77777777" w:rsidR="00133D07" w:rsidRDefault="00133D07" w:rsidP="00133D07">
      <w:pPr>
        <w:pStyle w:val="phfigure0"/>
      </w:pPr>
      <w:r w:rsidRPr="005354C5">
        <w:rPr>
          <w:noProof/>
        </w:rPr>
        <w:lastRenderedPageBreak/>
        <w:drawing>
          <wp:inline distT="0" distB="0" distL="0" distR="0" wp14:anchorId="025EBD14" wp14:editId="0788498A">
            <wp:extent cx="5940425" cy="2091195"/>
            <wp:effectExtent l="38100" t="38100" r="98425" b="99695"/>
            <wp:docPr id="92" name="Рисунок 92" descr="D:\Документы\ShareX\Screenshots\2019-12\201912251044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ShareX\Screenshots\2019-12\201912251044139[3].jp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940425" cy="20911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3462715" w14:textId="2A64562A" w:rsidR="00133D07" w:rsidRDefault="00133D07" w:rsidP="00133D07">
      <w:pPr>
        <w:pStyle w:val="phfiguretitle"/>
      </w:pPr>
      <w:bookmarkStart w:id="196" w:name="_Ref56001917"/>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202</w:t>
      </w:r>
      <w:r w:rsidR="00981B16">
        <w:rPr>
          <w:noProof/>
        </w:rPr>
        <w:fldChar w:fldCharType="end"/>
      </w:r>
      <w:bookmarkEnd w:id="196"/>
      <w:r w:rsidRPr="00AA77E4">
        <w:t xml:space="preserve"> – </w:t>
      </w:r>
      <w:r>
        <w:t>Н</w:t>
      </w:r>
      <w:r w:rsidRPr="00AA77E4">
        <w:t>астройки зачисления на курс, записать пользователей на курс</w:t>
      </w:r>
    </w:p>
    <w:p w14:paraId="7556369A" w14:textId="179DC62A" w:rsidR="00133D07" w:rsidRPr="00746152" w:rsidRDefault="00133D07" w:rsidP="00133D07">
      <w:pPr>
        <w:pStyle w:val="phlistitemized1"/>
      </w:pPr>
      <w:r>
        <w:t>добавить пользователей (</w:t>
      </w:r>
      <w:r>
        <w:fldChar w:fldCharType="begin"/>
      </w:r>
      <w:r>
        <w:instrText xml:space="preserve"> REF _Ref56001933 \h </w:instrText>
      </w:r>
      <w:r>
        <w:fldChar w:fldCharType="separate"/>
      </w:r>
      <w:r w:rsidR="006F3B78" w:rsidRPr="00AA77E4">
        <w:t xml:space="preserve">Рисунок </w:t>
      </w:r>
      <w:r w:rsidR="006F3B78">
        <w:rPr>
          <w:noProof/>
        </w:rPr>
        <w:t>203</w:t>
      </w:r>
      <w:r>
        <w:fldChar w:fldCharType="end"/>
      </w:r>
      <w:r>
        <w:fldChar w:fldCharType="begin"/>
      </w:r>
      <w:r>
        <w:instrText xml:space="preserve"> REF _Ref38892905 \h  \* MERGEFORMAT </w:instrText>
      </w:r>
      <w:r>
        <w:fldChar w:fldCharType="end"/>
      </w:r>
      <w:r>
        <w:t>).</w:t>
      </w:r>
    </w:p>
    <w:p w14:paraId="0779BA52" w14:textId="77777777" w:rsidR="00133D07" w:rsidRDefault="00133D07" w:rsidP="00133D07">
      <w:pPr>
        <w:pStyle w:val="phfigure0"/>
      </w:pPr>
      <w:r w:rsidRPr="005354C5">
        <w:rPr>
          <w:noProof/>
        </w:rPr>
        <w:drawing>
          <wp:inline distT="0" distB="0" distL="0" distR="0" wp14:anchorId="1279D920" wp14:editId="678B6E9D">
            <wp:extent cx="5940425" cy="1884366"/>
            <wp:effectExtent l="38100" t="38100" r="98425" b="97155"/>
            <wp:docPr id="93" name="Рисунок 93" descr="D:\Документы\ShareX\Screenshots\2019-12\201912251046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ShareX\Screenshots\2019-12\201912251046140[3].jp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940425" cy="188436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ED7F61" w14:textId="6CEDBEA2" w:rsidR="00133D07" w:rsidRDefault="00133D07" w:rsidP="00133D07">
      <w:pPr>
        <w:pStyle w:val="phfiguretitle"/>
      </w:pPr>
      <w:bookmarkStart w:id="197" w:name="_Ref56001933"/>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203</w:t>
      </w:r>
      <w:r w:rsidR="00981B16">
        <w:rPr>
          <w:noProof/>
        </w:rPr>
        <w:fldChar w:fldCharType="end"/>
      </w:r>
      <w:bookmarkEnd w:id="197"/>
      <w:r w:rsidRPr="00AA77E4">
        <w:t xml:space="preserve"> – </w:t>
      </w:r>
      <w:r>
        <w:t>Н</w:t>
      </w:r>
      <w:r w:rsidRPr="00AA77E4">
        <w:t>астройки зачисления на курс, добавление пользователя</w:t>
      </w:r>
    </w:p>
    <w:p w14:paraId="293C90CB" w14:textId="1B5C3BBE" w:rsidR="00133D07" w:rsidRDefault="00133D07" w:rsidP="00133D07">
      <w:pPr>
        <w:pStyle w:val="phnormal"/>
        <w:rPr>
          <w:rFonts w:eastAsia="Calibri"/>
        </w:rPr>
      </w:pPr>
      <w:r>
        <w:rPr>
          <w:rFonts w:eastAsia="Calibri"/>
        </w:rPr>
        <w:t>Так же, возможна самозапись студентов на курс. Для этого Студенту нужно нажать на кнопку «Доступ» - «Записаться на курс» (</w:t>
      </w:r>
      <w:r>
        <w:rPr>
          <w:rFonts w:eastAsia="Calibri"/>
        </w:rPr>
        <w:fldChar w:fldCharType="begin"/>
      </w:r>
      <w:r>
        <w:rPr>
          <w:rFonts w:eastAsia="Calibri"/>
        </w:rPr>
        <w:instrText xml:space="preserve"> REF _Ref56001950 \h </w:instrText>
      </w:r>
      <w:r>
        <w:rPr>
          <w:rFonts w:eastAsia="Calibri"/>
        </w:rPr>
      </w:r>
      <w:r>
        <w:rPr>
          <w:rFonts w:eastAsia="Calibri"/>
        </w:rPr>
        <w:fldChar w:fldCharType="separate"/>
      </w:r>
      <w:r w:rsidR="006F3B78" w:rsidRPr="00AA77E4">
        <w:t xml:space="preserve">Рисунок </w:t>
      </w:r>
      <w:r w:rsidR="006F3B78">
        <w:rPr>
          <w:noProof/>
        </w:rPr>
        <w:t>204</w:t>
      </w:r>
      <w:r>
        <w:rPr>
          <w:rFonts w:eastAsia="Calibri"/>
        </w:rPr>
        <w:fldChar w:fldCharType="end"/>
      </w:r>
      <w:r>
        <w:rPr>
          <w:rFonts w:eastAsia="Calibri"/>
        </w:rPr>
        <w:t>)</w:t>
      </w:r>
    </w:p>
    <w:p w14:paraId="138B8C72" w14:textId="77777777" w:rsidR="00133D07" w:rsidRDefault="00133D07" w:rsidP="00133D07">
      <w:pPr>
        <w:pStyle w:val="phnormal"/>
        <w:ind w:firstLine="0"/>
        <w:rPr>
          <w:rFonts w:eastAsia="Calibri"/>
        </w:rPr>
      </w:pPr>
      <w:r>
        <w:rPr>
          <w:noProof/>
        </w:rPr>
        <w:drawing>
          <wp:inline distT="0" distB="0" distL="0" distR="0" wp14:anchorId="6B1F715C" wp14:editId="304CC35E">
            <wp:extent cx="6390005" cy="2101215"/>
            <wp:effectExtent l="38100" t="38100" r="86995" b="895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390005" cy="21012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B97BCF0" w14:textId="4CD8AF33" w:rsidR="00133D07" w:rsidRDefault="00133D07" w:rsidP="00133D07">
      <w:pPr>
        <w:pStyle w:val="phfiguretitle"/>
      </w:pPr>
      <w:bookmarkStart w:id="198" w:name="_Ref56001950"/>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204</w:t>
      </w:r>
      <w:r w:rsidR="00981B16">
        <w:rPr>
          <w:noProof/>
        </w:rPr>
        <w:fldChar w:fldCharType="end"/>
      </w:r>
      <w:bookmarkEnd w:id="198"/>
      <w:r w:rsidRPr="00AA77E4">
        <w:t xml:space="preserve"> – </w:t>
      </w:r>
      <w:r>
        <w:t>Самозапись пользователя на курс</w:t>
      </w:r>
    </w:p>
    <w:p w14:paraId="373846FD" w14:textId="3955953C" w:rsidR="00133D07" w:rsidRDefault="00133D07" w:rsidP="00133D07">
      <w:pPr>
        <w:pStyle w:val="phnormal"/>
      </w:pPr>
      <w:r>
        <w:lastRenderedPageBreak/>
        <w:t>Так же каждый пользователь может отписаться от курса и выйти из него. Для этого, зайдя в курс, нужно нажать на иконку настроек и нажать на «Отписаться от курса».</w:t>
      </w:r>
    </w:p>
    <w:p w14:paraId="05081EDF" w14:textId="77777777" w:rsidR="00133D07" w:rsidRDefault="00133D07" w:rsidP="00133D07">
      <w:pPr>
        <w:pStyle w:val="phnormal"/>
        <w:ind w:firstLine="0"/>
      </w:pPr>
      <w:r>
        <w:rPr>
          <w:noProof/>
        </w:rPr>
        <w:drawing>
          <wp:inline distT="0" distB="0" distL="0" distR="0" wp14:anchorId="0BEFCB30" wp14:editId="0952A258">
            <wp:extent cx="6390005" cy="1936115"/>
            <wp:effectExtent l="38100" t="38100" r="86995" b="1022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390005" cy="193611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3950504" w14:textId="33157F02" w:rsidR="00133D07" w:rsidRDefault="00133D07" w:rsidP="00133D07">
      <w:pPr>
        <w:pStyle w:val="phfiguretitle"/>
      </w:pPr>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205</w:t>
      </w:r>
      <w:r w:rsidR="00981B16">
        <w:rPr>
          <w:noProof/>
        </w:rPr>
        <w:fldChar w:fldCharType="end"/>
      </w:r>
      <w:r w:rsidRPr="00AA77E4">
        <w:t xml:space="preserve"> – </w:t>
      </w:r>
      <w:r>
        <w:t>Отписаться от курса</w:t>
      </w:r>
    </w:p>
    <w:p w14:paraId="158B0B0F" w14:textId="422ABC65" w:rsidR="00591B89" w:rsidRDefault="00133D07" w:rsidP="00133D07">
      <w:pPr>
        <w:pStyle w:val="20"/>
        <w:spacing w:line="276" w:lineRule="auto"/>
        <w:rPr>
          <w:rFonts w:eastAsia="Calibri"/>
        </w:rPr>
      </w:pPr>
      <w:r>
        <w:rPr>
          <w:rFonts w:eastAsia="Calibri"/>
        </w:rPr>
        <w:t xml:space="preserve"> </w:t>
      </w:r>
      <w:r w:rsidR="007A0B89">
        <w:rPr>
          <w:rFonts w:eastAsia="Calibri"/>
        </w:rPr>
        <w:t xml:space="preserve">Отчеты. </w:t>
      </w:r>
      <w:r w:rsidR="00591B89" w:rsidRPr="00AD0E8E">
        <w:rPr>
          <w:rFonts w:eastAsia="Calibri"/>
        </w:rPr>
        <w:t>К</w:t>
      </w:r>
      <w:r w:rsidR="00A41161" w:rsidRPr="00AD0E8E">
        <w:rPr>
          <w:rFonts w:eastAsia="Calibri"/>
        </w:rPr>
        <w:t>онтроль</w:t>
      </w:r>
      <w:bookmarkEnd w:id="193"/>
    </w:p>
    <w:p w14:paraId="7EB48043" w14:textId="7D18C91A" w:rsidR="00AD0E8E" w:rsidRDefault="00AD0E8E" w:rsidP="00AD0E8E">
      <w:pPr>
        <w:pStyle w:val="phlistitemized1"/>
        <w:numPr>
          <w:ilvl w:val="0"/>
          <w:numId w:val="0"/>
        </w:numPr>
        <w:ind w:firstLine="851"/>
      </w:pPr>
      <w:r>
        <w:t>В созданной СДО настроено отслеживание активности пользователей и составление отчетов об их участии в изучении курса. Для преподавателя существует возможность посмотреть в какие дни, как долго и с какой результативностью использовались обучаемыми контрольно-диагностические материалы курса. В журнале оценок курса собраны оценки всех учащихся за все оцениваемые материалы курса. Для просмотра итогов оцениваемых заданий курса, тестов существует ссылка «Оценки»</w:t>
      </w:r>
      <w:r w:rsidR="00804052">
        <w:t xml:space="preserve"> в разделе «Управление курсом».</w:t>
      </w:r>
    </w:p>
    <w:p w14:paraId="3DA1E910" w14:textId="57F1D9DA" w:rsidR="00AD0E8E" w:rsidRDefault="00AD0E8E" w:rsidP="00AD0E8E">
      <w:pPr>
        <w:pStyle w:val="phnormal"/>
      </w:pPr>
      <w:r>
        <w:t>Названия оцениваемых заданий курса, тестов, представлены в журнале в виде гиперссылок, которые позволяют открыть список упражнений в данном задании. В журнале также указана итоговая оценка за курс, являющаяся средним баллом всех пройденных тестов. Для просмотра оценок конкретного обучаемого лица из списка необходимо выбрать «Оценки для пользователя» со страницей журнала оценок.</w:t>
      </w:r>
    </w:p>
    <w:p w14:paraId="3D00A1DB" w14:textId="6E268265" w:rsidR="00033B98" w:rsidRDefault="00033B98" w:rsidP="00033B98">
      <w:pPr>
        <w:pStyle w:val="phnormal"/>
      </w:pPr>
      <w:r>
        <w:t xml:space="preserve">Для просмотра подробной информации о выполнении тестов лицу, уполномоченному для просмотра всех результатов, обучающему или автору курса необходимо перейти по гиперссылке с названием теста в разделе </w:t>
      </w:r>
      <w:r w:rsidR="00804052">
        <w:t>«</w:t>
      </w:r>
      <w:r>
        <w:t>Управление оценками</w:t>
      </w:r>
      <w:r w:rsidR="00804052">
        <w:t>/</w:t>
      </w:r>
      <w:r>
        <w:t xml:space="preserve"> Отчет по оценкам</w:t>
      </w:r>
      <w:r w:rsidR="00804052">
        <w:t>»</w:t>
      </w:r>
      <w:r>
        <w:t xml:space="preserve"> (</w:t>
      </w:r>
      <w:r>
        <w:fldChar w:fldCharType="begin"/>
      </w:r>
      <w:r>
        <w:instrText xml:space="preserve"> REF _Ref38893617 \h </w:instrText>
      </w:r>
      <w:r>
        <w:fldChar w:fldCharType="separate"/>
      </w:r>
      <w:r w:rsidR="008B4584" w:rsidRPr="00AA77E4">
        <w:t xml:space="preserve">Рисунок </w:t>
      </w:r>
      <w:r w:rsidR="008B4584">
        <w:rPr>
          <w:noProof/>
        </w:rPr>
        <w:t>108</w:t>
      </w:r>
      <w:r>
        <w:fldChar w:fldCharType="end"/>
      </w:r>
      <w:r w:rsidRPr="004F79A6">
        <w:t>). В ней содержится стати</w:t>
      </w:r>
      <w:r>
        <w:t>стическая информация о начале и завершении теста, количестве попыток и времени, потраченном на выполнение каждой, успешности выполнения теста и каждого задания.</w:t>
      </w:r>
    </w:p>
    <w:p w14:paraId="5C4E2B18" w14:textId="77777777" w:rsidR="00033B98" w:rsidRDefault="00033B98" w:rsidP="00033B98">
      <w:pPr>
        <w:pStyle w:val="phfigure0"/>
      </w:pPr>
      <w:r w:rsidRPr="00D121DC">
        <w:rPr>
          <w:noProof/>
        </w:rPr>
        <w:lastRenderedPageBreak/>
        <w:drawing>
          <wp:inline distT="0" distB="0" distL="0" distR="0" wp14:anchorId="27067707" wp14:editId="304388F2">
            <wp:extent cx="6300470" cy="2884455"/>
            <wp:effectExtent l="38100" t="38100" r="100330" b="87630"/>
            <wp:docPr id="56" name="Рисунок 56" descr="D:\Документы\ShareX\Screenshots\2019-12\201912251154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ы\ShareX\Screenshots\2019-12\201912251154160[3].jp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300470" cy="28844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139CF1B" w14:textId="2B5B5EE3" w:rsidR="007F45A2" w:rsidRDefault="00033B98" w:rsidP="0007341C">
      <w:pPr>
        <w:pStyle w:val="phnormal"/>
      </w:pPr>
      <w:bookmarkStart w:id="199" w:name="_Ref38893617"/>
      <w:r w:rsidRPr="00AA77E4">
        <w:t xml:space="preserve">Рисунок </w:t>
      </w:r>
      <w:fldSimple w:instr=" SEQ Рисунок \* ARABIC ">
        <w:r w:rsidR="006F3B78">
          <w:rPr>
            <w:noProof/>
          </w:rPr>
          <w:t>206</w:t>
        </w:r>
      </w:fldSimple>
      <w:bookmarkEnd w:id="199"/>
      <w:r w:rsidRPr="00AA77E4">
        <w:t xml:space="preserve"> – Просмотр результатов в интерфейсе обучающего или автора курса</w:t>
      </w:r>
      <w:bookmarkStart w:id="200" w:name="_Toc144550002"/>
      <w:bookmarkStart w:id="201" w:name="_Toc144550180"/>
      <w:bookmarkStart w:id="202" w:name="_Toc173570198"/>
      <w:bookmarkStart w:id="203" w:name="_Toc173653235"/>
      <w:bookmarkStart w:id="204" w:name="_Toc173732848"/>
      <w:bookmarkStart w:id="205" w:name="_Toc173762012"/>
      <w:bookmarkStart w:id="206" w:name="_Toc175465607"/>
      <w:bookmarkStart w:id="207" w:name="_Toc176777823"/>
      <w:bookmarkStart w:id="208" w:name="_Toc185676393"/>
    </w:p>
    <w:p w14:paraId="2252B77F" w14:textId="77777777" w:rsidR="0035359F" w:rsidRDefault="0035359F" w:rsidP="0007341C">
      <w:pPr>
        <w:pStyle w:val="phnormal"/>
      </w:pPr>
    </w:p>
    <w:p w14:paraId="6AF950F8" w14:textId="38E49B15" w:rsidR="007A0B89" w:rsidRPr="00FC1418" w:rsidRDefault="007A0B89" w:rsidP="00FC1418">
      <w:pPr>
        <w:pStyle w:val="phnormal"/>
      </w:pPr>
      <w:r w:rsidRPr="00FC1418">
        <w:t>Отчет - автоматически генерируемый структурированный документ, является удобным интерфейсом для отображения оценок. В </w:t>
      </w:r>
      <w:hyperlink r:id="rId528" w:tooltip="Терминология курса (глоссарий): СДО Moodle" w:history="1">
        <w:r w:rsidRPr="00FC1418">
          <w:t>СДО Moodle</w:t>
        </w:r>
      </w:hyperlink>
      <w:r w:rsidRPr="00FC1418">
        <w:t> предусмотрены следующие типы отчетов:</w:t>
      </w:r>
    </w:p>
    <w:p w14:paraId="79A42F5A" w14:textId="77777777" w:rsidR="007A0B89" w:rsidRPr="00FC1418" w:rsidRDefault="007A0B89" w:rsidP="00FC1418">
      <w:pPr>
        <w:pStyle w:val="phnormal"/>
      </w:pPr>
      <w:r w:rsidRPr="00FC1418">
        <w:t>-Отчет по оценкам</w:t>
      </w:r>
    </w:p>
    <w:p w14:paraId="2AB99A3D" w14:textId="77777777" w:rsidR="007A0B89" w:rsidRPr="00FC1418" w:rsidRDefault="007A0B89" w:rsidP="00FC1418">
      <w:pPr>
        <w:pStyle w:val="phnormal"/>
      </w:pPr>
      <w:r w:rsidRPr="00FC1418">
        <w:t>-Отчет по показателям</w:t>
      </w:r>
    </w:p>
    <w:p w14:paraId="2D5EEA75" w14:textId="77777777" w:rsidR="007A0B89" w:rsidRPr="00FC1418" w:rsidRDefault="007A0B89" w:rsidP="00FC1418">
      <w:pPr>
        <w:pStyle w:val="phnormal"/>
      </w:pPr>
      <w:r w:rsidRPr="00FC1418">
        <w:t>-Отчет по пользователю</w:t>
      </w:r>
    </w:p>
    <w:p w14:paraId="2D554B3E" w14:textId="77777777" w:rsidR="007A0B89" w:rsidRPr="00FC1418" w:rsidRDefault="007A0B89" w:rsidP="00FC1418">
      <w:pPr>
        <w:pStyle w:val="phnormal"/>
      </w:pPr>
      <w:r w:rsidRPr="00FC1418">
        <w:t>-Обзорный отчет</w:t>
      </w:r>
    </w:p>
    <w:p w14:paraId="3C3460F7" w14:textId="662B2979" w:rsidR="007A0B89" w:rsidRPr="00FC1418" w:rsidRDefault="007A0B89" w:rsidP="00FC1418">
      <w:pPr>
        <w:pStyle w:val="phnormal"/>
      </w:pPr>
      <w:r w:rsidRPr="00FC1418">
        <w:t>Для того, чтобы перейти в интерфейс, где можно получить доступ к отчетам, нужно нажать на ссылку </w:t>
      </w:r>
      <w:hyperlink r:id="rId529" w:tooltip="Терминология курса (глоссарий): Оценки" w:history="1">
        <w:r w:rsidRPr="00FC1418">
          <w:t>Оценки</w:t>
        </w:r>
      </w:hyperlink>
      <w:r w:rsidRPr="00FC1418">
        <w:t> на странице </w:t>
      </w:r>
      <w:hyperlink r:id="rId530" w:tooltip="Терминология курса (глоссарий): Курс" w:history="1">
        <w:r w:rsidRPr="00FC1418">
          <w:t>курс</w:t>
        </w:r>
      </w:hyperlink>
      <w:r w:rsidRPr="00FC1418">
        <w:t>а:</w:t>
      </w:r>
    </w:p>
    <w:p w14:paraId="4078BC99" w14:textId="4F1938D3" w:rsidR="007A0B89" w:rsidRDefault="007A0B89" w:rsidP="00FC1418">
      <w:pPr>
        <w:pStyle w:val="phnormal"/>
        <w:ind w:firstLine="142"/>
        <w:jc w:val="center"/>
      </w:pPr>
      <w:r>
        <w:rPr>
          <w:noProof/>
        </w:rPr>
        <w:drawing>
          <wp:inline distT="0" distB="0" distL="0" distR="0" wp14:anchorId="6B74A862" wp14:editId="3E381521">
            <wp:extent cx="6390005" cy="1884680"/>
            <wp:effectExtent l="38100" t="38100" r="86995" b="9652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390005" cy="18846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900B5E8" w14:textId="6B53F3D1" w:rsidR="007A0B89" w:rsidRDefault="007A0B89" w:rsidP="007A0B89">
      <w:pPr>
        <w:pStyle w:val="phnormal"/>
        <w:jc w:val="center"/>
      </w:pPr>
      <w:r w:rsidRPr="00AA77E4">
        <w:t xml:space="preserve">Рисунок </w:t>
      </w:r>
      <w:fldSimple w:instr=" SEQ Рисунок \* ARABIC ">
        <w:r w:rsidR="006F3B78">
          <w:rPr>
            <w:noProof/>
          </w:rPr>
          <w:t>207</w:t>
        </w:r>
      </w:fldSimple>
      <w:r w:rsidRPr="00AA77E4">
        <w:t xml:space="preserve"> – </w:t>
      </w:r>
      <w:r>
        <w:t>Оценки</w:t>
      </w:r>
    </w:p>
    <w:p w14:paraId="48F0CDEE" w14:textId="70B338F0" w:rsidR="00543FBA" w:rsidRDefault="00543FBA" w:rsidP="00FC1418">
      <w:pPr>
        <w:pStyle w:val="phnormal"/>
      </w:pPr>
      <w:r>
        <w:t xml:space="preserve">Теперь слева </w:t>
      </w:r>
      <w:r w:rsidR="007A0B89">
        <w:t>открывается</w:t>
      </w:r>
      <w:r>
        <w:t xml:space="preserve"> панель </w:t>
      </w:r>
      <w:hyperlink r:id="rId532" w:tooltip="Терминология курса (глоссарий): Управление" w:history="1">
        <w:r w:rsidR="007A0B89" w:rsidRPr="00FC1418">
          <w:t>Управление</w:t>
        </w:r>
      </w:hyperlink>
      <w:r w:rsidR="007A0B89" w:rsidRPr="00FC1418">
        <w:t> оценками</w:t>
      </w:r>
      <w:r>
        <w:t>, с помощью которой </w:t>
      </w:r>
      <w:hyperlink r:id="rId533" w:tooltip="Терминология курса (глоссарий): Пользователь" w:history="1">
        <w:r w:rsidR="007A0B89" w:rsidRPr="00FC1418">
          <w:t>пользователь</w:t>
        </w:r>
      </w:hyperlink>
      <w:r>
        <w:t xml:space="preserve"> может получить любой отчет или зайти в настройки оценок. </w:t>
      </w:r>
    </w:p>
    <w:p w14:paraId="5918ECD1" w14:textId="77777777" w:rsidR="007A0B89" w:rsidRPr="00FC1418" w:rsidRDefault="007A0B89" w:rsidP="00FC1418">
      <w:pPr>
        <w:pStyle w:val="phnormal"/>
      </w:pPr>
      <w:r w:rsidRPr="00FC1418">
        <w:lastRenderedPageBreak/>
        <w:t>Рассмотрим поочередно каждый из пунктов, которые предоставляет интерфейс управления оценками:</w:t>
      </w:r>
    </w:p>
    <w:p w14:paraId="24220104" w14:textId="387C3891" w:rsidR="00E241F3" w:rsidRDefault="003E5884" w:rsidP="00FC1418">
      <w:pPr>
        <w:pStyle w:val="phnormal"/>
        <w:ind w:firstLine="0"/>
      </w:pPr>
      <w:r>
        <w:rPr>
          <w:noProof/>
        </w:rPr>
        <w:drawing>
          <wp:inline distT="0" distB="0" distL="0" distR="0" wp14:anchorId="1BF192CC" wp14:editId="4ABF1D6E">
            <wp:extent cx="6390005" cy="3022600"/>
            <wp:effectExtent l="38100" t="38100" r="86995" b="10160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390005" cy="30226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F2C8D7B" w14:textId="0EBD9276" w:rsidR="003E5884" w:rsidRDefault="003E5884" w:rsidP="003E5884">
      <w:pPr>
        <w:pStyle w:val="phnormal"/>
        <w:jc w:val="center"/>
      </w:pPr>
      <w:r w:rsidRPr="00AA77E4">
        <w:t xml:space="preserve">Рисунок </w:t>
      </w:r>
      <w:fldSimple w:instr=" SEQ Рисунок \* ARABIC ">
        <w:r w:rsidR="006F3B78">
          <w:rPr>
            <w:noProof/>
          </w:rPr>
          <w:t>208</w:t>
        </w:r>
      </w:fldSimple>
      <w:r w:rsidRPr="00AA77E4">
        <w:t xml:space="preserve"> – </w:t>
      </w:r>
      <w:r>
        <w:t>И</w:t>
      </w:r>
      <w:r w:rsidRPr="00844C9E">
        <w:t>нтерфейс управления оценками</w:t>
      </w:r>
    </w:p>
    <w:p w14:paraId="5C71F743" w14:textId="2B2CC53B" w:rsidR="003E5884" w:rsidRPr="00FC1418" w:rsidRDefault="003E5884" w:rsidP="00FC1418">
      <w:pPr>
        <w:pStyle w:val="3"/>
        <w:rPr>
          <w:rFonts w:eastAsia="Calibri"/>
        </w:rPr>
      </w:pPr>
      <w:bookmarkStart w:id="209" w:name="_Toc55940527"/>
      <w:r w:rsidRPr="00FC1418">
        <w:rPr>
          <w:rFonts w:eastAsia="Calibri"/>
        </w:rPr>
        <w:t>Отчет по оценкам</w:t>
      </w:r>
      <w:bookmarkEnd w:id="209"/>
    </w:p>
    <w:p w14:paraId="1B27AF4B" w14:textId="77777777" w:rsidR="003E5884" w:rsidRPr="00FC1418" w:rsidRDefault="003E5884" w:rsidP="00FC1418">
      <w:pPr>
        <w:pStyle w:val="phnormal"/>
      </w:pPr>
      <w:r w:rsidRPr="00FC1418">
        <w:t>В отчете показываются оценки по всем участникам курса (оценки за элементы курса и Итоговая оценка курса, которая рассчитывается исходя из оценок за элементы курса либо проставляется учителем вручную).</w:t>
      </w:r>
    </w:p>
    <w:p w14:paraId="5C7C7D94" w14:textId="77777777" w:rsidR="003E5884" w:rsidRPr="00FC1418" w:rsidRDefault="003E5884" w:rsidP="00FC1418">
      <w:pPr>
        <w:pStyle w:val="phnormal"/>
      </w:pPr>
      <w:r w:rsidRPr="00FC1418">
        <w:t>Нажмите на иконку "+" чтобы раскрыть/скрыть список элементов курса. В полях Итоговая оценка за курс можно вручную проставить итоговые оценки взамен выставленных системой автоматически.</w:t>
      </w:r>
    </w:p>
    <w:p w14:paraId="2EEA6C7C" w14:textId="51B8E677" w:rsidR="003E5884" w:rsidRDefault="003E5884" w:rsidP="00FC1418">
      <w:pPr>
        <w:pStyle w:val="phnormal"/>
        <w:ind w:firstLine="0"/>
        <w:jc w:val="center"/>
      </w:pPr>
      <w:r>
        <w:rPr>
          <w:noProof/>
        </w:rPr>
        <w:drawing>
          <wp:inline distT="0" distB="0" distL="0" distR="0" wp14:anchorId="7E3884D5" wp14:editId="6621F347">
            <wp:extent cx="4660265" cy="2173462"/>
            <wp:effectExtent l="38100" t="38100" r="102235" b="9398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672382" cy="217911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DF8AAAF" w14:textId="0858254C" w:rsidR="003E5884" w:rsidRDefault="003E5884">
      <w:pPr>
        <w:pStyle w:val="phnormal"/>
        <w:jc w:val="center"/>
      </w:pPr>
      <w:r w:rsidRPr="00AA77E4">
        <w:t xml:space="preserve">Рисунок </w:t>
      </w:r>
      <w:fldSimple w:instr=" SEQ Рисунок \* ARABIC ">
        <w:r w:rsidR="006F3B78">
          <w:rPr>
            <w:noProof/>
          </w:rPr>
          <w:t>209</w:t>
        </w:r>
      </w:fldSimple>
      <w:r w:rsidRPr="00AA77E4">
        <w:t xml:space="preserve"> – </w:t>
      </w:r>
      <w:r>
        <w:t>Отчет по оценкам</w:t>
      </w:r>
    </w:p>
    <w:p w14:paraId="7250A317" w14:textId="77777777" w:rsidR="003E5884" w:rsidRPr="00FC1418" w:rsidRDefault="003E5884" w:rsidP="00FC1418">
      <w:pPr>
        <w:pStyle w:val="3"/>
        <w:rPr>
          <w:rFonts w:eastAsia="Calibri"/>
        </w:rPr>
      </w:pPr>
      <w:bookmarkStart w:id="210" w:name="_Toc55940528"/>
      <w:bookmarkStart w:id="211" w:name="_Toc55940529"/>
      <w:bookmarkEnd w:id="210"/>
      <w:r w:rsidRPr="00FC1418">
        <w:rPr>
          <w:rFonts w:eastAsia="Calibri"/>
        </w:rPr>
        <w:lastRenderedPageBreak/>
        <w:t>Отчет по пользователю</w:t>
      </w:r>
      <w:bookmarkEnd w:id="211"/>
    </w:p>
    <w:p w14:paraId="1A8DA597" w14:textId="77777777" w:rsidR="003E5884" w:rsidRPr="00FC1418" w:rsidRDefault="003E5884" w:rsidP="00FC1418">
      <w:pPr>
        <w:pStyle w:val="phnormal"/>
      </w:pPr>
      <w:r w:rsidRPr="00FC1418">
        <w:t>Отчет по конкретному пользователю, который указывается в выпадающем списке. В нем содержится больше информации об оценках (отзыв, диапазон, проценты), чем в отчете по оценкам.</w:t>
      </w:r>
    </w:p>
    <w:p w14:paraId="47164BA0" w14:textId="4A4F10C8" w:rsidR="003E5884" w:rsidRDefault="003E5884">
      <w:pPr>
        <w:pStyle w:val="phnormal"/>
      </w:pPr>
      <w:r>
        <w:rPr>
          <w:noProof/>
        </w:rPr>
        <w:drawing>
          <wp:inline distT="0" distB="0" distL="0" distR="0" wp14:anchorId="76CDD5FE" wp14:editId="3E6E3FB7">
            <wp:extent cx="5940425" cy="3243580"/>
            <wp:effectExtent l="38100" t="38100" r="98425" b="9017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40425" cy="32435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84AB8F7" w14:textId="389B7AE6" w:rsidR="003E5884" w:rsidRDefault="003E5884" w:rsidP="00FC1418">
      <w:pPr>
        <w:pStyle w:val="phnormal"/>
        <w:ind w:firstLine="0"/>
        <w:jc w:val="center"/>
      </w:pPr>
      <w:r w:rsidRPr="00AA77E4">
        <w:t xml:space="preserve">Рисунок </w:t>
      </w:r>
      <w:fldSimple w:instr=" SEQ Рисунок \* ARABIC ">
        <w:r w:rsidR="006F3B78">
          <w:rPr>
            <w:noProof/>
          </w:rPr>
          <w:t>210</w:t>
        </w:r>
      </w:fldSimple>
      <w:r w:rsidRPr="00AA77E4">
        <w:t xml:space="preserve"> – </w:t>
      </w:r>
      <w:r>
        <w:t>Отчет по пользователю</w:t>
      </w:r>
    </w:p>
    <w:p w14:paraId="3D6014B0" w14:textId="77777777" w:rsidR="003E5884" w:rsidRPr="00FC1418" w:rsidRDefault="003E5884" w:rsidP="00FC1418">
      <w:pPr>
        <w:pStyle w:val="3"/>
        <w:rPr>
          <w:rFonts w:eastAsia="Calibri"/>
        </w:rPr>
      </w:pPr>
      <w:bookmarkStart w:id="212" w:name="_Toc55940530"/>
      <w:r w:rsidRPr="00FC1418">
        <w:rPr>
          <w:rFonts w:eastAsia="Calibri"/>
        </w:rPr>
        <w:t>Обзорный отчет</w:t>
      </w:r>
      <w:bookmarkEnd w:id="212"/>
    </w:p>
    <w:p w14:paraId="2A067C6E" w14:textId="77777777" w:rsidR="003E5884" w:rsidRPr="00FC1418" w:rsidRDefault="003E5884" w:rsidP="00FC1418">
      <w:pPr>
        <w:pStyle w:val="phnormal"/>
      </w:pPr>
      <w:r w:rsidRPr="00FC1418">
        <w:t>Отчет по итоговым оценкам всех курсов, на которые записан пользователь. Пользователь выбирается из выпадающего списка, как и в отчете по пользователю.</w:t>
      </w:r>
    </w:p>
    <w:p w14:paraId="194EC717" w14:textId="77777777" w:rsidR="003E5884" w:rsidRDefault="003E5884" w:rsidP="00FC1418">
      <w:pPr>
        <w:pStyle w:val="afff6"/>
        <w:rPr>
          <w:rFonts w:ascii="Arial" w:hAnsi="Arial" w:cs="Arial"/>
          <w:color w:val="000000"/>
          <w:sz w:val="21"/>
          <w:szCs w:val="21"/>
          <w:shd w:val="clear" w:color="auto" w:fill="FFFFFF"/>
        </w:rPr>
      </w:pPr>
      <w:r>
        <w:rPr>
          <w:noProof/>
        </w:rPr>
        <w:drawing>
          <wp:inline distT="0" distB="0" distL="0" distR="0" wp14:anchorId="36F52901" wp14:editId="41F6A80C">
            <wp:extent cx="4214038" cy="2238328"/>
            <wp:effectExtent l="38100" t="38100" r="91440" b="8636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224083" cy="224366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13166EE" w14:textId="3FC69C6D" w:rsidR="003E5884" w:rsidRDefault="003E5884" w:rsidP="00FC1418">
      <w:pPr>
        <w:pStyle w:val="phnormal"/>
        <w:ind w:firstLine="0"/>
        <w:jc w:val="center"/>
      </w:pPr>
      <w:r w:rsidRPr="00AA77E4">
        <w:t xml:space="preserve">Рисунок </w:t>
      </w:r>
      <w:fldSimple w:instr=" SEQ Рисунок \* ARABIC ">
        <w:r w:rsidR="006F3B78">
          <w:rPr>
            <w:noProof/>
          </w:rPr>
          <w:t>211</w:t>
        </w:r>
      </w:fldSimple>
      <w:r w:rsidRPr="00AA77E4">
        <w:t xml:space="preserve"> – </w:t>
      </w:r>
      <w:r>
        <w:t>Обзорный отчет</w:t>
      </w:r>
    </w:p>
    <w:p w14:paraId="75E0EE95" w14:textId="5617A2FE" w:rsidR="008D52F7" w:rsidRPr="00FC1418" w:rsidRDefault="008D52F7" w:rsidP="00FC1418">
      <w:pPr>
        <w:pStyle w:val="3"/>
        <w:rPr>
          <w:rFonts w:eastAsia="Calibri"/>
        </w:rPr>
      </w:pPr>
      <w:bookmarkStart w:id="213" w:name="_Toc55940531"/>
      <w:r w:rsidRPr="00FC1418">
        <w:rPr>
          <w:rFonts w:eastAsia="Calibri"/>
          <w:bCs w:val="0"/>
        </w:rPr>
        <w:lastRenderedPageBreak/>
        <w:t>Настройка</w:t>
      </w:r>
      <w:bookmarkEnd w:id="213"/>
    </w:p>
    <w:p w14:paraId="2ECD2CFA" w14:textId="416BD764" w:rsidR="008D52F7" w:rsidRPr="00FC1418" w:rsidRDefault="008D52F7" w:rsidP="00FC1418">
      <w:pPr>
        <w:pStyle w:val="phnormal"/>
      </w:pPr>
      <w:r w:rsidRPr="00FC1418">
        <w:t>В этом разделе отображена таблица, где перечислены все категории оценок и оцениваемые элементы курса. На самом верху располагается название курса, сразу под ним - категории и элементы.</w:t>
      </w:r>
    </w:p>
    <w:p w14:paraId="2ADCB882" w14:textId="4542D362" w:rsidR="007A0B89" w:rsidRDefault="008D52F7">
      <w:pPr>
        <w:pStyle w:val="phnormal"/>
        <w:ind w:firstLine="0"/>
      </w:pPr>
      <w:r>
        <w:rPr>
          <w:noProof/>
        </w:rPr>
        <w:drawing>
          <wp:inline distT="0" distB="0" distL="0" distR="0" wp14:anchorId="5FD9D62F" wp14:editId="4CE9807A">
            <wp:extent cx="6390005" cy="3012440"/>
            <wp:effectExtent l="38100" t="38100" r="86995" b="927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390005" cy="301244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1A4337F" w14:textId="6132F057" w:rsidR="008D52F7" w:rsidRDefault="008D52F7">
      <w:pPr>
        <w:pStyle w:val="phnormal"/>
        <w:jc w:val="center"/>
      </w:pPr>
      <w:r w:rsidRPr="00AA77E4">
        <w:t xml:space="preserve">Рисунок </w:t>
      </w:r>
      <w:fldSimple w:instr=" SEQ Рисунок \* ARABIC ">
        <w:r w:rsidR="006F3B78">
          <w:rPr>
            <w:noProof/>
          </w:rPr>
          <w:t>212</w:t>
        </w:r>
      </w:fldSimple>
      <w:r w:rsidRPr="00AA77E4">
        <w:t xml:space="preserve"> – </w:t>
      </w:r>
      <w:r>
        <w:t>Настройка категорий оценки</w:t>
      </w:r>
    </w:p>
    <w:p w14:paraId="65160165" w14:textId="7A3B31B6" w:rsidR="008D52F7" w:rsidRDefault="008D52F7" w:rsidP="00FC1418">
      <w:pPr>
        <w:pStyle w:val="phnormal"/>
        <w:ind w:firstLine="709"/>
      </w:pPr>
      <w:r>
        <w:t>При нажатии на «Редактировать» открывается окно настройки категории оценки (</w:t>
      </w:r>
      <w:r w:rsidR="006F3B78">
        <w:fldChar w:fldCharType="begin"/>
      </w:r>
      <w:r w:rsidR="006F3B78">
        <w:instrText xml:space="preserve"> REF _Ref56091330 \h </w:instrText>
      </w:r>
      <w:r w:rsidR="006F3B78">
        <w:fldChar w:fldCharType="separate"/>
      </w:r>
      <w:r w:rsidR="006F3B78" w:rsidRPr="00AA77E4">
        <w:t xml:space="preserve">Рисунок </w:t>
      </w:r>
      <w:r w:rsidR="006F3B78">
        <w:rPr>
          <w:noProof/>
        </w:rPr>
        <w:t>213</w:t>
      </w:r>
      <w:r w:rsidR="006F3B78">
        <w:fldChar w:fldCharType="end"/>
      </w:r>
      <w:r>
        <w:t>).</w:t>
      </w:r>
    </w:p>
    <w:p w14:paraId="2BE22620" w14:textId="4FF705DC" w:rsidR="008D52F7" w:rsidRDefault="008D52F7">
      <w:pPr>
        <w:pStyle w:val="phnormal"/>
        <w:ind w:firstLine="0"/>
      </w:pPr>
      <w:r>
        <w:rPr>
          <w:noProof/>
        </w:rPr>
        <w:drawing>
          <wp:inline distT="0" distB="0" distL="0" distR="0" wp14:anchorId="0351150C" wp14:editId="53893C96">
            <wp:extent cx="6390005" cy="3046095"/>
            <wp:effectExtent l="38100" t="38100" r="86995" b="971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6390005" cy="304609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C1711F1" w14:textId="295436A2" w:rsidR="008D52F7" w:rsidRDefault="008D52F7">
      <w:pPr>
        <w:pStyle w:val="phnormal"/>
        <w:jc w:val="center"/>
      </w:pPr>
      <w:bookmarkStart w:id="214" w:name="_Ref56091330"/>
      <w:r w:rsidRPr="00AA77E4">
        <w:t xml:space="preserve">Рисунок </w:t>
      </w:r>
      <w:r w:rsidR="00981B16">
        <w:fldChar w:fldCharType="begin"/>
      </w:r>
      <w:r w:rsidR="00981B16">
        <w:instrText xml:space="preserve"> SEQ Рисунок \* ARABIC </w:instrText>
      </w:r>
      <w:r w:rsidR="00981B16">
        <w:fldChar w:fldCharType="separate"/>
      </w:r>
      <w:r w:rsidR="006F3B78">
        <w:rPr>
          <w:noProof/>
        </w:rPr>
        <w:t>213</w:t>
      </w:r>
      <w:r w:rsidR="00981B16">
        <w:rPr>
          <w:noProof/>
        </w:rPr>
        <w:fldChar w:fldCharType="end"/>
      </w:r>
      <w:bookmarkEnd w:id="214"/>
      <w:r w:rsidRPr="00AA77E4">
        <w:t xml:space="preserve"> – </w:t>
      </w:r>
      <w:r>
        <w:t>Окно настройки категорий оценки</w:t>
      </w:r>
    </w:p>
    <w:p w14:paraId="71739E99" w14:textId="77777777" w:rsidR="00AA7343" w:rsidRPr="00FC1418" w:rsidRDefault="00AA7343" w:rsidP="00FC1418">
      <w:pPr>
        <w:pStyle w:val="phnormal"/>
      </w:pPr>
      <w:r w:rsidRPr="00FC1418">
        <w:lastRenderedPageBreak/>
        <w:t>В колонке Итоговая оценка в самом верху можно выбрать метод расчета итоговой оценки.</w:t>
      </w:r>
    </w:p>
    <w:p w14:paraId="7B985282" w14:textId="77777777" w:rsidR="00AA7343" w:rsidRPr="00FC1418" w:rsidRDefault="00AA7343" w:rsidP="00FC1418">
      <w:pPr>
        <w:pStyle w:val="phnormal"/>
      </w:pPr>
      <w:r w:rsidRPr="00FC1418">
        <w:t>Этот параметр определяет, каким образом рассчитывается итоговая оценка. Возможны варианты:</w:t>
      </w:r>
    </w:p>
    <w:p w14:paraId="1DA23A0B" w14:textId="77777777" w:rsidR="00AA7343" w:rsidRPr="00FC1418" w:rsidRDefault="00AA7343" w:rsidP="00FC1418">
      <w:pPr>
        <w:pStyle w:val="phnormal"/>
      </w:pPr>
      <w:r w:rsidRPr="00FC1418">
        <w:t>Среднее значение - Сумма всех оценок делится на их количество</w:t>
      </w:r>
    </w:p>
    <w:p w14:paraId="7399725D" w14:textId="77777777" w:rsidR="00AA7343" w:rsidRPr="00FC1418" w:rsidRDefault="00AA7343" w:rsidP="00FC1418">
      <w:pPr>
        <w:pStyle w:val="phnormal"/>
      </w:pPr>
      <w:r w:rsidRPr="00FC1418">
        <w:t>Медиана - Выбирается значение, находящееся в середине упорядоченного по возрастанию списка оценок.</w:t>
      </w:r>
    </w:p>
    <w:p w14:paraId="60C546BB" w14:textId="77777777" w:rsidR="00AA7343" w:rsidRPr="00FC1418" w:rsidRDefault="00AA7343" w:rsidP="00FC1418">
      <w:pPr>
        <w:pStyle w:val="phnormal"/>
      </w:pPr>
      <w:r w:rsidRPr="00FC1418">
        <w:t>Худшая оценка</w:t>
      </w:r>
    </w:p>
    <w:p w14:paraId="0B3751F9" w14:textId="77777777" w:rsidR="00AA7343" w:rsidRPr="00FC1418" w:rsidRDefault="00AA7343" w:rsidP="00FC1418">
      <w:pPr>
        <w:pStyle w:val="phnormal"/>
      </w:pPr>
      <w:r w:rsidRPr="00FC1418">
        <w:t>Лучшая оценка</w:t>
      </w:r>
    </w:p>
    <w:p w14:paraId="64506F5B" w14:textId="77777777" w:rsidR="00AA7343" w:rsidRPr="00FC1418" w:rsidRDefault="00AA7343" w:rsidP="00FC1418">
      <w:pPr>
        <w:pStyle w:val="phnormal"/>
      </w:pPr>
      <w:r w:rsidRPr="00FC1418">
        <w:t>Мода оценок - Оценка, которая встречается наиболее часто</w:t>
      </w:r>
    </w:p>
    <w:p w14:paraId="7CCCF535" w14:textId="77777777" w:rsidR="00AA7343" w:rsidRPr="00FC1418" w:rsidRDefault="00AA7343" w:rsidP="00FC1418">
      <w:pPr>
        <w:pStyle w:val="phnormal"/>
      </w:pPr>
      <w:r w:rsidRPr="00FC1418">
        <w:t>Сумма оценок - Сумма значений оценок без учёта оценок, выставленных по шкалам.</w:t>
      </w:r>
    </w:p>
    <w:p w14:paraId="5DE7FBD2" w14:textId="48F197CB" w:rsidR="00AA7343" w:rsidRPr="00FC1418" w:rsidRDefault="00AA7343" w:rsidP="00FC1418">
      <w:pPr>
        <w:pStyle w:val="phnormal"/>
      </w:pPr>
      <w:r w:rsidRPr="00FC1418">
        <w:t>Если итоговая оценка рассчитывается как "Сумма оценок" или как "Простое среднее взвешенное оценок", и установлена отметка в поле "Дополнительный балл / вес", то максимальная оценка за оцениваемый элемент не добавляется к максимальной оценке за категорию, что позволяет получить максимальную оценку (или оценку больше максимальной, если это разрешено </w:t>
      </w:r>
      <w:hyperlink r:id="rId540" w:tooltip="Терминология курса (глоссарий): Администратор" w:history="1">
        <w:r w:rsidRPr="00FC1418">
          <w:t>администратор</w:t>
        </w:r>
      </w:hyperlink>
      <w:r w:rsidRPr="00FC1418">
        <w:t>ом сайта) в категории, не получая максимальный балл за каждый из элементов этой категории.</w:t>
      </w:r>
    </w:p>
    <w:p w14:paraId="27B49403" w14:textId="754331C2" w:rsidR="00AA7343" w:rsidRDefault="00AA7343">
      <w:pPr>
        <w:pStyle w:val="phnormal"/>
        <w:jc w:val="center"/>
      </w:pPr>
      <w:r>
        <w:rPr>
          <w:noProof/>
        </w:rPr>
        <w:drawing>
          <wp:inline distT="0" distB="0" distL="0" distR="0" wp14:anchorId="42A8DB6C" wp14:editId="08A68A6A">
            <wp:extent cx="709087" cy="2385009"/>
            <wp:effectExtent l="38100" t="38100" r="91440" b="920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730388" cy="245665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0F37A0A" w14:textId="4BEF19D6" w:rsidR="00AA7343" w:rsidRDefault="00AA7343">
      <w:pPr>
        <w:pStyle w:val="phnormal"/>
        <w:jc w:val="center"/>
      </w:pPr>
      <w:r w:rsidRPr="00AA77E4">
        <w:t xml:space="preserve">Рисунок </w:t>
      </w:r>
      <w:fldSimple w:instr=" SEQ Рисунок \* ARABIC ">
        <w:r w:rsidR="006F3B78">
          <w:rPr>
            <w:noProof/>
          </w:rPr>
          <w:t>214</w:t>
        </w:r>
      </w:fldSimple>
      <w:r w:rsidRPr="00AA77E4">
        <w:t xml:space="preserve"> – </w:t>
      </w:r>
      <w:r>
        <w:t>Дополнительный балл</w:t>
      </w:r>
    </w:p>
    <w:p w14:paraId="559F0012" w14:textId="77777777" w:rsidR="00AA7343" w:rsidRPr="00FC1418" w:rsidRDefault="00AA7343" w:rsidP="00FC1418">
      <w:pPr>
        <w:pStyle w:val="phnormal"/>
      </w:pPr>
      <w:r w:rsidRPr="00FC1418">
        <w:t>Если итоговая оценка рассчитывается как "Среднее оценок (с учетом доп. баллов)" и значение параметра "Дополнительный балл / вес" больше нуля, то оценка выступает в роли дополнительного балла при расчёте итога. "Дополнительный балл / вес" - это множитель на который оценка будет умножаться перед тем как сложить все оценки при вычислении среднего.</w:t>
      </w:r>
    </w:p>
    <w:p w14:paraId="4FD2893B" w14:textId="77777777" w:rsidR="00AA7343" w:rsidRPr="00FC1418" w:rsidRDefault="00AA7343" w:rsidP="00FC1418">
      <w:pPr>
        <w:pStyle w:val="phnormal"/>
      </w:pPr>
      <w:r w:rsidRPr="00FC1418">
        <w:t>По умолчанию в курсе есть 1 категория - это сам курс. В эту категорию по умолчанию входят оценки за все элементы курса и итоговая оценка за курс. Система позволяет создавать собственные(пользовательские) категории оценок.</w:t>
      </w:r>
    </w:p>
    <w:p w14:paraId="5AE77C57" w14:textId="77777777" w:rsidR="00AA7343" w:rsidRPr="00FC1418" w:rsidRDefault="00AA7343" w:rsidP="00FC1418">
      <w:pPr>
        <w:pStyle w:val="phnormal"/>
      </w:pPr>
      <w:r w:rsidRPr="00FC1418">
        <w:lastRenderedPageBreak/>
        <w:t>Для создания категории оценок нужно нажать на кнопку "Добавить категорию".</w:t>
      </w:r>
    </w:p>
    <w:p w14:paraId="7D9A029F" w14:textId="77777777" w:rsidR="00AA7343" w:rsidRPr="00FC1418" w:rsidRDefault="00AA7343" w:rsidP="00FC1418">
      <w:pPr>
        <w:pStyle w:val="phnormal"/>
      </w:pPr>
      <w:r w:rsidRPr="00FC1418">
        <w:t>Рассмотрим параметры, которые нужно указать при добавлении новой категории. В данном примере список "Дополнительные параметры" раскрыт, чтобы показать все доступные параметры:</w:t>
      </w:r>
    </w:p>
    <w:p w14:paraId="186398FB" w14:textId="4534ABD9" w:rsidR="00AA7343" w:rsidRDefault="00AA7343">
      <w:pPr>
        <w:pStyle w:val="phnormal"/>
        <w:jc w:val="center"/>
      </w:pPr>
      <w:r>
        <w:rPr>
          <w:noProof/>
        </w:rPr>
        <w:drawing>
          <wp:inline distT="0" distB="0" distL="0" distR="0" wp14:anchorId="29ECDA4D" wp14:editId="7A67A80D">
            <wp:extent cx="4031158" cy="1887814"/>
            <wp:effectExtent l="38100" t="38100" r="102870" b="9398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4043231" cy="189346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B9AA849" w14:textId="2EBF175C" w:rsidR="00AA7343" w:rsidRDefault="00AA7343">
      <w:pPr>
        <w:pStyle w:val="phnormal"/>
        <w:jc w:val="center"/>
      </w:pPr>
      <w:r w:rsidRPr="00AA77E4">
        <w:t xml:space="preserve">Рисунок </w:t>
      </w:r>
      <w:fldSimple w:instr=" SEQ Рисунок \* ARABIC ">
        <w:r w:rsidR="006F3B78">
          <w:rPr>
            <w:noProof/>
          </w:rPr>
          <w:t>215</w:t>
        </w:r>
      </w:fldSimple>
      <w:r w:rsidRPr="00AA77E4">
        <w:t xml:space="preserve"> – </w:t>
      </w:r>
      <w:r>
        <w:t>Добавление категории</w:t>
      </w:r>
    </w:p>
    <w:p w14:paraId="3FF09B8B" w14:textId="77777777" w:rsidR="00AA7343" w:rsidRPr="00FC1418" w:rsidRDefault="00AA7343" w:rsidP="00FC1418">
      <w:pPr>
        <w:pStyle w:val="phnormal"/>
      </w:pPr>
      <w:r w:rsidRPr="00FC1418">
        <w:t>Название категории - название, которое будет отображаться в таблице "Категории и элементы"</w:t>
      </w:r>
    </w:p>
    <w:p w14:paraId="0C8BEC7B" w14:textId="77777777" w:rsidR="00AA7343" w:rsidRPr="00FC1418" w:rsidRDefault="00AA7343" w:rsidP="00FC1418">
      <w:pPr>
        <w:pStyle w:val="phnormal"/>
      </w:pPr>
      <w:r w:rsidRPr="00FC1418">
        <w:t>Итоговая оценка - Этот параметр определяет, каким образом рассчитывается итоговая оценка. Возможны варианты:</w:t>
      </w:r>
    </w:p>
    <w:p w14:paraId="6EFBDB03" w14:textId="77777777" w:rsidR="00AA7343" w:rsidRPr="00FC1418" w:rsidRDefault="00AA7343" w:rsidP="00FC1418">
      <w:pPr>
        <w:pStyle w:val="phnormal"/>
      </w:pPr>
      <w:r w:rsidRPr="00FC1418">
        <w:t>Среднее значение - Сумма всех оценок делится на их количество</w:t>
      </w:r>
    </w:p>
    <w:p w14:paraId="4F0DE1FF" w14:textId="77777777" w:rsidR="00AA7343" w:rsidRPr="00FC1418" w:rsidRDefault="00AA7343" w:rsidP="00FC1418">
      <w:pPr>
        <w:pStyle w:val="phnormal"/>
      </w:pPr>
      <w:r w:rsidRPr="00FC1418">
        <w:t>Медиана - Выбирается значение, находящееся в середине упорядоченного по возрастанию списка оценок.</w:t>
      </w:r>
    </w:p>
    <w:p w14:paraId="62A3E0A8" w14:textId="77777777" w:rsidR="00AA7343" w:rsidRPr="00FC1418" w:rsidRDefault="00AA7343" w:rsidP="00FC1418">
      <w:pPr>
        <w:pStyle w:val="phnormal"/>
      </w:pPr>
      <w:r w:rsidRPr="00FC1418">
        <w:t>Худшая оценка</w:t>
      </w:r>
    </w:p>
    <w:p w14:paraId="43EE71E3" w14:textId="77777777" w:rsidR="00AA7343" w:rsidRPr="00FC1418" w:rsidRDefault="00AA7343" w:rsidP="00FC1418">
      <w:pPr>
        <w:pStyle w:val="phnormal"/>
      </w:pPr>
      <w:r w:rsidRPr="00FC1418">
        <w:t>Лучшая оценка</w:t>
      </w:r>
    </w:p>
    <w:p w14:paraId="2D93D7AD" w14:textId="77777777" w:rsidR="00AA7343" w:rsidRPr="00FC1418" w:rsidRDefault="00AA7343" w:rsidP="00FC1418">
      <w:pPr>
        <w:pStyle w:val="phnormal"/>
      </w:pPr>
      <w:r w:rsidRPr="00FC1418">
        <w:t>Мода оценок - Оценка, которая встречается наиболее часто</w:t>
      </w:r>
    </w:p>
    <w:p w14:paraId="1BC5C2E5" w14:textId="77777777" w:rsidR="00AA7343" w:rsidRPr="00FC1418" w:rsidRDefault="00AA7343" w:rsidP="00FC1418">
      <w:pPr>
        <w:pStyle w:val="phnormal"/>
      </w:pPr>
      <w:r w:rsidRPr="00FC1418">
        <w:t>Сумма оценок - Сумма значений оценок без учёта оценок, выставленных по шкалам.</w:t>
      </w:r>
    </w:p>
    <w:p w14:paraId="0CD283C4" w14:textId="49A2563D" w:rsidR="00AA7343" w:rsidRPr="00FC1418" w:rsidRDefault="00AA7343" w:rsidP="00FC1418">
      <w:pPr>
        <w:pStyle w:val="phnormal"/>
      </w:pPr>
      <w:r w:rsidRPr="00FC1418">
        <w:t>Учитывать только непустые оценки - Пустая оценка, это оценка, которая отсутствует в журнале оценок. Это может произойти, например, из-за того, что </w:t>
      </w:r>
      <w:hyperlink r:id="rId543" w:tooltip="Терминология курса (глоссарий): Задание" w:history="1">
        <w:r w:rsidRPr="00FC1418">
          <w:t>задание</w:t>
        </w:r>
      </w:hyperlink>
      <w:r w:rsidRPr="00FC1418">
        <w:t> ещё не было оценено или студент ещё не приступал к тесту и т.п.</w:t>
      </w:r>
    </w:p>
    <w:p w14:paraId="0315AF01" w14:textId="77777777" w:rsidR="00AA7343" w:rsidRPr="00FC1418" w:rsidRDefault="00AA7343" w:rsidP="00FC1418">
      <w:pPr>
        <w:pStyle w:val="phnormal"/>
      </w:pPr>
      <w:r w:rsidRPr="00FC1418">
        <w:t>Этот параметр определят, нужно ли учитывать пустые оценки при расчёте итоговой. В том случае, если пустые оценки учитываются, вместо пустого значения используется наименьшее возможное значение - так, например, для задания, оцениваемого от 0 до 100 будет выбрано значение 0.</w:t>
      </w:r>
    </w:p>
    <w:p w14:paraId="71E760B3" w14:textId="77777777" w:rsidR="00AA7343" w:rsidRPr="00FC1418" w:rsidRDefault="00AA7343" w:rsidP="00FC1418">
      <w:pPr>
        <w:pStyle w:val="phnormal"/>
      </w:pPr>
      <w:r w:rsidRPr="00FC1418">
        <w:t>Учитывать оценки из подкатегорий при расчёте итоговой - Этот параметр определяет, используются ли оценки из подкатегорий при расчёте итога.</w:t>
      </w:r>
    </w:p>
    <w:p w14:paraId="54759ABB" w14:textId="77777777" w:rsidR="00AA7343" w:rsidRPr="00FC1418" w:rsidRDefault="00AA7343" w:rsidP="00FC1418">
      <w:pPr>
        <w:pStyle w:val="phnormal"/>
      </w:pPr>
      <w:r w:rsidRPr="00FC1418">
        <w:lastRenderedPageBreak/>
        <w:t>Не учитывать худших оценок - Этот параметр позволяет не учитывать указанное число самых низких оценок при расчёте итоговой оценки.</w:t>
      </w:r>
    </w:p>
    <w:p w14:paraId="1319EB1F" w14:textId="646256FE" w:rsidR="00AA7343" w:rsidRDefault="00AA7343">
      <w:pPr>
        <w:pStyle w:val="phnormal"/>
        <w:jc w:val="center"/>
      </w:pPr>
      <w:r>
        <w:rPr>
          <w:noProof/>
        </w:rPr>
        <w:drawing>
          <wp:inline distT="0" distB="0" distL="0" distR="0" wp14:anchorId="7A8A18F2" wp14:editId="115AC594">
            <wp:extent cx="4294505" cy="2089640"/>
            <wp:effectExtent l="38100" t="38100" r="86995" b="10160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4305180" cy="209483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BF003E5" w14:textId="73EFFE7C" w:rsidR="00AA7343" w:rsidRDefault="00AA7343">
      <w:pPr>
        <w:pStyle w:val="phnormal"/>
        <w:jc w:val="center"/>
      </w:pPr>
      <w:r w:rsidRPr="00AA77E4">
        <w:t xml:space="preserve">Рисунок </w:t>
      </w:r>
      <w:fldSimple w:instr=" SEQ Рисунок \* ARABIC ">
        <w:r w:rsidR="006F3B78">
          <w:rPr>
            <w:noProof/>
          </w:rPr>
          <w:t>216</w:t>
        </w:r>
      </w:fldSimple>
      <w:r w:rsidRPr="00AA77E4">
        <w:t xml:space="preserve"> – </w:t>
      </w:r>
      <w:r>
        <w:t>Настройка категории</w:t>
      </w:r>
    </w:p>
    <w:p w14:paraId="7CC5C3A7" w14:textId="77777777" w:rsidR="00AA7343" w:rsidRPr="00FC1418" w:rsidRDefault="00AA7343" w:rsidP="00FC1418">
      <w:pPr>
        <w:pStyle w:val="phnormal"/>
      </w:pPr>
      <w:r w:rsidRPr="00FC1418">
        <w:t>Информация - Место для ввода информации об элементе оценивания. Эта информация больше нигде не отображается.</w:t>
      </w:r>
    </w:p>
    <w:p w14:paraId="49EFDDDF" w14:textId="3BB233A9" w:rsidR="00AA7343" w:rsidRPr="00FC1418" w:rsidRDefault="00AA7343" w:rsidP="00FC1418">
      <w:pPr>
        <w:pStyle w:val="phnormal"/>
      </w:pPr>
      <w:r w:rsidRPr="00FC1418">
        <w:t>Идентификатор - Установка идентификационного номера обеспечивает способ идентифицировать </w:t>
      </w:r>
      <w:hyperlink r:id="rId545" w:tooltip="Терминология курса (глоссарий): Элемент курса" w:history="1">
        <w:r w:rsidRPr="00FC1418">
          <w:t>элемент курса</w:t>
        </w:r>
      </w:hyperlink>
      <w:r w:rsidRPr="00FC1418">
        <w:t> при вычислении оценки. Если элемент не участвует в вычислении оценки, тогда поле идентификационный номер можно оставить пустым. Идентификационный номер можно также установить в журнале оценок, но изменён он может быть только на странице редактирования элемента.</w:t>
      </w:r>
    </w:p>
    <w:p w14:paraId="121F85C3" w14:textId="77777777" w:rsidR="00AA7343" w:rsidRPr="00FC1418" w:rsidRDefault="00AA7343" w:rsidP="00FC1418">
      <w:pPr>
        <w:pStyle w:val="phnormal"/>
      </w:pPr>
      <w:r w:rsidRPr="00FC1418">
        <w:t>Тип оценки - Существуют 4 типа оценок:</w:t>
      </w:r>
    </w:p>
    <w:p w14:paraId="5E5B43D5" w14:textId="77777777" w:rsidR="00AA7343" w:rsidRPr="00FC1418" w:rsidRDefault="00AA7343" w:rsidP="00FC1418">
      <w:pPr>
        <w:pStyle w:val="phnormal"/>
      </w:pPr>
      <w:r w:rsidRPr="00FC1418">
        <w:t>Не оценивается - Оценка не выставляется</w:t>
      </w:r>
    </w:p>
    <w:p w14:paraId="6E4632D8" w14:textId="77777777" w:rsidR="00AA7343" w:rsidRPr="00FC1418" w:rsidRDefault="00AA7343" w:rsidP="00FC1418">
      <w:pPr>
        <w:pStyle w:val="phnormal"/>
      </w:pPr>
      <w:r w:rsidRPr="00FC1418">
        <w:t>Значение - числовое значение с максимумом и минимумом.</w:t>
      </w:r>
    </w:p>
    <w:p w14:paraId="16197AF6" w14:textId="77777777" w:rsidR="00AA7343" w:rsidRPr="00FC1418" w:rsidRDefault="00AA7343" w:rsidP="00FC1418">
      <w:pPr>
        <w:pStyle w:val="phnormal"/>
      </w:pPr>
      <w:r w:rsidRPr="00FC1418">
        <w:t>Шкала - Один элемент из списка</w:t>
      </w:r>
    </w:p>
    <w:p w14:paraId="6A8EF7D2" w14:textId="77777777" w:rsidR="00AA7343" w:rsidRPr="00FC1418" w:rsidRDefault="00AA7343" w:rsidP="00FC1418">
      <w:pPr>
        <w:pStyle w:val="phnormal"/>
      </w:pPr>
      <w:r w:rsidRPr="00FC1418">
        <w:t>Текст - Только текстовый отзыв</w:t>
      </w:r>
    </w:p>
    <w:p w14:paraId="09C625EF" w14:textId="77777777" w:rsidR="00AA7343" w:rsidRPr="00FC1418" w:rsidRDefault="00AA7343" w:rsidP="00FC1418">
      <w:pPr>
        <w:pStyle w:val="phnormal"/>
      </w:pPr>
      <w:r w:rsidRPr="00FC1418">
        <w:t>Шкала - Этот параметр определяет шкалу, которая будет использоваться в случае, если параметр "Тип оценки" установлен в значение "Шкала". Шкала для оценок, связанных с элементами курса устанавливается на странице настройки элемента курса.</w:t>
      </w:r>
    </w:p>
    <w:p w14:paraId="11A9F1DB" w14:textId="77777777" w:rsidR="00AA7343" w:rsidRPr="00FC1418" w:rsidRDefault="00AA7343" w:rsidP="00FC1418">
      <w:pPr>
        <w:pStyle w:val="phnormal"/>
      </w:pPr>
      <w:r w:rsidRPr="00FC1418">
        <w:t>Максимальная оценка - Этот параметр определяет максимальную оценку при использовании формата оценки "Значение". Для оценок, связанных с элементами курса, максимальная оценка устанавливается на странице настройки элемента курса.</w:t>
      </w:r>
    </w:p>
    <w:p w14:paraId="3FB02298" w14:textId="77777777" w:rsidR="00AA7343" w:rsidRPr="00FC1418" w:rsidRDefault="00AA7343" w:rsidP="00FC1418">
      <w:pPr>
        <w:pStyle w:val="phnormal"/>
      </w:pPr>
      <w:r w:rsidRPr="00FC1418">
        <w:t>Минимальная оценка - Этот параметр определяет минимальную оценку при использовании формата оценки Значение.</w:t>
      </w:r>
    </w:p>
    <w:p w14:paraId="632BF85C" w14:textId="77777777" w:rsidR="00AA7343" w:rsidRPr="00FC1418" w:rsidRDefault="00AA7343" w:rsidP="00FC1418">
      <w:pPr>
        <w:pStyle w:val="phnormal"/>
      </w:pPr>
      <w:r w:rsidRPr="00FC1418">
        <w:t xml:space="preserve">Проходной балл - Этот параметр определяет минимальную оценку, необходимую для сдачи. Это значение учитывается при отслеживании выполнения элементов или курса; оценки </w:t>
      </w:r>
      <w:r w:rsidRPr="00FC1418">
        <w:lastRenderedPageBreak/>
        <w:t>выше проходного балла выделяются в журнале зеленым цветом, а ниже проходного балла - красным.</w:t>
      </w:r>
    </w:p>
    <w:p w14:paraId="28E3C4C7" w14:textId="6F40CCD4" w:rsidR="00AA7343" w:rsidRDefault="00AA7343">
      <w:pPr>
        <w:pStyle w:val="phnormal"/>
        <w:ind w:firstLine="0"/>
        <w:jc w:val="center"/>
      </w:pPr>
      <w:r>
        <w:rPr>
          <w:noProof/>
        </w:rPr>
        <w:drawing>
          <wp:inline distT="0" distB="0" distL="0" distR="0" wp14:anchorId="5CCF6CAE" wp14:editId="7F53997B">
            <wp:extent cx="5940425" cy="2810510"/>
            <wp:effectExtent l="38100" t="38100" r="98425" b="10414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40425" cy="28105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921C266" w14:textId="224CA5F5" w:rsidR="00AA7343" w:rsidRDefault="00AA7343">
      <w:pPr>
        <w:pStyle w:val="phnormal"/>
        <w:jc w:val="center"/>
      </w:pPr>
      <w:r w:rsidRPr="00AA77E4">
        <w:t xml:space="preserve">Рисунок </w:t>
      </w:r>
      <w:fldSimple w:instr=" SEQ Рисунок \* ARABIC ">
        <w:r w:rsidR="006F3B78">
          <w:rPr>
            <w:noProof/>
          </w:rPr>
          <w:t>217</w:t>
        </w:r>
      </w:fldSimple>
      <w:r w:rsidRPr="00AA77E4">
        <w:t xml:space="preserve"> – </w:t>
      </w:r>
      <w:r>
        <w:t>Окно настройки категорий оценки</w:t>
      </w:r>
    </w:p>
    <w:p w14:paraId="4500DA96" w14:textId="77777777" w:rsidR="00AA7343" w:rsidRPr="00FC1418" w:rsidRDefault="00AA7343" w:rsidP="00FC1418">
      <w:pPr>
        <w:pStyle w:val="phnormal"/>
      </w:pPr>
      <w:r w:rsidRPr="00FC1418">
        <w:t>Формат представления оценки - Этот параметр определяет, как оценки отображаются в Журнале оценок и отчетах.</w:t>
      </w:r>
    </w:p>
    <w:p w14:paraId="4CCE9398" w14:textId="77777777" w:rsidR="00AA7343" w:rsidRPr="00FC1418" w:rsidRDefault="00AA7343" w:rsidP="00FC1418">
      <w:pPr>
        <w:pStyle w:val="phnormal"/>
        <w:numPr>
          <w:ilvl w:val="0"/>
          <w:numId w:val="137"/>
        </w:numPr>
      </w:pPr>
      <w:r w:rsidRPr="00FC1418">
        <w:t>Значение - фактические оценки</w:t>
      </w:r>
    </w:p>
    <w:p w14:paraId="2C0105A9" w14:textId="77777777" w:rsidR="00AA7343" w:rsidRPr="00FC1418" w:rsidRDefault="00AA7343" w:rsidP="00FC1418">
      <w:pPr>
        <w:pStyle w:val="phnormal"/>
        <w:numPr>
          <w:ilvl w:val="0"/>
          <w:numId w:val="137"/>
        </w:numPr>
      </w:pPr>
      <w:r w:rsidRPr="00FC1418">
        <w:t>Процент</w:t>
      </w:r>
    </w:p>
    <w:p w14:paraId="3E42FD43" w14:textId="77777777" w:rsidR="00AA7343" w:rsidRPr="00FC1418" w:rsidRDefault="00AA7343" w:rsidP="00FC1418">
      <w:pPr>
        <w:pStyle w:val="phnormal"/>
        <w:numPr>
          <w:ilvl w:val="0"/>
          <w:numId w:val="137"/>
        </w:numPr>
      </w:pPr>
      <w:r w:rsidRPr="00FC1418">
        <w:t>Буква - для представления диапазонов оценок используются буквы или слова</w:t>
      </w:r>
    </w:p>
    <w:p w14:paraId="2AFAB727" w14:textId="77777777" w:rsidR="00AA7343" w:rsidRPr="00FC1418" w:rsidRDefault="00AA7343" w:rsidP="00FC1418">
      <w:pPr>
        <w:pStyle w:val="phnormal"/>
      </w:pPr>
      <w:r w:rsidRPr="00FC1418">
        <w:t>Знаков после запятой - Этот параметр определяет количество десятичных знаков при отображении каждой оценки. Это не влияет на вычисление оценок, которые рассчитываются с точностью до 5 десятичных знаков.</w:t>
      </w:r>
    </w:p>
    <w:p w14:paraId="6F511567" w14:textId="77777777" w:rsidR="00AA7343" w:rsidRPr="00FC1418" w:rsidRDefault="00AA7343" w:rsidP="00FC1418">
      <w:pPr>
        <w:pStyle w:val="phnormal"/>
      </w:pPr>
      <w:r w:rsidRPr="00FC1418">
        <w:t>Скрыть - Если установлена отметка, то оценки скрыты от студентов. По желанию может быть установлена дата "Скрыть до", чтобы представить оценки уже после завершения оценивания.</w:t>
      </w:r>
    </w:p>
    <w:p w14:paraId="14AF0024" w14:textId="77777777" w:rsidR="00AA7343" w:rsidRPr="00FC1418" w:rsidRDefault="00AA7343" w:rsidP="00FC1418">
      <w:pPr>
        <w:pStyle w:val="phnormal"/>
      </w:pPr>
      <w:r w:rsidRPr="00FC1418">
        <w:t>Для расчёта итоговой оценки могут использоваться только оценки типа "Значение" и "Шкала". Для оценок, связанных с элементами курса, тип устанавливается на странице настройки элемента курса.</w:t>
      </w:r>
    </w:p>
    <w:p w14:paraId="18A511F7" w14:textId="22E5B31D" w:rsidR="00AA7343" w:rsidRPr="00FC1418" w:rsidRDefault="00AA7343" w:rsidP="00FC1418">
      <w:pPr>
        <w:pStyle w:val="phnormal"/>
      </w:pPr>
      <w:r w:rsidRPr="00FC1418">
        <w:t>За</w:t>
      </w:r>
      <w:hyperlink r:id="rId547" w:tooltip="Терминология курса (глоссарий): Блок" w:history="1">
        <w:r w:rsidRPr="00FC1418">
          <w:t>блок</w:t>
        </w:r>
      </w:hyperlink>
      <w:r w:rsidRPr="00FC1418">
        <w:t>ировано - Если установлена отметка, то оценки не будут автоматически обновляться из связанного элемента курса.</w:t>
      </w:r>
    </w:p>
    <w:p w14:paraId="0FAEDCA4" w14:textId="6FBFA33F" w:rsidR="00AA7343" w:rsidRDefault="00AA7343" w:rsidP="00FC1418">
      <w:pPr>
        <w:pStyle w:val="phnormal"/>
        <w:ind w:firstLine="0"/>
        <w:jc w:val="center"/>
      </w:pPr>
      <w:r>
        <w:rPr>
          <w:noProof/>
        </w:rPr>
        <w:lastRenderedPageBreak/>
        <w:drawing>
          <wp:inline distT="0" distB="0" distL="0" distR="0" wp14:anchorId="57CA28EF" wp14:editId="7BCE9BFA">
            <wp:extent cx="4813885" cy="2014576"/>
            <wp:effectExtent l="38100" t="38100" r="101600" b="10033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823631" cy="20186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88CBCFD" w14:textId="7187649E" w:rsidR="00E94E00" w:rsidRDefault="00E94E00">
      <w:pPr>
        <w:pStyle w:val="phnormal"/>
        <w:jc w:val="center"/>
      </w:pPr>
      <w:r w:rsidRPr="00AA77E4">
        <w:t xml:space="preserve">Рисунок </w:t>
      </w:r>
      <w:fldSimple w:instr=" SEQ Рисунок \* ARABIC ">
        <w:r w:rsidR="006F3B78">
          <w:rPr>
            <w:noProof/>
          </w:rPr>
          <w:t>218</w:t>
        </w:r>
      </w:fldSimple>
      <w:r w:rsidRPr="00AA77E4">
        <w:t xml:space="preserve"> – </w:t>
      </w:r>
      <w:r>
        <w:t>Окно настройки категорий оценки</w:t>
      </w:r>
    </w:p>
    <w:p w14:paraId="425343FD" w14:textId="77777777" w:rsidR="00AA7343" w:rsidRPr="00FC1418" w:rsidRDefault="00AA7343" w:rsidP="00FC1418">
      <w:pPr>
        <w:pStyle w:val="3"/>
        <w:rPr>
          <w:rFonts w:eastAsia="Calibri"/>
        </w:rPr>
      </w:pPr>
      <w:bookmarkStart w:id="215" w:name="_Toc55940532"/>
      <w:bookmarkStart w:id="216" w:name="_Toc55940533"/>
      <w:bookmarkEnd w:id="215"/>
      <w:r w:rsidRPr="00FC1418">
        <w:rPr>
          <w:rFonts w:eastAsia="Calibri"/>
        </w:rPr>
        <w:t>Шкалы</w:t>
      </w:r>
      <w:bookmarkEnd w:id="216"/>
    </w:p>
    <w:p w14:paraId="0F641489" w14:textId="77777777" w:rsidR="00AA7343" w:rsidRPr="00FC1418" w:rsidRDefault="00AA7343" w:rsidP="00FC1418">
      <w:pPr>
        <w:pStyle w:val="phnormal"/>
      </w:pPr>
      <w:r w:rsidRPr="00FC1418">
        <w:t>Шкала - знаковая система оценок в курсе. С помощью шкалы осуществляется градация оценок от минимальной до максимальной оценки в зависимости от набранных результатов.</w:t>
      </w:r>
    </w:p>
    <w:p w14:paraId="0D747429" w14:textId="77777777" w:rsidR="00AA7343" w:rsidRPr="00FC1418" w:rsidRDefault="00AA7343" w:rsidP="00FC1418">
      <w:pPr>
        <w:pStyle w:val="phnormal"/>
      </w:pPr>
      <w:r w:rsidRPr="00FC1418">
        <w:t>По умолчанию в moodle уже есть 100-балльная шкала "Будьте беспристрастным", она же используется по умолчанию.</w:t>
      </w:r>
    </w:p>
    <w:p w14:paraId="4798F8B3" w14:textId="5DF2E46A" w:rsidR="00AA7343" w:rsidRPr="00FC1418" w:rsidRDefault="00AA7343" w:rsidP="00FC1418">
      <w:pPr>
        <w:pStyle w:val="phnormal"/>
      </w:pPr>
      <w:r w:rsidRPr="00FC1418">
        <w:t>Moodle позволяет создавать и использовать неограниченное количество пользовательских шкал. Ниже рассмотрим, как создать шкалу</w:t>
      </w:r>
      <w:r w:rsidR="00E94E00">
        <w:t xml:space="preserve"> (Рисунок - )</w:t>
      </w:r>
      <w:r w:rsidRPr="00FC1418">
        <w:t>: </w:t>
      </w:r>
    </w:p>
    <w:p w14:paraId="5289C085" w14:textId="4C42D6FA" w:rsidR="00AA7343" w:rsidRDefault="00AA7343" w:rsidP="00FC1418">
      <w:pPr>
        <w:pStyle w:val="afff6"/>
        <w:rPr>
          <w:rFonts w:ascii="Arial" w:hAnsi="Arial" w:cs="Arial"/>
          <w:color w:val="000000"/>
          <w:sz w:val="21"/>
          <w:szCs w:val="21"/>
          <w:shd w:val="clear" w:color="auto" w:fill="FFFFFF"/>
        </w:rPr>
      </w:pPr>
      <w:r>
        <w:rPr>
          <w:noProof/>
        </w:rPr>
        <w:drawing>
          <wp:inline distT="0" distB="0" distL="0" distR="0" wp14:anchorId="3A76D3C0" wp14:editId="121267E4">
            <wp:extent cx="5016500" cy="2190529"/>
            <wp:effectExtent l="38100" t="38100" r="88900" b="9588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024393" cy="219397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0BC666" w14:textId="722BFF93" w:rsidR="00E94E00" w:rsidRDefault="00E94E00" w:rsidP="00FC1418">
      <w:pPr>
        <w:pStyle w:val="phnormal"/>
        <w:ind w:firstLine="0"/>
        <w:jc w:val="center"/>
      </w:pPr>
      <w:r w:rsidRPr="00AA77E4">
        <w:t xml:space="preserve">Рисунок </w:t>
      </w:r>
      <w:fldSimple w:instr=" SEQ Рисунок \* ARABIC ">
        <w:r w:rsidR="006F3B78">
          <w:rPr>
            <w:noProof/>
          </w:rPr>
          <w:t>219</w:t>
        </w:r>
      </w:fldSimple>
      <w:r w:rsidRPr="00AA77E4">
        <w:t xml:space="preserve"> – </w:t>
      </w:r>
      <w:r>
        <w:t>Шкала оценки</w:t>
      </w:r>
    </w:p>
    <w:p w14:paraId="09AB91D3" w14:textId="77777777" w:rsidR="00543FBA" w:rsidRDefault="00543FBA" w:rsidP="00FC1418">
      <w:pPr>
        <w:pStyle w:val="phnormal"/>
      </w:pPr>
      <w:r>
        <w:t>Для перехода к созданию шкалы нужно нажать кнопку "Добавить новую шкалу":</w:t>
      </w:r>
    </w:p>
    <w:p w14:paraId="16060786" w14:textId="77777777" w:rsidR="00AA7343" w:rsidRDefault="00AA7343" w:rsidP="00FC1418">
      <w:pPr>
        <w:pStyle w:val="afff6"/>
        <w:rPr>
          <w:rFonts w:ascii="Arial" w:hAnsi="Arial" w:cs="Arial"/>
          <w:color w:val="000000"/>
          <w:sz w:val="21"/>
          <w:szCs w:val="21"/>
          <w:shd w:val="clear" w:color="auto" w:fill="FFFFFF"/>
        </w:rPr>
      </w:pPr>
      <w:r>
        <w:rPr>
          <w:noProof/>
        </w:rPr>
        <w:lastRenderedPageBreak/>
        <w:drawing>
          <wp:inline distT="0" distB="0" distL="0" distR="0" wp14:anchorId="32962706" wp14:editId="52F32613">
            <wp:extent cx="4821200" cy="2689152"/>
            <wp:effectExtent l="38100" t="38100" r="93980" b="927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832352" cy="269537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FCFBAF" w14:textId="1CF8A61D" w:rsidR="00E94E00" w:rsidRDefault="00E94E00">
      <w:pPr>
        <w:pStyle w:val="phnormal"/>
        <w:ind w:firstLine="0"/>
        <w:jc w:val="center"/>
      </w:pPr>
      <w:r w:rsidRPr="00AA77E4">
        <w:t xml:space="preserve">Рисунок </w:t>
      </w:r>
      <w:fldSimple w:instr=" SEQ Рисунок \* ARABIC ">
        <w:r w:rsidR="006F3B78">
          <w:rPr>
            <w:noProof/>
          </w:rPr>
          <w:t>220</w:t>
        </w:r>
      </w:fldSimple>
      <w:r w:rsidRPr="00AA77E4">
        <w:t xml:space="preserve"> – </w:t>
      </w:r>
      <w:r>
        <w:t xml:space="preserve">Настройка шкалы </w:t>
      </w:r>
    </w:p>
    <w:p w14:paraId="4B528E8A" w14:textId="77777777" w:rsidR="00AA7343" w:rsidRPr="00FC1418" w:rsidRDefault="00AA7343" w:rsidP="00FC1418">
      <w:pPr>
        <w:pStyle w:val="phnormal"/>
      </w:pPr>
      <w:r w:rsidRPr="00FC1418">
        <w:t>Рассмотрим параметры, которые задаются при добавлении новой шкалы:</w:t>
      </w:r>
    </w:p>
    <w:p w14:paraId="393315F5" w14:textId="77777777" w:rsidR="00AA7343" w:rsidRPr="00FC1418" w:rsidRDefault="00AA7343" w:rsidP="00FC1418">
      <w:pPr>
        <w:pStyle w:val="phnormal"/>
      </w:pPr>
      <w:r w:rsidRPr="00FC1418">
        <w:t>Название - этот параметр в дополнительном пояснении не нуждается.</w:t>
      </w:r>
    </w:p>
    <w:p w14:paraId="77DE275A" w14:textId="77777777" w:rsidR="00AA7343" w:rsidRPr="00FC1418" w:rsidRDefault="00AA7343" w:rsidP="00FC1418">
      <w:pPr>
        <w:pStyle w:val="phnormal"/>
      </w:pPr>
      <w:r w:rsidRPr="00FC1418">
        <w:t>Стандартная шкала - если опция включена, то шкала доступна на всем сайте, для всех курсов.</w:t>
      </w:r>
    </w:p>
    <w:p w14:paraId="20988F40" w14:textId="6EAEA997" w:rsidR="00AA7343" w:rsidRPr="00FC1418" w:rsidRDefault="00AA7343" w:rsidP="00FC1418">
      <w:pPr>
        <w:pStyle w:val="phnormal"/>
      </w:pPr>
      <w:r w:rsidRPr="00FC1418">
        <w:t>Шкала - поочередное перечисление оценок от минимума к максимуму через запятую,(напр</w:t>
      </w:r>
      <w:r w:rsidR="00E94E00">
        <w:t>имер</w:t>
      </w:r>
      <w:r w:rsidRPr="00FC1418">
        <w:t xml:space="preserve"> "2,3,4,5"), либо через тире ("2-5").</w:t>
      </w:r>
    </w:p>
    <w:p w14:paraId="0B55D8E7" w14:textId="31E88C2E" w:rsidR="00F079B8" w:rsidRPr="00FC1418" w:rsidRDefault="00F079B8" w:rsidP="00FC1418">
      <w:pPr>
        <w:pStyle w:val="3"/>
        <w:rPr>
          <w:rFonts w:eastAsia="Calibri"/>
        </w:rPr>
      </w:pPr>
      <w:bookmarkStart w:id="217" w:name="_Toc55940534"/>
      <w:r>
        <w:rPr>
          <w:rFonts w:eastAsia="Calibri"/>
        </w:rPr>
        <w:t>Настройки оценок курса</w:t>
      </w:r>
      <w:bookmarkEnd w:id="217"/>
    </w:p>
    <w:p w14:paraId="333A22E3" w14:textId="77777777" w:rsidR="00E94E00" w:rsidRPr="00FC1418" w:rsidRDefault="00E94E00" w:rsidP="00FC1418">
      <w:pPr>
        <w:pStyle w:val="phnormal"/>
      </w:pPr>
      <w:r w:rsidRPr="00FC1418">
        <w:t>Настройки оценок позволяют гибко настроить внешний вид отчетов и информацию, которая будут отображена в отчетах.</w:t>
      </w:r>
    </w:p>
    <w:p w14:paraId="5859360E" w14:textId="27291DE3" w:rsidR="00E94E00" w:rsidRPr="00FC1418" w:rsidRDefault="00E94E00" w:rsidP="00FC1418">
      <w:pPr>
        <w:pStyle w:val="phnormal"/>
      </w:pPr>
      <w:r w:rsidRPr="00FC1418">
        <w:t>Чтобы перейти к настройкам оценок, нужно перейти по ссылке Настройки оценок курса, которая находится на панели </w:t>
      </w:r>
      <w:hyperlink r:id="rId551" w:tooltip="Терминология курса (глоссарий): Управление" w:history="1">
        <w:r w:rsidRPr="00FC1418">
          <w:t>Управление</w:t>
        </w:r>
      </w:hyperlink>
      <w:r w:rsidRPr="00FC1418">
        <w:t> оценками.</w:t>
      </w:r>
    </w:p>
    <w:p w14:paraId="717B9DE3" w14:textId="200F1634"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3F052D06" wp14:editId="2B0E0A8F">
            <wp:extent cx="6390005" cy="2454275"/>
            <wp:effectExtent l="38100" t="38100" r="86995" b="984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390005" cy="24542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382BB36" w14:textId="0A0955D2" w:rsidR="00E94E00" w:rsidRDefault="00E94E00">
      <w:pPr>
        <w:pStyle w:val="phnormal"/>
        <w:ind w:firstLine="0"/>
        <w:jc w:val="center"/>
      </w:pPr>
      <w:bookmarkStart w:id="218" w:name="_Hlk55575425"/>
      <w:r w:rsidRPr="00AA77E4">
        <w:t xml:space="preserve">Рисунок </w:t>
      </w:r>
      <w:fldSimple w:instr=" SEQ Рисунок \* ARABIC ">
        <w:r w:rsidR="006F3B78">
          <w:rPr>
            <w:noProof/>
          </w:rPr>
          <w:t>221</w:t>
        </w:r>
      </w:fldSimple>
      <w:r w:rsidRPr="00AA77E4">
        <w:t xml:space="preserve"> – </w:t>
      </w:r>
      <w:r w:rsidR="00F8016D">
        <w:t>Ссылка на н</w:t>
      </w:r>
      <w:r>
        <w:t>астройк</w:t>
      </w:r>
      <w:r w:rsidR="00F8016D">
        <w:t>у</w:t>
      </w:r>
      <w:r>
        <w:t xml:space="preserve"> журнала оценок</w:t>
      </w:r>
    </w:p>
    <w:bookmarkEnd w:id="218"/>
    <w:p w14:paraId="4EC3F16F" w14:textId="693C2FF3" w:rsidR="00E94E00" w:rsidRDefault="00E94E00">
      <w:pPr>
        <w:pStyle w:val="phnormal"/>
        <w:ind w:firstLine="0"/>
        <w:jc w:val="center"/>
      </w:pPr>
      <w:r>
        <w:rPr>
          <w:noProof/>
        </w:rPr>
        <w:drawing>
          <wp:inline distT="0" distB="0" distL="0" distR="0" wp14:anchorId="601DB3F6" wp14:editId="571A434A">
            <wp:extent cx="6390005" cy="3025775"/>
            <wp:effectExtent l="38100" t="38100" r="86995" b="984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390005" cy="302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7B26690" w14:textId="232DFE02" w:rsidR="00E94E00" w:rsidRDefault="00E94E00">
      <w:pPr>
        <w:pStyle w:val="phnormal"/>
        <w:ind w:firstLine="0"/>
        <w:jc w:val="center"/>
      </w:pPr>
      <w:r w:rsidRPr="00AA77E4">
        <w:t xml:space="preserve">Рисунок </w:t>
      </w:r>
      <w:fldSimple w:instr=" SEQ Рисунок \* ARABIC ">
        <w:r w:rsidR="006F3B78">
          <w:rPr>
            <w:noProof/>
          </w:rPr>
          <w:t>222</w:t>
        </w:r>
      </w:fldSimple>
      <w:r w:rsidRPr="00AA77E4">
        <w:t xml:space="preserve"> – </w:t>
      </w:r>
      <w:r>
        <w:t>Настройка журнала оценок</w:t>
      </w:r>
    </w:p>
    <w:p w14:paraId="2E64EF66" w14:textId="641AB15D" w:rsidR="00E94E00" w:rsidRPr="00FC1418" w:rsidRDefault="00E94E00" w:rsidP="00FC1418">
      <w:pPr>
        <w:pStyle w:val="phnormal"/>
      </w:pPr>
      <w:r w:rsidRPr="00FC1418">
        <w:t>Рассмотрим какие параметры позволяют настроить </w:t>
      </w:r>
      <w:hyperlink r:id="rId554" w:tooltip="Терминология курса (глоссарий): Оценки" w:history="1">
        <w:r w:rsidRPr="00FC1418">
          <w:t>оценки</w:t>
        </w:r>
      </w:hyperlink>
      <w:r w:rsidRPr="00FC1418">
        <w:t> курса:</w:t>
      </w:r>
    </w:p>
    <w:p w14:paraId="7140DF1D" w14:textId="1AA3A4F9" w:rsidR="00E94E00" w:rsidRPr="00FC1418" w:rsidRDefault="00E94E00" w:rsidP="00FC1418">
      <w:pPr>
        <w:pStyle w:val="phnormal"/>
      </w:pPr>
      <w:r w:rsidRPr="00FC1418">
        <w:t>Параметры, относящиеся к </w:t>
      </w:r>
      <w:r w:rsidR="00F8016D">
        <w:t>«</w:t>
      </w:r>
      <w:r>
        <w:t>Настройка оценок курса</w:t>
      </w:r>
      <w:r w:rsidR="00F8016D">
        <w:t>»</w:t>
      </w:r>
    </w:p>
    <w:p w14:paraId="60BC4B2D" w14:textId="3AAA875F" w:rsidR="00E94E00" w:rsidRDefault="00F8016D" w:rsidP="00FC1418">
      <w:pPr>
        <w:pStyle w:val="afff6"/>
        <w:rPr>
          <w:rFonts w:ascii="Arial" w:hAnsi="Arial" w:cs="Arial"/>
          <w:color w:val="000000"/>
          <w:sz w:val="21"/>
          <w:szCs w:val="21"/>
          <w:shd w:val="clear" w:color="auto" w:fill="FFFFFF"/>
        </w:rPr>
      </w:pPr>
      <w:r>
        <w:rPr>
          <w:noProof/>
        </w:rPr>
        <w:lastRenderedPageBreak/>
        <w:drawing>
          <wp:inline distT="0" distB="0" distL="0" distR="0" wp14:anchorId="5078BD4B" wp14:editId="51A83657">
            <wp:extent cx="6390005" cy="3025775"/>
            <wp:effectExtent l="38100" t="38100" r="86995" b="984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390005" cy="30257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33A5103" w14:textId="3676465A" w:rsidR="00F8016D" w:rsidRDefault="00F8016D">
      <w:pPr>
        <w:pStyle w:val="phnormal"/>
        <w:ind w:firstLine="0"/>
        <w:jc w:val="center"/>
      </w:pPr>
      <w:r w:rsidRPr="00AA77E4">
        <w:t xml:space="preserve">Рисунок </w:t>
      </w:r>
      <w:fldSimple w:instr=" SEQ Рисунок \* ARABIC ">
        <w:r w:rsidR="006F3B78">
          <w:rPr>
            <w:noProof/>
          </w:rPr>
          <w:t>223</w:t>
        </w:r>
      </w:fldSimple>
      <w:r w:rsidRPr="00AA77E4">
        <w:t xml:space="preserve"> – </w:t>
      </w:r>
      <w:r>
        <w:t xml:space="preserve">Настройка оценок курса </w:t>
      </w:r>
    </w:p>
    <w:p w14:paraId="329CF010" w14:textId="16BD6DCD" w:rsidR="00E94E00" w:rsidRPr="00FC1418" w:rsidRDefault="00E94E00" w:rsidP="00FC1418">
      <w:pPr>
        <w:pStyle w:val="phnormal"/>
      </w:pPr>
      <w:r w:rsidRPr="00FC1418">
        <w:t>1. Расположение итогово</w:t>
      </w:r>
      <w:r w:rsidR="00F8016D" w:rsidRPr="00FC1418">
        <w:t>го</w:t>
      </w:r>
      <w:r w:rsidRPr="00FC1418">
        <w:t xml:space="preserve"> </w:t>
      </w:r>
      <w:r w:rsidR="00F8016D" w:rsidRPr="00FC1418">
        <w:t>столбца</w:t>
      </w:r>
      <w:r w:rsidRPr="00FC1418">
        <w:t>: Этот параметр определяет расположение в журнале оценок колонок с итоговыми оценками за категории и за весь курс.</w:t>
      </w:r>
    </w:p>
    <w:p w14:paraId="49B2732C" w14:textId="77777777" w:rsidR="00E94E00" w:rsidRPr="00FC1418" w:rsidRDefault="00E94E00" w:rsidP="00FC1418">
      <w:pPr>
        <w:pStyle w:val="phnormal"/>
      </w:pPr>
      <w:r w:rsidRPr="00FC1418">
        <w:t>Параметры, относящиеся к категории </w:t>
      </w:r>
      <w:bookmarkStart w:id="219" w:name="_Hlk55576064"/>
      <w:r w:rsidRPr="00FC1418">
        <w:t>Настройки элементов оценивания</w:t>
      </w:r>
      <w:bookmarkEnd w:id="219"/>
    </w:p>
    <w:p w14:paraId="5DF94543" w14:textId="363FE642"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55B0B7CA" wp14:editId="0DAD4DBC">
            <wp:extent cx="4535907" cy="1079793"/>
            <wp:effectExtent l="38100" t="38100" r="93345" b="10160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4560421" cy="1085629"/>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2B7EDC4" w14:textId="7275CA4D" w:rsidR="007A3046" w:rsidRDefault="007A3046">
      <w:pPr>
        <w:pStyle w:val="phnormal"/>
        <w:ind w:firstLine="0"/>
        <w:jc w:val="center"/>
      </w:pPr>
      <w:r w:rsidRPr="00AA77E4">
        <w:t xml:space="preserve">Рисунок </w:t>
      </w:r>
      <w:fldSimple w:instr=" SEQ Рисунок \* ARABIC ">
        <w:r w:rsidR="006F3B78">
          <w:rPr>
            <w:noProof/>
          </w:rPr>
          <w:t>224</w:t>
        </w:r>
      </w:fldSimple>
      <w:r w:rsidRPr="00AA77E4">
        <w:t xml:space="preserve"> – </w:t>
      </w:r>
      <w:r w:rsidRPr="00844C9E">
        <w:t>Настройки элементов оценивания</w:t>
      </w:r>
    </w:p>
    <w:p w14:paraId="3EE2F2DB" w14:textId="77777777" w:rsidR="00E94E00" w:rsidRPr="00FC1418" w:rsidRDefault="00E94E00" w:rsidP="00FC1418">
      <w:pPr>
        <w:pStyle w:val="phnormal"/>
      </w:pPr>
      <w:r w:rsidRPr="00FC1418">
        <w:t>2. Формат представления оценки: Этот параметр определяет как оценки отображаются в Журнале оценок и пользователям отчетов.</w:t>
      </w:r>
    </w:p>
    <w:p w14:paraId="238B9B65" w14:textId="77777777" w:rsidR="00E94E00" w:rsidRPr="00FC1418" w:rsidRDefault="00E94E00" w:rsidP="00FC1418">
      <w:pPr>
        <w:pStyle w:val="phnormal"/>
        <w:numPr>
          <w:ilvl w:val="0"/>
          <w:numId w:val="142"/>
        </w:numPr>
      </w:pPr>
      <w:r w:rsidRPr="00FC1418">
        <w:t>Значение - фактические оценки</w:t>
      </w:r>
    </w:p>
    <w:p w14:paraId="3DD53162" w14:textId="77777777" w:rsidR="00E94E00" w:rsidRPr="00FC1418" w:rsidRDefault="00E94E00" w:rsidP="00FC1418">
      <w:pPr>
        <w:pStyle w:val="phnormal"/>
        <w:numPr>
          <w:ilvl w:val="0"/>
          <w:numId w:val="142"/>
        </w:numPr>
      </w:pPr>
      <w:r w:rsidRPr="00FC1418">
        <w:t>Процент</w:t>
      </w:r>
    </w:p>
    <w:p w14:paraId="36D43F37" w14:textId="77777777" w:rsidR="00E94E00" w:rsidRPr="00FC1418" w:rsidRDefault="00E94E00" w:rsidP="00FC1418">
      <w:pPr>
        <w:pStyle w:val="phnormal"/>
        <w:numPr>
          <w:ilvl w:val="0"/>
          <w:numId w:val="142"/>
        </w:numPr>
      </w:pPr>
      <w:r w:rsidRPr="00FC1418">
        <w:t>Буква - буквы или слова используются для представления диапазонов оценок</w:t>
      </w:r>
    </w:p>
    <w:p w14:paraId="0789E6D1" w14:textId="77777777" w:rsidR="00E94E00" w:rsidRPr="00FC1418" w:rsidRDefault="00E94E00" w:rsidP="00FC1418">
      <w:pPr>
        <w:pStyle w:val="phnormal"/>
      </w:pPr>
      <w:r w:rsidRPr="00FC1418">
        <w:t>Доступные опции</w:t>
      </w:r>
    </w:p>
    <w:p w14:paraId="50689E7D" w14:textId="77777777"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2A1FD844" wp14:editId="173E62BA">
            <wp:extent cx="1492562" cy="1697152"/>
            <wp:effectExtent l="38100" t="38100" r="88900" b="9398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498938" cy="1704402"/>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C3A9B19" w14:textId="2BDEE37C" w:rsidR="007A3046" w:rsidRDefault="007A3046">
      <w:pPr>
        <w:pStyle w:val="phnormal"/>
        <w:ind w:firstLine="0"/>
        <w:jc w:val="center"/>
      </w:pPr>
      <w:r w:rsidRPr="00AA77E4">
        <w:t xml:space="preserve">Рисунок </w:t>
      </w:r>
      <w:fldSimple w:instr=" SEQ Рисунок \* ARABIC ">
        <w:r w:rsidR="006F3B78">
          <w:rPr>
            <w:noProof/>
          </w:rPr>
          <w:t>225</w:t>
        </w:r>
      </w:fldSimple>
      <w:r w:rsidRPr="00AA77E4">
        <w:t xml:space="preserve"> – </w:t>
      </w:r>
      <w:r>
        <w:t>Доступные опции</w:t>
      </w:r>
    </w:p>
    <w:p w14:paraId="6A518B90" w14:textId="77777777" w:rsidR="00E94E00" w:rsidRPr="00FC1418" w:rsidRDefault="00E94E00" w:rsidP="00FC1418">
      <w:pPr>
        <w:pStyle w:val="phnormal"/>
      </w:pPr>
      <w:r w:rsidRPr="00FC1418">
        <w:t>3. Знаков после запятой: Этот параметр определяет количество десятичных знаков при отображении каждой оценки. Это не влияет на вычисляемые оценки, которые рассчитываются с точностью до 5 десятичных знаков.</w:t>
      </w:r>
    </w:p>
    <w:p w14:paraId="4C8CBD83" w14:textId="4308B33E"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19473943" wp14:editId="3CCA5BB9">
            <wp:extent cx="5940425" cy="1670050"/>
            <wp:effectExtent l="38100" t="38100" r="98425" b="10160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940425" cy="16700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C87FDE4" w14:textId="20C9DB19" w:rsidR="007A3046" w:rsidRDefault="007A3046" w:rsidP="00C27DE7">
      <w:pPr>
        <w:pStyle w:val="phnormal"/>
        <w:jc w:val="center"/>
      </w:pPr>
      <w:r w:rsidRPr="00AA77E4">
        <w:t xml:space="preserve">Рисунок </w:t>
      </w:r>
      <w:fldSimple w:instr=" SEQ Рисунок \* ARABIC ">
        <w:r w:rsidR="006F3B78">
          <w:rPr>
            <w:noProof/>
          </w:rPr>
          <w:t>226</w:t>
        </w:r>
      </w:fldSimple>
      <w:r w:rsidRPr="00AA77E4">
        <w:t xml:space="preserve"> – </w:t>
      </w:r>
      <w:r w:rsidRPr="00844C9E">
        <w:t>Параметры, относящиеся к отчету Обзорный отчет</w:t>
      </w:r>
    </w:p>
    <w:p w14:paraId="4A5BB91F" w14:textId="77777777" w:rsidR="00512E64" w:rsidRPr="00844C9E" w:rsidRDefault="00512E64" w:rsidP="00FC1418">
      <w:pPr>
        <w:pStyle w:val="phnormal"/>
        <w:jc w:val="center"/>
      </w:pPr>
    </w:p>
    <w:p w14:paraId="4E4F3450" w14:textId="5FF3B913" w:rsidR="00E94E00" w:rsidRPr="00FC1418" w:rsidRDefault="00E94E00" w:rsidP="00FC1418">
      <w:pPr>
        <w:pStyle w:val="phnormal"/>
      </w:pPr>
      <w:r w:rsidRPr="00FC1418">
        <w:t>4. Отображать рейтинг: Показать для каждого элемента положение </w:t>
      </w:r>
      <w:hyperlink r:id="rId559" w:tooltip="Терминология курса (глоссарий): Студент" w:history="1">
        <w:r w:rsidRPr="00FC1418">
          <w:t>студент</w:t>
        </w:r>
      </w:hyperlink>
      <w:r w:rsidRPr="00FC1418">
        <w:t>а по отношению к сокурсникам?</w:t>
      </w:r>
    </w:p>
    <w:p w14:paraId="4F96C637" w14:textId="77777777" w:rsidR="00E94E00" w:rsidRPr="00FC1418" w:rsidRDefault="00E94E00" w:rsidP="00FC1418">
      <w:pPr>
        <w:pStyle w:val="phnormal"/>
      </w:pPr>
      <w:r w:rsidRPr="00FC1418">
        <w:t>5. Скрывать итоги, если они зависят от скрытых элементов: Этот параметр определяет, будут ли итоги, зависящие от скрытых оценок, отображаться студентам или будут заменяться дефисом (-). Если будут отображаться, то итоговая оценка может быть рассчитана либо с учётом, либо без учёта скрытых элементов.</w:t>
      </w:r>
    </w:p>
    <w:p w14:paraId="663F0E0F" w14:textId="240FEF16" w:rsidR="00E94E00" w:rsidRPr="00FC1418" w:rsidRDefault="00E94E00" w:rsidP="00FC1418">
      <w:pPr>
        <w:pStyle w:val="phnormal"/>
      </w:pPr>
      <w:r w:rsidRPr="00FC1418">
        <w:t>Если скрытые элементы будут исключены из расчёта итоговой оценки, то оценка, отображаемая преподавателю в журнале, будет отли</w:t>
      </w:r>
      <w:hyperlink r:id="rId560" w:tooltip="Терминология курса (глоссарий): Чат" w:history="1">
        <w:r w:rsidRPr="00FC1418">
          <w:t>чат</w:t>
        </w:r>
      </w:hyperlink>
      <w:r w:rsidRPr="00FC1418">
        <w:t>ься от отображаемой студенту, так как преподаватель всегда видит итоги, рассчитываемые из всех элементов, скрытых или не скрытых. Если скрытые элементы включаются в расчёт, то студенты, возможно, смогут вычислить значения скрытых элементов.</w:t>
      </w:r>
    </w:p>
    <w:p w14:paraId="788BA8BA" w14:textId="77777777" w:rsidR="00E94E00" w:rsidRDefault="00E94E00" w:rsidP="00FC1418">
      <w:pPr>
        <w:pStyle w:val="afff6"/>
        <w:rPr>
          <w:rFonts w:ascii="Arial" w:hAnsi="Arial" w:cs="Arial"/>
          <w:color w:val="000000"/>
          <w:sz w:val="21"/>
          <w:szCs w:val="21"/>
          <w:shd w:val="clear" w:color="auto" w:fill="FFFFFF"/>
        </w:rPr>
      </w:pPr>
      <w:r>
        <w:rPr>
          <w:noProof/>
        </w:rPr>
        <w:lastRenderedPageBreak/>
        <w:drawing>
          <wp:inline distT="0" distB="0" distL="0" distR="0" wp14:anchorId="468098FA" wp14:editId="00503871">
            <wp:extent cx="4938243" cy="2113600"/>
            <wp:effectExtent l="38100" t="38100" r="91440" b="9652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4950095" cy="2118673"/>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29FF5EA" w14:textId="7AE719C2" w:rsidR="007A3046" w:rsidRDefault="007A3046" w:rsidP="00C27DE7">
      <w:pPr>
        <w:pStyle w:val="phnormal"/>
        <w:jc w:val="center"/>
      </w:pPr>
      <w:r w:rsidRPr="00AA77E4">
        <w:t xml:space="preserve">Рисунок </w:t>
      </w:r>
      <w:fldSimple w:instr=" SEQ Рисунок \* ARABIC ">
        <w:r w:rsidR="006F3B78">
          <w:rPr>
            <w:noProof/>
          </w:rPr>
          <w:t>227</w:t>
        </w:r>
      </w:fldSimple>
      <w:r w:rsidRPr="00AA77E4">
        <w:t xml:space="preserve"> – </w:t>
      </w:r>
      <w:r w:rsidRPr="00844C9E">
        <w:t>Параметры, относящиеся к отчету Отчет по пользователю</w:t>
      </w:r>
    </w:p>
    <w:p w14:paraId="2E96D48B" w14:textId="77777777" w:rsidR="00512E64" w:rsidRPr="00844C9E" w:rsidRDefault="00512E64" w:rsidP="00FC1418">
      <w:pPr>
        <w:pStyle w:val="phnormal"/>
        <w:jc w:val="center"/>
      </w:pPr>
    </w:p>
    <w:p w14:paraId="217C17E2" w14:textId="77777777" w:rsidR="00E94E00" w:rsidRPr="00FC1418" w:rsidRDefault="00E94E00" w:rsidP="00FC1418">
      <w:pPr>
        <w:pStyle w:val="phnormal"/>
      </w:pPr>
      <w:r w:rsidRPr="00FC1418">
        <w:t>6. Отображать рейтинг: Показать для каждого элемента положение студента по отношению к сокурсникам?</w:t>
      </w:r>
    </w:p>
    <w:p w14:paraId="30AD0FDF" w14:textId="77777777" w:rsidR="00E94E00" w:rsidRPr="00FC1418" w:rsidRDefault="00E94E00" w:rsidP="00FC1418">
      <w:pPr>
        <w:pStyle w:val="phnormal"/>
      </w:pPr>
      <w:r w:rsidRPr="00FC1418">
        <w:t>7. Выводить проценты: Выводить процентное значение оценки за каждый элемент?</w:t>
      </w:r>
    </w:p>
    <w:p w14:paraId="7A469E86" w14:textId="77777777" w:rsidR="00E94E00" w:rsidRPr="00FC1418" w:rsidRDefault="00E94E00" w:rsidP="00FC1418">
      <w:pPr>
        <w:pStyle w:val="phnormal"/>
      </w:pPr>
      <w:r w:rsidRPr="00FC1418">
        <w:t>8. Выводить оценки: Этот параметр определяет, выводить или не выводить оценки в отчет</w:t>
      </w:r>
    </w:p>
    <w:p w14:paraId="023C6395" w14:textId="77777777" w:rsidR="00E94E00" w:rsidRPr="00FC1418" w:rsidRDefault="00E94E00" w:rsidP="00FC1418">
      <w:pPr>
        <w:pStyle w:val="phnormal"/>
      </w:pPr>
      <w:r w:rsidRPr="00FC1418">
        <w:t>9. Отображать отзыв: Отображать ли отзыв к оценкам в отчете?</w:t>
      </w:r>
    </w:p>
    <w:p w14:paraId="61C509FE" w14:textId="77777777" w:rsidR="00E94E00" w:rsidRPr="00FC1418" w:rsidRDefault="00E94E00" w:rsidP="00FC1418">
      <w:pPr>
        <w:pStyle w:val="phnormal"/>
      </w:pPr>
      <w:r w:rsidRPr="00FC1418">
        <w:t>10. Отображать вес каждой оценки: Отображать ли вес оценок в отчете?</w:t>
      </w:r>
    </w:p>
    <w:p w14:paraId="5F1D3E53" w14:textId="77777777" w:rsidR="00E94E00" w:rsidRPr="00FC1418" w:rsidRDefault="00E94E00" w:rsidP="00FC1418">
      <w:pPr>
        <w:pStyle w:val="phnormal"/>
      </w:pPr>
      <w:r w:rsidRPr="00FC1418">
        <w:t>11. Отображать среднее: Показывать столбец среднего значения? Студенты могут предположить оценки других студентов, если среднее значение рассчитывается исходя из небольшого количества оценок. Для повышения производительности среднее вычисляется приблизительно, если оно зависит от скрытых элементов.</w:t>
      </w:r>
    </w:p>
    <w:p w14:paraId="7FECD9F4" w14:textId="6A3031AE" w:rsidR="00E94E00" w:rsidRDefault="00E94E00" w:rsidP="00FC1418">
      <w:pPr>
        <w:pStyle w:val="afff6"/>
        <w:rPr>
          <w:rFonts w:ascii="Arial" w:hAnsi="Arial" w:cs="Arial"/>
          <w:color w:val="000000"/>
          <w:sz w:val="21"/>
          <w:szCs w:val="21"/>
          <w:shd w:val="clear" w:color="auto" w:fill="FFFFFF"/>
        </w:rPr>
      </w:pPr>
      <w:r>
        <w:rPr>
          <w:noProof/>
        </w:rPr>
        <w:drawing>
          <wp:inline distT="0" distB="0" distL="0" distR="0" wp14:anchorId="2A062FD7" wp14:editId="20854667">
            <wp:extent cx="5091862" cy="1857128"/>
            <wp:effectExtent l="38100" t="38100" r="90170" b="8636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105982" cy="186227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EED7CC" w14:textId="0ED412DA" w:rsidR="007A3046" w:rsidRDefault="007A3046" w:rsidP="00FC1418">
      <w:pPr>
        <w:pStyle w:val="afff6"/>
        <w:rPr>
          <w:rFonts w:ascii="Arial" w:hAnsi="Arial" w:cs="Arial"/>
          <w:color w:val="000000"/>
          <w:sz w:val="21"/>
          <w:szCs w:val="21"/>
          <w:shd w:val="clear" w:color="auto" w:fill="FFFFFF"/>
        </w:rPr>
      </w:pPr>
      <w:r w:rsidRPr="00AA77E4">
        <w:t xml:space="preserve">Рисунок </w:t>
      </w:r>
      <w:fldSimple w:instr=" SEQ Рисунок \* ARABIC ">
        <w:r w:rsidR="006F3B78">
          <w:rPr>
            <w:noProof/>
          </w:rPr>
          <w:t>228</w:t>
        </w:r>
      </w:fldSimple>
      <w:r w:rsidRPr="00AA77E4">
        <w:t xml:space="preserve"> – </w:t>
      </w:r>
      <w:r w:rsidRPr="00844C9E">
        <w:t>Параметры</w:t>
      </w:r>
      <w:r>
        <w:t xml:space="preserve"> отображения</w:t>
      </w:r>
    </w:p>
    <w:p w14:paraId="3C7263BF" w14:textId="77777777" w:rsidR="00E94E00" w:rsidRPr="00FC1418" w:rsidRDefault="00E94E00" w:rsidP="00FC1418">
      <w:pPr>
        <w:pStyle w:val="phnormal"/>
      </w:pPr>
      <w:r w:rsidRPr="00FC1418">
        <w:t>12. Показывать буквенные оценки: Включить ли в отчет столбец с буквенными оценками?</w:t>
      </w:r>
    </w:p>
    <w:p w14:paraId="0B6964D7" w14:textId="77777777" w:rsidR="00E94E00" w:rsidRPr="00FC1418" w:rsidRDefault="00E94E00" w:rsidP="00FC1418">
      <w:pPr>
        <w:pStyle w:val="phnormal"/>
      </w:pPr>
      <w:r w:rsidRPr="00FC1418">
        <w:lastRenderedPageBreak/>
        <w:t>13. Отображать диапазон: Включить ли в отчет столбец с диапазонами оценок для каждого элемента (минимальная оценка - максимальная оценка)?</w:t>
      </w:r>
    </w:p>
    <w:p w14:paraId="654E4666" w14:textId="77777777" w:rsidR="00E94E00" w:rsidRPr="00FC1418" w:rsidRDefault="00E94E00" w:rsidP="00FC1418">
      <w:pPr>
        <w:pStyle w:val="phnormal"/>
      </w:pPr>
      <w:r w:rsidRPr="00FC1418">
        <w:t>14. Десятичных знаков для диапазона: количество знаков после запятой для границ диапазона оценок.</w:t>
      </w:r>
    </w:p>
    <w:p w14:paraId="06EF9D09" w14:textId="77777777" w:rsidR="00E94E00" w:rsidRPr="00FC1418" w:rsidRDefault="00E94E00" w:rsidP="00FC1418">
      <w:pPr>
        <w:pStyle w:val="phnormal"/>
      </w:pPr>
      <w:r w:rsidRPr="00FC1418">
        <w:t>15. Показ скрытых элементов: Скрывать ли и названия, и оценки для скрытых элементов, или же скрывать только оценки, а названия отображать.</w:t>
      </w:r>
    </w:p>
    <w:p w14:paraId="31681DEA" w14:textId="77777777" w:rsidR="00E94E00" w:rsidRPr="00FC1418" w:rsidRDefault="00E94E00" w:rsidP="00FC1418">
      <w:pPr>
        <w:pStyle w:val="phnormal"/>
        <w:numPr>
          <w:ilvl w:val="0"/>
          <w:numId w:val="143"/>
        </w:numPr>
      </w:pPr>
      <w:r w:rsidRPr="00FC1418">
        <w:t>Отображать скрытые - названия скрытых элементов отображаются, но оценки студентов скрыты.</w:t>
      </w:r>
    </w:p>
    <w:p w14:paraId="025063F7" w14:textId="77777777" w:rsidR="00E94E00" w:rsidRPr="00FC1418" w:rsidRDefault="00E94E00" w:rsidP="00FC1418">
      <w:pPr>
        <w:pStyle w:val="phnormal"/>
        <w:numPr>
          <w:ilvl w:val="0"/>
          <w:numId w:val="143"/>
        </w:numPr>
      </w:pPr>
      <w:r w:rsidRPr="00FC1418">
        <w:t>Только скрытые до - элементы с установленной датой "Скрыть до" будут полностью скрыты до установленной даты, после чего весь элемент будет отображаться.</w:t>
      </w:r>
    </w:p>
    <w:p w14:paraId="6117B8EB" w14:textId="77777777" w:rsidR="00E94E00" w:rsidRPr="00FC1418" w:rsidRDefault="00E94E00" w:rsidP="00FC1418">
      <w:pPr>
        <w:pStyle w:val="phnormal"/>
        <w:numPr>
          <w:ilvl w:val="0"/>
          <w:numId w:val="143"/>
        </w:numPr>
      </w:pPr>
      <w:r w:rsidRPr="00FC1418">
        <w:t>Не отображать - скрытые элементы будут полностью скрыты.</w:t>
      </w:r>
    </w:p>
    <w:p w14:paraId="661E066F" w14:textId="77777777" w:rsidR="00E94E00" w:rsidRPr="00FC1418" w:rsidRDefault="00E94E00" w:rsidP="00FC1418">
      <w:pPr>
        <w:pStyle w:val="phnormal"/>
      </w:pPr>
      <w:r w:rsidRPr="00FC1418">
        <w:t>16. Скрывать итоги, если они зависят от скрытых элементов: Этот параметр определяет, будут ли итоги, зависящие от скрытых оценок, отображаться студентам или будут заменяться дефисом (-). Если будут отображаться, то итоговая оценка может быть рассчитана либо с учётом, либо без учёта скрытых элементов.</w:t>
      </w:r>
    </w:p>
    <w:p w14:paraId="2E1241C9" w14:textId="77777777" w:rsidR="00E241F3" w:rsidRPr="00FC1418" w:rsidRDefault="00E241F3" w:rsidP="00FC1418">
      <w:pPr>
        <w:pStyle w:val="3"/>
        <w:rPr>
          <w:rFonts w:eastAsia="Calibri"/>
        </w:rPr>
      </w:pPr>
      <w:bookmarkStart w:id="220" w:name="_Toc55940535"/>
      <w:r w:rsidRPr="00FC1418">
        <w:rPr>
          <w:rFonts w:eastAsia="Calibri"/>
        </w:rPr>
        <w:t>Экспорт оценок</w:t>
      </w:r>
      <w:bookmarkEnd w:id="220"/>
    </w:p>
    <w:p w14:paraId="0D728F58" w14:textId="0749930B" w:rsidR="00E241F3" w:rsidRPr="00FC1418" w:rsidRDefault="00E241F3" w:rsidP="00FC1418">
      <w:pPr>
        <w:pStyle w:val="phnormal"/>
      </w:pPr>
      <w:r w:rsidRPr="00FC1418">
        <w:t>Вы можете ска</w:t>
      </w:r>
      <w:hyperlink r:id="rId563" w:tooltip="Терминология курса (глоссарий): Чат" w:history="1">
        <w:r w:rsidRPr="00FC1418">
          <w:t>чат</w:t>
        </w:r>
      </w:hyperlink>
      <w:r w:rsidRPr="00FC1418">
        <w:t>ь оценки в виде файла в одном из доступных форматов</w:t>
      </w:r>
      <w:r>
        <w:t xml:space="preserve"> </w:t>
      </w:r>
      <w:r w:rsidRPr="00FC1418">
        <w:t>(XML или .csv). Это может быть полезно, если необходимо занести их в ведомости, в архивы или разместить на стороннем сайте.</w:t>
      </w:r>
    </w:p>
    <w:p w14:paraId="7EF1D5D7" w14:textId="77777777" w:rsidR="00543FBA" w:rsidRDefault="00E241F3" w:rsidP="00FC1418">
      <w:pPr>
        <w:pStyle w:val="phnormal"/>
        <w:jc w:val="center"/>
      </w:pPr>
      <w:r>
        <w:rPr>
          <w:noProof/>
        </w:rPr>
        <w:drawing>
          <wp:inline distT="0" distB="0" distL="0" distR="0" wp14:anchorId="15751A47" wp14:editId="61DC9666">
            <wp:extent cx="4069304" cy="2753468"/>
            <wp:effectExtent l="38100" t="38100" r="102870" b="10414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4083805" cy="27632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73880A" w14:textId="78E3F3E8" w:rsidR="00E241F3" w:rsidRDefault="00E241F3" w:rsidP="00FC1418">
      <w:pPr>
        <w:pStyle w:val="phnormal"/>
        <w:jc w:val="center"/>
      </w:pPr>
      <w:r w:rsidRPr="00AA77E4">
        <w:t xml:space="preserve">Рисунок </w:t>
      </w:r>
      <w:fldSimple w:instr=" SEQ Рисунок \* ARABIC ">
        <w:r w:rsidR="006F3B78">
          <w:rPr>
            <w:noProof/>
          </w:rPr>
          <w:t>229</w:t>
        </w:r>
      </w:fldSimple>
      <w:r w:rsidRPr="00AA77E4">
        <w:t xml:space="preserve"> – </w:t>
      </w:r>
      <w:r>
        <w:t>Экспорт оценок</w:t>
      </w:r>
    </w:p>
    <w:p w14:paraId="1EA5A61F" w14:textId="06580E0C" w:rsidR="00E241F3" w:rsidRPr="00FC1418" w:rsidRDefault="00E241F3" w:rsidP="00FC1418">
      <w:pPr>
        <w:pStyle w:val="phnormal"/>
      </w:pPr>
      <w:r w:rsidRPr="00FC1418">
        <w:lastRenderedPageBreak/>
        <w:t>Рассмотрим некоторые параметры, задаваемые при экспорте оценок в файл:</w:t>
      </w:r>
    </w:p>
    <w:p w14:paraId="53E2C768" w14:textId="77777777" w:rsidR="00E241F3" w:rsidRPr="00FC1418" w:rsidRDefault="00E241F3" w:rsidP="00FC1418">
      <w:pPr>
        <w:pStyle w:val="phnormal"/>
      </w:pPr>
      <w:r w:rsidRPr="00FC1418">
        <w:t>Включить отзыв в экспорт - если включено, отзыв к оценкам будет экспортирован в файл.</w:t>
      </w:r>
    </w:p>
    <w:p w14:paraId="3E08B9F2" w14:textId="4A67DFAC" w:rsidR="00E241F3" w:rsidRPr="00FC1418" w:rsidRDefault="00E241F3" w:rsidP="00FC1418">
      <w:pPr>
        <w:pStyle w:val="phnormal"/>
      </w:pPr>
      <w:r w:rsidRPr="00FC1418">
        <w:t>Только активные участники - экспортировать только тех </w:t>
      </w:r>
      <w:hyperlink r:id="rId565" w:tooltip="Терминология курса (глоссарий): Студент" w:history="1">
        <w:r w:rsidRPr="00FC1418">
          <w:t>студент</w:t>
        </w:r>
      </w:hyperlink>
      <w:r w:rsidRPr="00FC1418">
        <w:t>ов, участие которых в курсе не приостановлено.</w:t>
      </w:r>
    </w:p>
    <w:p w14:paraId="6FD25898" w14:textId="0DFC982A" w:rsidR="00E241F3" w:rsidRPr="00FC1418" w:rsidRDefault="00E241F3" w:rsidP="00FC1418">
      <w:pPr>
        <w:pStyle w:val="phnormal"/>
      </w:pPr>
      <w:r w:rsidRPr="00FC1418">
        <w:t>В случае, если в качестве формата экспорта выбран </w:t>
      </w:r>
      <w:hyperlink r:id="rId566" w:tooltip="Терминология курса (глоссарий): Тест" w:history="1">
        <w:r w:rsidRPr="00FC1418">
          <w:t>тест</w:t>
        </w:r>
      </w:hyperlink>
      <w:r w:rsidRPr="00FC1418">
        <w:t>овый файл также нужно указать разделитель полей:</w:t>
      </w:r>
    </w:p>
    <w:p w14:paraId="739DBDB2" w14:textId="7C56DB05" w:rsidR="00E241F3" w:rsidRDefault="00E241F3" w:rsidP="00E241F3">
      <w:pPr>
        <w:pStyle w:val="phnormal"/>
        <w:jc w:val="center"/>
      </w:pPr>
      <w:r>
        <w:rPr>
          <w:noProof/>
        </w:rPr>
        <w:drawing>
          <wp:inline distT="0" distB="0" distL="0" distR="0" wp14:anchorId="1CA20D9D" wp14:editId="4962DCA0">
            <wp:extent cx="3162224" cy="348303"/>
            <wp:effectExtent l="38100" t="38100" r="95885" b="9017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3608841" cy="39749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B514973" w14:textId="5C110CC2" w:rsidR="00E241F3" w:rsidRDefault="00E241F3" w:rsidP="00E241F3">
      <w:pPr>
        <w:pStyle w:val="phnormal"/>
        <w:jc w:val="center"/>
      </w:pPr>
      <w:r w:rsidRPr="00AA77E4">
        <w:t xml:space="preserve">Рисунок </w:t>
      </w:r>
      <w:fldSimple w:instr=" SEQ Рисунок \* ARABIC ">
        <w:r w:rsidR="006F3B78">
          <w:rPr>
            <w:noProof/>
          </w:rPr>
          <w:t>230</w:t>
        </w:r>
      </w:fldSimple>
      <w:r w:rsidRPr="00AA77E4">
        <w:t xml:space="preserve"> – </w:t>
      </w:r>
      <w:r>
        <w:t>Выбор разделителя</w:t>
      </w:r>
    </w:p>
    <w:p w14:paraId="2B1D389E" w14:textId="77777777" w:rsidR="00543FBA" w:rsidRDefault="00543FBA" w:rsidP="00FC1418">
      <w:pPr>
        <w:pStyle w:val="phnormal"/>
        <w:jc w:val="center"/>
      </w:pPr>
    </w:p>
    <w:p w14:paraId="058346E2" w14:textId="77777777" w:rsidR="00E241F3" w:rsidRPr="00FC1418" w:rsidRDefault="00E241F3" w:rsidP="00FC1418">
      <w:pPr>
        <w:pStyle w:val="phnormal"/>
      </w:pPr>
      <w:r w:rsidRPr="00FC1418">
        <w:t>Остальные параметры в дополнительном пояснении не нуждаются.</w:t>
      </w:r>
    </w:p>
    <w:p w14:paraId="18431143" w14:textId="77777777" w:rsidR="00E241F3" w:rsidRPr="00FC1418" w:rsidRDefault="00E241F3" w:rsidP="00FC1418">
      <w:pPr>
        <w:pStyle w:val="phnormal"/>
      </w:pPr>
      <w:r w:rsidRPr="00FC1418">
        <w:t>Ниже нужно отметить конкретные элементы, оценки за которые будут экспортированы:</w:t>
      </w:r>
    </w:p>
    <w:p w14:paraId="5FFA03EA" w14:textId="77777777" w:rsidR="00543FBA" w:rsidRDefault="00E241F3" w:rsidP="00FC1418">
      <w:pPr>
        <w:pStyle w:val="phnormal"/>
        <w:jc w:val="center"/>
      </w:pPr>
      <w:r>
        <w:rPr>
          <w:noProof/>
        </w:rPr>
        <w:drawing>
          <wp:inline distT="0" distB="0" distL="0" distR="0" wp14:anchorId="290B6227" wp14:editId="1AF75F78">
            <wp:extent cx="4743450" cy="3522982"/>
            <wp:effectExtent l="38100" t="38100" r="95250" b="9652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4755923" cy="3532246"/>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0ABE03B" w14:textId="15234386" w:rsidR="00E241F3" w:rsidRDefault="00E241F3" w:rsidP="00E241F3">
      <w:pPr>
        <w:pStyle w:val="phnormal"/>
        <w:jc w:val="center"/>
      </w:pPr>
      <w:r w:rsidRPr="00AA77E4">
        <w:t xml:space="preserve">Рисунок </w:t>
      </w:r>
      <w:fldSimple w:instr=" SEQ Рисунок \* ARABIC ">
        <w:r w:rsidR="006F3B78">
          <w:rPr>
            <w:noProof/>
          </w:rPr>
          <w:t>231</w:t>
        </w:r>
      </w:fldSimple>
      <w:r w:rsidRPr="00AA77E4">
        <w:t xml:space="preserve"> – </w:t>
      </w:r>
      <w:r>
        <w:t>Выбор экспортируемых оценок</w:t>
      </w:r>
    </w:p>
    <w:p w14:paraId="2925749E" w14:textId="004C0C95" w:rsidR="00B2590B" w:rsidRPr="00A73C4F" w:rsidRDefault="00B2590B" w:rsidP="00A73C4F">
      <w:pPr>
        <w:pStyle w:val="3"/>
        <w:rPr>
          <w:rFonts w:eastAsia="Calibri"/>
        </w:rPr>
      </w:pPr>
      <w:r w:rsidRPr="00A73C4F">
        <w:rPr>
          <w:rFonts w:eastAsia="Calibri"/>
        </w:rPr>
        <w:t>Переоценка результатов тестирования</w:t>
      </w:r>
    </w:p>
    <w:p w14:paraId="61E49230" w14:textId="77777777" w:rsidR="00B2590B" w:rsidRPr="00A73C4F" w:rsidRDefault="00B2590B" w:rsidP="00A73C4F">
      <w:pPr>
        <w:pStyle w:val="phnormal"/>
      </w:pPr>
      <w:r w:rsidRPr="00A73C4F">
        <w:t>Переоценка результатов тестирования необходима в случае, когда ответ обучающегося на вопросы промежуточного или итогового теста был оценен неверно. К примеру: для ответов с ручной проверкой, при оценке письменных ответов на вопрос тестирования. Или же при возникновении сбоев и ошибок в функционале тестирования СДО.</w:t>
      </w:r>
    </w:p>
    <w:p w14:paraId="18C92397" w14:textId="77777777" w:rsidR="00B2590B" w:rsidRPr="00A73C4F" w:rsidRDefault="00B2590B" w:rsidP="00A73C4F">
      <w:pPr>
        <w:pStyle w:val="phnormal"/>
      </w:pPr>
      <w:r w:rsidRPr="00A73C4F">
        <w:lastRenderedPageBreak/>
        <w:t>Для автоматической переоценки результатов тестирования необходимо:</w:t>
      </w:r>
    </w:p>
    <w:p w14:paraId="77671DC3" w14:textId="77777777" w:rsidR="00B2590B" w:rsidRPr="00A73C4F" w:rsidRDefault="00B2590B" w:rsidP="00A73C4F">
      <w:pPr>
        <w:pStyle w:val="phnormal"/>
      </w:pPr>
      <w:r w:rsidRPr="00A73C4F">
        <w:t>Открыть тест, по которому необходимо произвести переоценку;</w:t>
      </w:r>
    </w:p>
    <w:p w14:paraId="49EDADBC" w14:textId="77777777" w:rsidR="00B2590B" w:rsidRPr="00A73C4F" w:rsidRDefault="00B2590B" w:rsidP="00A73C4F">
      <w:pPr>
        <w:pStyle w:val="phnormal"/>
      </w:pPr>
      <w:r w:rsidRPr="00A73C4F">
        <w:t>Выбрать все попытки прохождения;</w:t>
      </w:r>
    </w:p>
    <w:p w14:paraId="3E2EF4B7" w14:textId="667309E4" w:rsidR="00B2590B" w:rsidRDefault="00B2590B" w:rsidP="00A73C4F">
      <w:pPr>
        <w:pStyle w:val="phnormal"/>
        <w:jc w:val="center"/>
      </w:pPr>
      <w:r w:rsidRPr="00A73C4F">
        <w:rPr>
          <w:noProof/>
        </w:rPr>
        <w:drawing>
          <wp:inline distT="0" distB="0" distL="0" distR="0" wp14:anchorId="310D598B" wp14:editId="6830F253">
            <wp:extent cx="5181600" cy="20574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181600" cy="2057400"/>
                    </a:xfrm>
                    <a:prstGeom prst="rect">
                      <a:avLst/>
                    </a:prstGeom>
                    <a:noFill/>
                    <a:ln>
                      <a:noFill/>
                    </a:ln>
                  </pic:spPr>
                </pic:pic>
              </a:graphicData>
            </a:graphic>
          </wp:inline>
        </w:drawing>
      </w:r>
    </w:p>
    <w:p w14:paraId="391D52F5" w14:textId="2EF38A00" w:rsidR="00B2590B" w:rsidRDefault="00B2590B" w:rsidP="00B2590B">
      <w:pPr>
        <w:pStyle w:val="phnormal"/>
        <w:jc w:val="center"/>
      </w:pPr>
      <w:r w:rsidRPr="00AA77E4">
        <w:t xml:space="preserve">Рисунок </w:t>
      </w:r>
      <w:r>
        <w:t>232</w:t>
      </w:r>
      <w:r w:rsidRPr="00AA77E4">
        <w:t xml:space="preserve"> – </w:t>
      </w:r>
      <w:r>
        <w:t>Переход к попытка тестирования</w:t>
      </w:r>
    </w:p>
    <w:p w14:paraId="664F4E9C" w14:textId="77777777" w:rsidR="00B2590B" w:rsidRPr="00A73C4F" w:rsidRDefault="00B2590B" w:rsidP="00A73C4F">
      <w:pPr>
        <w:pStyle w:val="phnormal"/>
      </w:pPr>
    </w:p>
    <w:p w14:paraId="2A6EEE24" w14:textId="77777777" w:rsidR="00B2590B" w:rsidRPr="00A73C4F" w:rsidRDefault="00B2590B" w:rsidP="00A73C4F">
      <w:pPr>
        <w:pStyle w:val="phnormal"/>
      </w:pPr>
      <w:r w:rsidRPr="00A73C4F">
        <w:t>Посредством фильтра найти попытку прохождения теста, которую нужно переоценить, выделить ее в чек-боксе и нажать кнопку «Переоценить выбранные попытки» внизу списка прохождения тестирования;</w:t>
      </w:r>
    </w:p>
    <w:p w14:paraId="7CB2B6DD" w14:textId="36108AFD" w:rsidR="00B2590B" w:rsidRDefault="00B2590B" w:rsidP="00A73C4F">
      <w:pPr>
        <w:pStyle w:val="phnormal"/>
      </w:pPr>
      <w:r w:rsidRPr="00A73C4F">
        <w:rPr>
          <w:noProof/>
        </w:rPr>
        <w:drawing>
          <wp:inline distT="0" distB="0" distL="0" distR="0" wp14:anchorId="38CD4946" wp14:editId="3680C438">
            <wp:extent cx="5940425" cy="40767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940425" cy="407670"/>
                    </a:xfrm>
                    <a:prstGeom prst="rect">
                      <a:avLst/>
                    </a:prstGeom>
                  </pic:spPr>
                </pic:pic>
              </a:graphicData>
            </a:graphic>
          </wp:inline>
        </w:drawing>
      </w:r>
    </w:p>
    <w:p w14:paraId="33B0D604" w14:textId="5BC7DE8B" w:rsidR="00B2590B" w:rsidRPr="00A73C4F" w:rsidRDefault="00B2590B" w:rsidP="00A73C4F">
      <w:pPr>
        <w:pStyle w:val="phnormal"/>
        <w:jc w:val="center"/>
      </w:pPr>
      <w:r w:rsidRPr="00AA77E4">
        <w:t xml:space="preserve">Рисунок </w:t>
      </w:r>
      <w:r>
        <w:t>233</w:t>
      </w:r>
      <w:r w:rsidRPr="00AA77E4">
        <w:t xml:space="preserve"> – </w:t>
      </w:r>
      <w:r>
        <w:t>Переоценка результатов тестирования</w:t>
      </w:r>
    </w:p>
    <w:p w14:paraId="6F1E29AE" w14:textId="77777777" w:rsidR="00B2590B" w:rsidRPr="00A73C4F" w:rsidRDefault="00B2590B" w:rsidP="00A73C4F">
      <w:pPr>
        <w:pStyle w:val="phnormal"/>
      </w:pPr>
    </w:p>
    <w:p w14:paraId="7331D98A" w14:textId="77777777" w:rsidR="00B2590B" w:rsidRPr="00A73C4F" w:rsidRDefault="00B2590B" w:rsidP="00A73C4F">
      <w:pPr>
        <w:pStyle w:val="phnormal"/>
      </w:pPr>
      <w:r w:rsidRPr="00A73C4F">
        <w:t>Результаты тестирования были переоценены. Нажать кнопку «Продолжить».</w:t>
      </w:r>
    </w:p>
    <w:p w14:paraId="5A738189" w14:textId="6EE7922C" w:rsidR="00B2590B" w:rsidRDefault="00B2590B" w:rsidP="00A73C4F">
      <w:pPr>
        <w:pStyle w:val="phnormal"/>
      </w:pPr>
      <w:r w:rsidRPr="00A73C4F">
        <w:rPr>
          <w:noProof/>
        </w:rPr>
        <w:drawing>
          <wp:inline distT="0" distB="0" distL="0" distR="0" wp14:anchorId="04F45E41" wp14:editId="2DD0A926">
            <wp:extent cx="5943600" cy="105283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43600" cy="1052830"/>
                    </a:xfrm>
                    <a:prstGeom prst="rect">
                      <a:avLst/>
                    </a:prstGeom>
                    <a:noFill/>
                    <a:ln>
                      <a:noFill/>
                    </a:ln>
                  </pic:spPr>
                </pic:pic>
              </a:graphicData>
            </a:graphic>
          </wp:inline>
        </w:drawing>
      </w:r>
    </w:p>
    <w:p w14:paraId="46C1A537" w14:textId="559FD9E8" w:rsidR="00B2590B" w:rsidRPr="0001443D" w:rsidRDefault="00B2590B" w:rsidP="00B2590B">
      <w:pPr>
        <w:pStyle w:val="phnormal"/>
        <w:jc w:val="center"/>
      </w:pPr>
      <w:r w:rsidRPr="00AA77E4">
        <w:t xml:space="preserve">Рисунок </w:t>
      </w:r>
      <w:r>
        <w:t>234</w:t>
      </w:r>
      <w:r w:rsidRPr="00AA77E4">
        <w:t xml:space="preserve"> – </w:t>
      </w:r>
      <w:r>
        <w:t>Результат переоценки</w:t>
      </w:r>
    </w:p>
    <w:p w14:paraId="44DFA21D" w14:textId="77777777" w:rsidR="00B2590B" w:rsidRPr="00A73C4F" w:rsidRDefault="00B2590B" w:rsidP="00A73C4F">
      <w:pPr>
        <w:pStyle w:val="phnormal"/>
      </w:pPr>
    </w:p>
    <w:p w14:paraId="1C3D4F18" w14:textId="77777777" w:rsidR="00B2590B" w:rsidRPr="00A73C4F" w:rsidRDefault="00B2590B" w:rsidP="00A73C4F">
      <w:pPr>
        <w:pStyle w:val="phnormal"/>
      </w:pPr>
      <w:r w:rsidRPr="00A73C4F">
        <w:t>Для ручной переоценки результатов тестирования необходимо:</w:t>
      </w:r>
    </w:p>
    <w:p w14:paraId="77101BE4" w14:textId="77777777" w:rsidR="00B2590B" w:rsidRPr="00A73C4F" w:rsidRDefault="00B2590B" w:rsidP="00A73C4F">
      <w:pPr>
        <w:pStyle w:val="phnormal"/>
      </w:pPr>
      <w:r w:rsidRPr="00A73C4F">
        <w:t>Перейти в тестирование;</w:t>
      </w:r>
    </w:p>
    <w:p w14:paraId="400AE14E" w14:textId="338D6D11" w:rsidR="00B2590B" w:rsidRPr="00A73C4F" w:rsidRDefault="00B2590B" w:rsidP="00A73C4F">
      <w:pPr>
        <w:pStyle w:val="phnormal"/>
      </w:pPr>
      <w:r w:rsidRPr="00473AD1">
        <w:t>Выбрать все попытки прохождения</w:t>
      </w:r>
      <w:r>
        <w:t>;</w:t>
      </w:r>
    </w:p>
    <w:p w14:paraId="7C724154" w14:textId="7B8A9C6B" w:rsidR="00B2590B" w:rsidRDefault="00B2590B" w:rsidP="00A73C4F">
      <w:pPr>
        <w:pStyle w:val="phnormal"/>
      </w:pPr>
    </w:p>
    <w:p w14:paraId="43893DB6" w14:textId="77777777" w:rsidR="00B2590B" w:rsidRPr="00A73C4F" w:rsidRDefault="00B2590B" w:rsidP="00A73C4F">
      <w:pPr>
        <w:pStyle w:val="phnormal"/>
      </w:pPr>
    </w:p>
    <w:p w14:paraId="4641251B" w14:textId="77777777" w:rsidR="00B2590B" w:rsidRPr="00A73C4F" w:rsidRDefault="00B2590B" w:rsidP="00A73C4F">
      <w:pPr>
        <w:pStyle w:val="phnormal"/>
      </w:pPr>
      <w:r w:rsidRPr="00A73C4F">
        <w:lastRenderedPageBreak/>
        <w:t>Выбрать «Просмотр попыток» в поле пользователя, прохождение которого необходимо переоценить;</w:t>
      </w:r>
    </w:p>
    <w:p w14:paraId="4C3964BC" w14:textId="7542DBFC" w:rsidR="00B2590B" w:rsidRDefault="00B2590B" w:rsidP="00A73C4F">
      <w:pPr>
        <w:pStyle w:val="phnormal"/>
      </w:pPr>
      <w:r w:rsidRPr="00A73C4F">
        <w:rPr>
          <w:noProof/>
        </w:rPr>
        <w:drawing>
          <wp:inline distT="0" distB="0" distL="0" distR="0" wp14:anchorId="6816A7EA" wp14:editId="4834A967">
            <wp:extent cx="5229225" cy="21526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229225" cy="2152650"/>
                    </a:xfrm>
                    <a:prstGeom prst="rect">
                      <a:avLst/>
                    </a:prstGeom>
                    <a:noFill/>
                    <a:ln>
                      <a:noFill/>
                    </a:ln>
                  </pic:spPr>
                </pic:pic>
              </a:graphicData>
            </a:graphic>
          </wp:inline>
        </w:drawing>
      </w:r>
    </w:p>
    <w:p w14:paraId="70BFA9BD" w14:textId="056B77B9" w:rsidR="00B2590B" w:rsidRPr="0001443D" w:rsidRDefault="00B2590B" w:rsidP="00B2590B">
      <w:pPr>
        <w:pStyle w:val="phnormal"/>
        <w:jc w:val="center"/>
      </w:pPr>
      <w:r w:rsidRPr="00AA77E4">
        <w:t xml:space="preserve">Рисунок </w:t>
      </w:r>
      <w:r>
        <w:t>235</w:t>
      </w:r>
      <w:r w:rsidRPr="00AA77E4">
        <w:t xml:space="preserve"> – </w:t>
      </w:r>
      <w:r>
        <w:t>Просмотр попытки</w:t>
      </w:r>
    </w:p>
    <w:p w14:paraId="20FE57B2" w14:textId="77777777" w:rsidR="00B2590B" w:rsidRPr="00A73C4F" w:rsidRDefault="00B2590B" w:rsidP="00A73C4F">
      <w:pPr>
        <w:pStyle w:val="phnormal"/>
      </w:pPr>
    </w:p>
    <w:p w14:paraId="50DA57AA" w14:textId="77777777" w:rsidR="00B2590B" w:rsidRPr="00A73C4F" w:rsidRDefault="00B2590B" w:rsidP="00A73C4F">
      <w:pPr>
        <w:pStyle w:val="phnormal"/>
      </w:pPr>
      <w:r w:rsidRPr="00A73C4F">
        <w:t>После чего, выбрать вопрос и нажать на ссылку «Переопределить балл»:</w:t>
      </w:r>
    </w:p>
    <w:p w14:paraId="6361E6A7" w14:textId="6BBC086E" w:rsidR="00B2590B" w:rsidRDefault="00B2590B" w:rsidP="00A73C4F">
      <w:pPr>
        <w:pStyle w:val="phnormal"/>
        <w:jc w:val="center"/>
      </w:pPr>
      <w:r w:rsidRPr="00A73C4F">
        <w:rPr>
          <w:noProof/>
        </w:rPr>
        <w:drawing>
          <wp:inline distT="0" distB="0" distL="0" distR="0" wp14:anchorId="2753B5C0" wp14:editId="51705EB7">
            <wp:extent cx="5962650" cy="1933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73">
                      <a:extLst>
                        <a:ext uri="{28A0092B-C50C-407E-A947-70E740481C1C}">
                          <a14:useLocalDpi xmlns:a14="http://schemas.microsoft.com/office/drawing/2010/main" val="0"/>
                        </a:ext>
                      </a:extLst>
                    </a:blip>
                    <a:srcRect t="2" b="2792"/>
                    <a:stretch>
                      <a:fillRect/>
                    </a:stretch>
                  </pic:blipFill>
                  <pic:spPr bwMode="auto">
                    <a:xfrm>
                      <a:off x="0" y="0"/>
                      <a:ext cx="5962650" cy="1933575"/>
                    </a:xfrm>
                    <a:prstGeom prst="rect">
                      <a:avLst/>
                    </a:prstGeom>
                    <a:noFill/>
                    <a:ln>
                      <a:noFill/>
                    </a:ln>
                  </pic:spPr>
                </pic:pic>
              </a:graphicData>
            </a:graphic>
          </wp:inline>
        </w:drawing>
      </w:r>
    </w:p>
    <w:p w14:paraId="2C7886BF" w14:textId="5D19B2E3" w:rsidR="00B2590B" w:rsidRPr="0001443D" w:rsidRDefault="00B2590B" w:rsidP="00B2590B">
      <w:pPr>
        <w:pStyle w:val="phnormal"/>
        <w:jc w:val="center"/>
      </w:pPr>
      <w:r w:rsidRPr="00AA77E4">
        <w:t xml:space="preserve">Рисунок </w:t>
      </w:r>
      <w:r>
        <w:t>236</w:t>
      </w:r>
      <w:r w:rsidRPr="00AA77E4">
        <w:t xml:space="preserve"> – </w:t>
      </w:r>
      <w:r>
        <w:t>Переопределение балла</w:t>
      </w:r>
    </w:p>
    <w:p w14:paraId="279C4CF0" w14:textId="77777777" w:rsidR="00B2590B" w:rsidRPr="00A73C4F" w:rsidRDefault="00B2590B" w:rsidP="00A73C4F">
      <w:pPr>
        <w:pStyle w:val="phnormal"/>
      </w:pPr>
    </w:p>
    <w:p w14:paraId="3DDA82F6" w14:textId="77777777" w:rsidR="00B2590B" w:rsidRPr="00A73C4F" w:rsidRDefault="00B2590B" w:rsidP="00A73C4F">
      <w:pPr>
        <w:pStyle w:val="phnormal"/>
      </w:pPr>
      <w:r w:rsidRPr="00A73C4F">
        <w:t>В открывшейся форме поставить нужный балл:</w:t>
      </w:r>
    </w:p>
    <w:p w14:paraId="02DEFF99" w14:textId="6713D122" w:rsidR="00B2590B" w:rsidRDefault="00B2590B" w:rsidP="00A73C4F">
      <w:pPr>
        <w:pStyle w:val="phnormal"/>
        <w:jc w:val="center"/>
      </w:pPr>
      <w:r w:rsidRPr="00A73C4F">
        <w:rPr>
          <w:noProof/>
        </w:rPr>
        <w:lastRenderedPageBreak/>
        <w:drawing>
          <wp:inline distT="0" distB="0" distL="0" distR="0" wp14:anchorId="5EEE75C2" wp14:editId="7D28872A">
            <wp:extent cx="3009900" cy="31051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3009900" cy="3105150"/>
                    </a:xfrm>
                    <a:prstGeom prst="rect">
                      <a:avLst/>
                    </a:prstGeom>
                    <a:noFill/>
                    <a:ln>
                      <a:noFill/>
                    </a:ln>
                  </pic:spPr>
                </pic:pic>
              </a:graphicData>
            </a:graphic>
          </wp:inline>
        </w:drawing>
      </w:r>
    </w:p>
    <w:p w14:paraId="625C12EA" w14:textId="2D684656" w:rsidR="00B2590B" w:rsidRPr="0001443D" w:rsidRDefault="00B2590B" w:rsidP="00B2590B">
      <w:pPr>
        <w:pStyle w:val="phnormal"/>
        <w:jc w:val="center"/>
      </w:pPr>
      <w:r w:rsidRPr="00AA77E4">
        <w:t xml:space="preserve">Рисунок </w:t>
      </w:r>
      <w:r>
        <w:t>237</w:t>
      </w:r>
      <w:r w:rsidRPr="00AA77E4">
        <w:t xml:space="preserve"> – </w:t>
      </w:r>
      <w:r>
        <w:t>Проставление бала</w:t>
      </w:r>
    </w:p>
    <w:p w14:paraId="7E4AE508" w14:textId="77777777" w:rsidR="00B2590B" w:rsidRPr="00A73C4F" w:rsidRDefault="00B2590B" w:rsidP="00A73C4F">
      <w:pPr>
        <w:pStyle w:val="phnormal"/>
        <w:jc w:val="center"/>
      </w:pPr>
    </w:p>
    <w:p w14:paraId="40003718" w14:textId="77777777" w:rsidR="00B2590B" w:rsidRPr="00A73C4F" w:rsidRDefault="00B2590B" w:rsidP="00A73C4F">
      <w:pPr>
        <w:pStyle w:val="phnormal"/>
      </w:pPr>
      <w:r w:rsidRPr="00A73C4F">
        <w:t>После чего нажать кнопку «Сохранить»:</w:t>
      </w:r>
    </w:p>
    <w:p w14:paraId="634E7B7F" w14:textId="33D98603" w:rsidR="00B2590B" w:rsidRDefault="00B2590B" w:rsidP="00A73C4F">
      <w:pPr>
        <w:pStyle w:val="phnormal"/>
        <w:jc w:val="center"/>
      </w:pPr>
      <w:r w:rsidRPr="00A73C4F">
        <w:rPr>
          <w:noProof/>
        </w:rPr>
        <w:drawing>
          <wp:inline distT="0" distB="0" distL="0" distR="0" wp14:anchorId="16D6417C" wp14:editId="349AE2D4">
            <wp:extent cx="4029075" cy="35433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4029075" cy="3543300"/>
                    </a:xfrm>
                    <a:prstGeom prst="rect">
                      <a:avLst/>
                    </a:prstGeom>
                    <a:noFill/>
                    <a:ln>
                      <a:noFill/>
                    </a:ln>
                  </pic:spPr>
                </pic:pic>
              </a:graphicData>
            </a:graphic>
          </wp:inline>
        </w:drawing>
      </w:r>
    </w:p>
    <w:p w14:paraId="40F63242" w14:textId="48F29E38" w:rsidR="00B2590B" w:rsidRPr="0001443D" w:rsidRDefault="00B2590B" w:rsidP="00B2590B">
      <w:pPr>
        <w:pStyle w:val="phnormal"/>
        <w:jc w:val="center"/>
      </w:pPr>
      <w:r w:rsidRPr="00AA77E4">
        <w:t xml:space="preserve">Рисунок </w:t>
      </w:r>
      <w:r>
        <w:t>238</w:t>
      </w:r>
      <w:r w:rsidRPr="00AA77E4">
        <w:t xml:space="preserve"> – </w:t>
      </w:r>
      <w:r>
        <w:t>Сохранение результатов переоценки</w:t>
      </w:r>
    </w:p>
    <w:p w14:paraId="3AF6F10A" w14:textId="77777777" w:rsidR="00B2590B" w:rsidRPr="00A73C4F" w:rsidRDefault="00B2590B" w:rsidP="00A73C4F">
      <w:pPr>
        <w:pStyle w:val="phnormal"/>
        <w:jc w:val="center"/>
      </w:pPr>
    </w:p>
    <w:p w14:paraId="54E49792" w14:textId="77777777" w:rsidR="00B2590B" w:rsidRPr="00A73C4F" w:rsidRDefault="00B2590B" w:rsidP="00A73C4F">
      <w:pPr>
        <w:pStyle w:val="phnormal"/>
      </w:pPr>
      <w:r w:rsidRPr="00A73C4F">
        <w:t>В результате всесенные изменения можно посмотреть в меню «Навигация по тесту»:</w:t>
      </w:r>
    </w:p>
    <w:p w14:paraId="60978D1C" w14:textId="0C292C3B" w:rsidR="00B2590B" w:rsidRDefault="00B2590B" w:rsidP="00A73C4F">
      <w:pPr>
        <w:pStyle w:val="phnormal"/>
      </w:pPr>
      <w:r w:rsidRPr="00A73C4F">
        <w:rPr>
          <w:noProof/>
        </w:rPr>
        <w:lastRenderedPageBreak/>
        <w:drawing>
          <wp:inline distT="0" distB="0" distL="0" distR="0" wp14:anchorId="34FC9C02" wp14:editId="59F9CD05">
            <wp:extent cx="5943600" cy="15430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943600" cy="1543050"/>
                    </a:xfrm>
                    <a:prstGeom prst="rect">
                      <a:avLst/>
                    </a:prstGeom>
                    <a:noFill/>
                    <a:ln>
                      <a:noFill/>
                    </a:ln>
                  </pic:spPr>
                </pic:pic>
              </a:graphicData>
            </a:graphic>
          </wp:inline>
        </w:drawing>
      </w:r>
    </w:p>
    <w:p w14:paraId="1B9EEFED" w14:textId="1A68C365" w:rsidR="00B2590B" w:rsidRPr="0001443D" w:rsidRDefault="00B2590B" w:rsidP="00B2590B">
      <w:pPr>
        <w:pStyle w:val="phnormal"/>
        <w:jc w:val="center"/>
      </w:pPr>
      <w:r w:rsidRPr="00AA77E4">
        <w:t xml:space="preserve">Рисунок </w:t>
      </w:r>
      <w:r>
        <w:t>239</w:t>
      </w:r>
      <w:r w:rsidRPr="00AA77E4">
        <w:t xml:space="preserve"> – </w:t>
      </w:r>
      <w:r>
        <w:t>Просмотр результатов переоценки</w:t>
      </w:r>
    </w:p>
    <w:p w14:paraId="3EB9B30D" w14:textId="77777777" w:rsidR="00852C83" w:rsidRPr="00831EB4" w:rsidRDefault="00852C83" w:rsidP="00852C83">
      <w:pPr>
        <w:pStyle w:val="20"/>
      </w:pPr>
      <w:r>
        <w:t>Импорт данных</w:t>
      </w:r>
    </w:p>
    <w:p w14:paraId="7516C805" w14:textId="77777777" w:rsidR="00852C83" w:rsidRDefault="00852C83" w:rsidP="00852C83">
      <w:pPr>
        <w:pStyle w:val="phnormal"/>
        <w:shd w:val="clear" w:color="auto" w:fill="FFFFFF" w:themeFill="background1"/>
        <w:rPr>
          <w:rFonts w:eastAsia="Calibri"/>
        </w:rPr>
      </w:pPr>
      <w:r w:rsidRPr="00120A8D">
        <w:rPr>
          <w:rFonts w:eastAsia="Calibri"/>
        </w:rPr>
        <w:t>Данные курса можно импортировать из любого другого курса, в котором у учителя есть право на редактирование.</w:t>
      </w:r>
    </w:p>
    <w:p w14:paraId="060460E8" w14:textId="09897CF7" w:rsidR="00852C83" w:rsidRPr="00120A8D" w:rsidRDefault="00852C83" w:rsidP="00852C83">
      <w:pPr>
        <w:pStyle w:val="phnormal"/>
        <w:shd w:val="clear" w:color="auto" w:fill="FFFFFF" w:themeFill="background1"/>
        <w:rPr>
          <w:rFonts w:eastAsia="Calibri"/>
        </w:rPr>
      </w:pPr>
      <w:r>
        <w:rPr>
          <w:rFonts w:eastAsia="Calibri"/>
        </w:rPr>
        <w:t>Для импорта необходимо в режиме редактирования выбрать «Импорт» (</w:t>
      </w:r>
      <w:r>
        <w:rPr>
          <w:rFonts w:eastAsia="Calibri"/>
        </w:rPr>
        <w:fldChar w:fldCharType="begin"/>
      </w:r>
      <w:r>
        <w:rPr>
          <w:rFonts w:eastAsia="Calibri"/>
        </w:rPr>
        <w:instrText xml:space="preserve"> REF _Ref56514403 \h </w:instrText>
      </w:r>
      <w:r>
        <w:rPr>
          <w:rFonts w:eastAsia="Calibri"/>
        </w:rPr>
      </w:r>
      <w:r>
        <w:rPr>
          <w:rFonts w:eastAsia="Calibri"/>
        </w:rPr>
        <w:fldChar w:fldCharType="separate"/>
      </w:r>
      <w:r w:rsidRPr="00AA77E4">
        <w:t>Р</w:t>
      </w:r>
      <w:r>
        <w:t xml:space="preserve">исунок </w:t>
      </w:r>
      <w:r>
        <w:rPr>
          <w:noProof/>
        </w:rPr>
        <w:t>232</w:t>
      </w:r>
      <w:r>
        <w:rPr>
          <w:rFonts w:eastAsia="Calibri"/>
        </w:rPr>
        <w:fldChar w:fldCharType="end"/>
      </w:r>
      <w:r>
        <w:rPr>
          <w:rFonts w:eastAsia="Calibri"/>
        </w:rPr>
        <w:t>).</w:t>
      </w:r>
    </w:p>
    <w:p w14:paraId="710645C6" w14:textId="77777777" w:rsidR="00852C83" w:rsidRPr="00120A8D" w:rsidRDefault="00852C83" w:rsidP="00852C83">
      <w:pPr>
        <w:pStyle w:val="phnormal"/>
        <w:shd w:val="clear" w:color="auto" w:fill="FFFFFF" w:themeFill="background1"/>
        <w:rPr>
          <w:rFonts w:eastAsia="Calibri"/>
        </w:rPr>
      </w:pPr>
      <w:r>
        <w:rPr>
          <w:rFonts w:eastAsia="Calibri"/>
        </w:rPr>
        <w:t>Далее в</w:t>
      </w:r>
      <w:r w:rsidRPr="00120A8D">
        <w:rPr>
          <w:rFonts w:eastAsia="Calibri"/>
        </w:rPr>
        <w:t>ыбр</w:t>
      </w:r>
      <w:r>
        <w:rPr>
          <w:rFonts w:eastAsia="Calibri"/>
        </w:rPr>
        <w:t>ать</w:t>
      </w:r>
      <w:r w:rsidRPr="00120A8D">
        <w:rPr>
          <w:rFonts w:eastAsia="Calibri"/>
        </w:rPr>
        <w:t xml:space="preserve"> курс, который вы хотите импортировать, и наж</w:t>
      </w:r>
      <w:r>
        <w:rPr>
          <w:rFonts w:eastAsia="Calibri"/>
        </w:rPr>
        <w:t>ать</w:t>
      </w:r>
      <w:r w:rsidRPr="00120A8D">
        <w:rPr>
          <w:rFonts w:eastAsia="Calibri"/>
        </w:rPr>
        <w:t xml:space="preserve"> кнопку</w:t>
      </w:r>
      <w:r>
        <w:rPr>
          <w:rFonts w:eastAsia="Calibri"/>
        </w:rPr>
        <w:t xml:space="preserve"> «</w:t>
      </w:r>
      <w:r w:rsidRPr="00120A8D">
        <w:rPr>
          <w:rFonts w:eastAsia="Calibri"/>
        </w:rPr>
        <w:t>Использовать этот курс</w:t>
      </w:r>
      <w:r>
        <w:rPr>
          <w:rFonts w:eastAsia="Calibri"/>
        </w:rPr>
        <w:t>»</w:t>
      </w:r>
      <w:r w:rsidRPr="00120A8D">
        <w:rPr>
          <w:rFonts w:eastAsia="Calibri"/>
        </w:rPr>
        <w:t>. Вы увидите список, из которого можно выбрать необходимые для импорта модули и ресурсы. Наж</w:t>
      </w:r>
      <w:r>
        <w:rPr>
          <w:rFonts w:eastAsia="Calibri"/>
        </w:rPr>
        <w:t>ать «</w:t>
      </w:r>
      <w:r w:rsidRPr="00120A8D">
        <w:rPr>
          <w:rFonts w:eastAsia="Calibri"/>
        </w:rPr>
        <w:t>Продолжить</w:t>
      </w:r>
      <w:r>
        <w:rPr>
          <w:rFonts w:eastAsia="Calibri"/>
        </w:rPr>
        <w:t xml:space="preserve">» </w:t>
      </w:r>
      <w:r w:rsidRPr="00120A8D">
        <w:rPr>
          <w:rFonts w:eastAsia="Calibri"/>
        </w:rPr>
        <w:t>по окончании выбора для импорта этих данных курса.</w:t>
      </w:r>
    </w:p>
    <w:p w14:paraId="18AF9E30" w14:textId="77777777" w:rsidR="00852C83" w:rsidRPr="00120A8D" w:rsidRDefault="00852C83" w:rsidP="00852C83">
      <w:pPr>
        <w:pStyle w:val="phnormal"/>
        <w:shd w:val="clear" w:color="auto" w:fill="FFFFFF" w:themeFill="background1"/>
        <w:rPr>
          <w:rFonts w:eastAsia="Calibri"/>
        </w:rPr>
      </w:pPr>
      <w:r w:rsidRPr="00120A8D">
        <w:rPr>
          <w:rFonts w:eastAsia="Calibri"/>
        </w:rPr>
        <w:t>Примечание: Выбор форумов, например, приведёт к импорту всех форумов курса. </w:t>
      </w:r>
    </w:p>
    <w:p w14:paraId="24546896" w14:textId="77777777" w:rsidR="00852C83" w:rsidRDefault="00852C83" w:rsidP="00852C83">
      <w:pPr>
        <w:pStyle w:val="phnormal"/>
        <w:shd w:val="clear" w:color="auto" w:fill="FFFFFF" w:themeFill="background1"/>
        <w:ind w:firstLine="0"/>
        <w:rPr>
          <w:rFonts w:eastAsia="Calibri"/>
        </w:rPr>
      </w:pPr>
      <w:r>
        <w:rPr>
          <w:noProof/>
        </w:rPr>
        <w:drawing>
          <wp:inline distT="0" distB="0" distL="0" distR="0" wp14:anchorId="37439278" wp14:editId="3656C3DC">
            <wp:extent cx="6390005" cy="1843405"/>
            <wp:effectExtent l="38100" t="38100" r="86995" b="9969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390005" cy="184340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53D1177" w14:textId="01CDDBED" w:rsidR="00852C83" w:rsidRDefault="00852C83" w:rsidP="00852C83">
      <w:pPr>
        <w:pStyle w:val="phfiguretitle"/>
        <w:shd w:val="clear" w:color="auto" w:fill="FFFFFF" w:themeFill="background1"/>
      </w:pPr>
      <w:bookmarkStart w:id="221" w:name="_Ref56514403"/>
      <w:r w:rsidRPr="00AA77E4">
        <w:t>Р</w:t>
      </w:r>
      <w:r>
        <w:t xml:space="preserve">исунок </w:t>
      </w:r>
      <w:r>
        <w:fldChar w:fldCharType="begin"/>
      </w:r>
      <w:r>
        <w:instrText xml:space="preserve"> SEQ Рисунок \* ARABIC </w:instrText>
      </w:r>
      <w:r>
        <w:fldChar w:fldCharType="separate"/>
      </w:r>
      <w:r>
        <w:rPr>
          <w:noProof/>
        </w:rPr>
        <w:t>232</w:t>
      </w:r>
      <w:r>
        <w:rPr>
          <w:noProof/>
        </w:rPr>
        <w:fldChar w:fldCharType="end"/>
      </w:r>
      <w:bookmarkEnd w:id="221"/>
      <w:r w:rsidRPr="00AA77E4">
        <w:t xml:space="preserve"> –</w:t>
      </w:r>
      <w:r>
        <w:t xml:space="preserve"> Импорт данных</w:t>
      </w:r>
    </w:p>
    <w:p w14:paraId="603678DB" w14:textId="77777777" w:rsidR="00D5613E" w:rsidRDefault="00852C83" w:rsidP="00852C83">
      <w:pPr>
        <w:pStyle w:val="phnormal"/>
        <w:shd w:val="clear" w:color="auto" w:fill="FFFFFF" w:themeFill="background1"/>
        <w:ind w:firstLine="709"/>
        <w:rPr>
          <w:rFonts w:eastAsia="Calibri"/>
        </w:rPr>
      </w:pPr>
      <w:r>
        <w:rPr>
          <w:rFonts w:eastAsia="Calibri"/>
        </w:rPr>
        <w:t>Действия по импорту производятся аналогично восстановлению курса из файла.</w:t>
      </w:r>
      <w:r>
        <w:rPr>
          <w:rFonts w:eastAsia="Calibri"/>
        </w:rPr>
        <w:t xml:space="preserve"> </w:t>
      </w:r>
    </w:p>
    <w:p w14:paraId="22D3ED4E" w14:textId="6E12BF01" w:rsidR="00852C83" w:rsidRPr="00A94A93" w:rsidRDefault="00852C83" w:rsidP="00852C83">
      <w:pPr>
        <w:pStyle w:val="phnormal"/>
        <w:shd w:val="clear" w:color="auto" w:fill="FFFFFF" w:themeFill="background1"/>
        <w:ind w:firstLine="709"/>
        <w:rPr>
          <w:rFonts w:eastAsia="Calibri"/>
        </w:rPr>
      </w:pPr>
      <w:r>
        <w:rPr>
          <w:rFonts w:eastAsia="Calibri"/>
        </w:rPr>
        <w:t>Подробно функция резервного копирования и восстановления курса из файла описана в Руководстве администратора</w:t>
      </w:r>
    </w:p>
    <w:p w14:paraId="2E438717" w14:textId="6FA24C54" w:rsidR="00852C83" w:rsidRDefault="00852C83" w:rsidP="00852C83">
      <w:pPr>
        <w:pStyle w:val="phnormal"/>
      </w:pPr>
    </w:p>
    <w:p w14:paraId="40571D97" w14:textId="6916F30F" w:rsidR="00852C83" w:rsidRDefault="00852C83" w:rsidP="00852C83">
      <w:pPr>
        <w:pStyle w:val="phnormal"/>
      </w:pPr>
    </w:p>
    <w:p w14:paraId="3077720C" w14:textId="77777777" w:rsidR="00852C83" w:rsidRPr="00A73C4F" w:rsidRDefault="00852C83" w:rsidP="00852C83">
      <w:pPr>
        <w:pStyle w:val="phnormal"/>
      </w:pPr>
    </w:p>
    <w:p w14:paraId="6003E8F5" w14:textId="77777777" w:rsidR="00E241F3" w:rsidRPr="00AA77E4" w:rsidRDefault="00E241F3" w:rsidP="00852C83">
      <w:pPr>
        <w:pStyle w:val="phnormal"/>
        <w:ind w:firstLine="0"/>
      </w:pPr>
    </w:p>
    <w:p w14:paraId="64933AB4" w14:textId="327CEFE3" w:rsidR="005A5806" w:rsidRDefault="005A5806" w:rsidP="00852C83">
      <w:pPr>
        <w:pStyle w:val="20"/>
        <w:numPr>
          <w:ilvl w:val="0"/>
          <w:numId w:val="0"/>
        </w:numPr>
        <w:ind w:left="851"/>
        <w:rPr>
          <w:bCs/>
          <w:color w:val="000000" w:themeColor="text1"/>
          <w:sz w:val="28"/>
          <w:szCs w:val="28"/>
        </w:rPr>
      </w:pPr>
      <w:bookmarkStart w:id="222" w:name="_Toc55940537"/>
      <w:bookmarkEnd w:id="200"/>
      <w:bookmarkEnd w:id="201"/>
      <w:bookmarkEnd w:id="202"/>
      <w:bookmarkEnd w:id="203"/>
      <w:bookmarkEnd w:id="204"/>
      <w:bookmarkEnd w:id="205"/>
      <w:bookmarkEnd w:id="206"/>
      <w:bookmarkEnd w:id="207"/>
      <w:bookmarkEnd w:id="208"/>
      <w:r>
        <w:rPr>
          <w:bCs/>
          <w:color w:val="000000" w:themeColor="text1"/>
          <w:sz w:val="28"/>
          <w:szCs w:val="28"/>
        </w:rPr>
        <w:lastRenderedPageBreak/>
        <w:t>ПРИЛОЖЕНИЯ</w:t>
      </w:r>
    </w:p>
    <w:p w14:paraId="0AE4DC95" w14:textId="598BD5BB" w:rsidR="00D42C64" w:rsidRPr="00A73C4F" w:rsidRDefault="00D42C64" w:rsidP="00852C83">
      <w:pPr>
        <w:pStyle w:val="3"/>
        <w:numPr>
          <w:ilvl w:val="0"/>
          <w:numId w:val="0"/>
        </w:numPr>
        <w:ind w:left="851"/>
      </w:pPr>
      <w:r w:rsidRPr="00FC1418">
        <w:rPr>
          <w:color w:val="000000" w:themeColor="text1"/>
          <w:sz w:val="28"/>
          <w:szCs w:val="28"/>
        </w:rPr>
        <w:t>Краткое руководство по работе с редактором TinyMCE</w:t>
      </w:r>
      <w:bookmarkEnd w:id="222"/>
    </w:p>
    <w:p w14:paraId="08EEF482" w14:textId="4A1E6663" w:rsidR="00D42C64" w:rsidRDefault="00D42C64" w:rsidP="00852C83">
      <w:pPr>
        <w:pStyle w:val="phnormal"/>
      </w:pPr>
      <w:r>
        <w:t>В Moodle версии 2.2 и старше интегрирован многофункциональный текстовый редактор TinyMCE. Он представляет собой поле, куда непосредственно вводится (осуществляется вставка из буфера обмена) и в котором редактируется текст. В верхней части редактора расположена панель инструментов. Редактор применяется при заполнении и редактировании полей форм </w:t>
      </w:r>
      <w:hyperlink r:id="rId578" w:tooltip="Терминология курса (глоссарий): Ресурс" w:history="1">
        <w:r w:rsidRPr="00FC1418">
          <w:t>ресурс</w:t>
        </w:r>
      </w:hyperlink>
      <w:r>
        <w:t>ов и элементов </w:t>
      </w:r>
      <w:hyperlink r:id="rId579" w:tooltip="Терминология курса (глоссарий): Курс" w:history="1">
        <w:r w:rsidRPr="00FC1418">
          <w:t>курс</w:t>
        </w:r>
      </w:hyperlink>
      <w:r>
        <w:t>а, поэтому разработчику курсов просто необходимо уметь им пользоваться. Панель инструментов очень похожа на ту, которая есть в таких редакторах как MicrosoftOffice и OpenOffice. Рассмотрим основные функции, которые предлагает этот редактор:</w:t>
      </w:r>
    </w:p>
    <w:p w14:paraId="5226D16E" w14:textId="77777777" w:rsidR="00D42C64" w:rsidRDefault="00D42C64" w:rsidP="00852C83">
      <w:pPr>
        <w:pStyle w:val="afff6"/>
        <w:rPr>
          <w:rFonts w:ascii="Arial" w:hAnsi="Arial" w:cs="Arial"/>
          <w:color w:val="000000"/>
          <w:sz w:val="21"/>
          <w:szCs w:val="21"/>
        </w:rPr>
      </w:pPr>
      <w:r>
        <w:rPr>
          <w:noProof/>
        </w:rPr>
        <w:drawing>
          <wp:inline distT="0" distB="0" distL="0" distR="0" wp14:anchorId="1ECCF0F5" wp14:editId="4889F06D">
            <wp:extent cx="4910019" cy="2553945"/>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4919967" cy="2559119"/>
                    </a:xfrm>
                    <a:prstGeom prst="rect">
                      <a:avLst/>
                    </a:prstGeom>
                    <a:noFill/>
                    <a:ln>
                      <a:noFill/>
                    </a:ln>
                  </pic:spPr>
                </pic:pic>
              </a:graphicData>
            </a:graphic>
          </wp:inline>
        </w:drawing>
      </w:r>
    </w:p>
    <w:p w14:paraId="363D3743" w14:textId="77777777" w:rsidR="00D42C64" w:rsidRDefault="00D42C64" w:rsidP="00852C83">
      <w:pPr>
        <w:pStyle w:val="phnormal"/>
      </w:pPr>
      <w:r>
        <w:t>1.</w:t>
      </w:r>
      <w:r w:rsidRPr="00FC1418">
        <w:t> Шрифт:</w:t>
      </w:r>
      <w:r>
        <w:t> выбрать шрифт</w:t>
      </w:r>
    </w:p>
    <w:p w14:paraId="657DD80F" w14:textId="77777777" w:rsidR="00D42C64" w:rsidRDefault="00D42C64" w:rsidP="00852C83">
      <w:pPr>
        <w:pStyle w:val="phnormal"/>
      </w:pPr>
      <w:r>
        <w:t>2.</w:t>
      </w:r>
      <w:r w:rsidRPr="00FC1418">
        <w:t> Размер шрифта:</w:t>
      </w:r>
      <w:r>
        <w:t> выбрать размер шрифта</w:t>
      </w:r>
    </w:p>
    <w:p w14:paraId="27D6A5AC" w14:textId="77777777" w:rsidR="00D42C64" w:rsidRDefault="00D42C64" w:rsidP="00852C83">
      <w:pPr>
        <w:pStyle w:val="phnormal"/>
      </w:pPr>
      <w:r>
        <w:t>3.</w:t>
      </w:r>
      <w:r w:rsidRPr="00FC1418">
        <w:t> Выравнивание</w:t>
      </w:r>
      <w:r>
        <w:t> (по левому краю, по центру, по правому краю)</w:t>
      </w:r>
    </w:p>
    <w:p w14:paraId="709E7260" w14:textId="77777777" w:rsidR="00D42C64" w:rsidRDefault="00D42C64" w:rsidP="00852C83">
      <w:pPr>
        <w:pStyle w:val="phnormal"/>
      </w:pPr>
      <w:r>
        <w:t>4.</w:t>
      </w:r>
      <w:r w:rsidRPr="00FC1418">
        <w:t> Формат текста:</w:t>
      </w:r>
      <w:r>
        <w:t> к тексту можно применить различные стили форматирования</w:t>
      </w:r>
    </w:p>
    <w:p w14:paraId="0996C43D" w14:textId="77777777" w:rsidR="00D42C64" w:rsidRDefault="00D42C64" w:rsidP="00852C83">
      <w:pPr>
        <w:pStyle w:val="phnormal"/>
      </w:pPr>
      <w:r>
        <w:t>5.</w:t>
      </w:r>
      <w:r w:rsidRPr="00FC1418">
        <w:t> Отменить (Cntrl+Z), Вернуть(Cntrl+Y):</w:t>
      </w:r>
      <w:r>
        <w:t> отменить/вернуть последнюю операцию</w:t>
      </w:r>
    </w:p>
    <w:p w14:paraId="77F31945" w14:textId="77777777" w:rsidR="00D42C64" w:rsidRDefault="00D42C64" w:rsidP="00852C83">
      <w:pPr>
        <w:pStyle w:val="phnormal"/>
      </w:pPr>
      <w:r>
        <w:t>6.</w:t>
      </w:r>
      <w:r w:rsidRPr="00FC1418">
        <w:t> Найти и заменить:</w:t>
      </w:r>
      <w:r>
        <w:t> найти слово или фразу в тексте и заменить</w:t>
      </w:r>
    </w:p>
    <w:p w14:paraId="441D6659" w14:textId="77777777" w:rsidR="00D42C64" w:rsidRDefault="00D42C64" w:rsidP="00852C83">
      <w:pPr>
        <w:pStyle w:val="phnormal"/>
      </w:pPr>
      <w:r>
        <w:t>7.</w:t>
      </w:r>
      <w:r w:rsidRPr="00FC1418">
        <w:t> Во весь экран:</w:t>
      </w:r>
      <w:r>
        <w:t> развернуть окно редактора во весь экран</w:t>
      </w:r>
    </w:p>
    <w:p w14:paraId="36EC4EF5" w14:textId="77777777" w:rsidR="00D42C64" w:rsidRDefault="00D42C64" w:rsidP="00852C83">
      <w:pPr>
        <w:pStyle w:val="phnormal"/>
      </w:pPr>
      <w:r>
        <w:t>8. Параметры шрифта (жирный, курсив, подчеркнутый, зачеркнутый)</w:t>
      </w:r>
    </w:p>
    <w:p w14:paraId="229DD2B0" w14:textId="77777777" w:rsidR="00D42C64" w:rsidRDefault="00D42C64" w:rsidP="00852C83">
      <w:pPr>
        <w:pStyle w:val="phnormal"/>
      </w:pPr>
      <w:r>
        <w:t>9. Цвет шрифта</w:t>
      </w:r>
    </w:p>
    <w:p w14:paraId="1BA880EF" w14:textId="77777777" w:rsidR="00D42C64" w:rsidRDefault="00D42C64" w:rsidP="00852C83">
      <w:pPr>
        <w:pStyle w:val="phnormal"/>
      </w:pPr>
      <w:r>
        <w:t>10. Создать маркированный / нумерованный список</w:t>
      </w:r>
    </w:p>
    <w:p w14:paraId="2A66FFE1" w14:textId="77777777" w:rsidR="00D42C64" w:rsidRDefault="00D42C64" w:rsidP="00852C83">
      <w:pPr>
        <w:pStyle w:val="phnormal"/>
      </w:pPr>
      <w:r>
        <w:t>11. Создать гиперссылку</w:t>
      </w:r>
    </w:p>
    <w:p w14:paraId="4C733746" w14:textId="77777777" w:rsidR="00D42C64" w:rsidRDefault="00D42C64" w:rsidP="00852C83">
      <w:pPr>
        <w:pStyle w:val="phnormal"/>
      </w:pPr>
      <w:r>
        <w:lastRenderedPageBreak/>
        <w:t>12. Вставка / редактирование изображения</w:t>
      </w:r>
    </w:p>
    <w:p w14:paraId="7B1C5EC7" w14:textId="68E16DF2" w:rsidR="00D42C64" w:rsidRPr="00FC1418" w:rsidRDefault="00D42C64" w:rsidP="00852C83">
      <w:pPr>
        <w:pStyle w:val="phnormal"/>
      </w:pPr>
      <w:r w:rsidRPr="00FC1418">
        <w:t>13. Вызов визуального редактора ма</w:t>
      </w:r>
      <w:hyperlink r:id="rId581" w:tooltip="Терминология курса (глоссарий): Тема" w:history="1">
        <w:r w:rsidRPr="00FC1418">
          <w:t>тема</w:t>
        </w:r>
      </w:hyperlink>
      <w:r w:rsidRPr="00FC1418">
        <w:t>тических формул формул Latex</w:t>
      </w:r>
    </w:p>
    <w:p w14:paraId="0A6CFD25" w14:textId="77777777" w:rsidR="00D42C64" w:rsidRDefault="00D42C64" w:rsidP="00852C83">
      <w:pPr>
        <w:pStyle w:val="phnormal"/>
      </w:pPr>
      <w:r>
        <w:t>14.</w:t>
      </w:r>
      <w:r w:rsidRPr="00FC1418">
        <w:t> Открыть Html редактор.</w:t>
      </w:r>
      <w:r>
        <w:t> В Html редактор можно вводить html-теги (а также javascript код) напрямую; затем они будут интерпретированы редактором.</w:t>
      </w:r>
    </w:p>
    <w:p w14:paraId="123829DE" w14:textId="77777777" w:rsidR="00D42C64" w:rsidRDefault="00D42C64" w:rsidP="00852C83">
      <w:pPr>
        <w:pStyle w:val="phnormal"/>
      </w:pPr>
      <w:r w:rsidRPr="00FC1418">
        <w:t>Внимание!</w:t>
      </w:r>
      <w:r>
        <w:br/>
        <w:t>Некоторые теги редактор может удалить или изменить, исказив при этом внешний вид страницы</w:t>
      </w:r>
    </w:p>
    <w:p w14:paraId="0FAAF0AF" w14:textId="77777777" w:rsidR="00D42C64" w:rsidRDefault="00D42C64" w:rsidP="00852C83">
      <w:pPr>
        <w:pStyle w:val="phnormal"/>
      </w:pPr>
      <w:r>
        <w:t>15. Область редактирование текста</w:t>
      </w:r>
    </w:p>
    <w:p w14:paraId="2BE0248B" w14:textId="77777777" w:rsidR="00D42C64" w:rsidRDefault="00D42C64" w:rsidP="00852C83">
      <w:pPr>
        <w:pStyle w:val="phnormal"/>
      </w:pPr>
      <w:r>
        <w:t>16. Нажмите сюда и перетаскивайте для растягивания/сжатия поля ввода текста</w:t>
      </w:r>
    </w:p>
    <w:p w14:paraId="3F725226" w14:textId="597F5AA2" w:rsidR="00D42C64" w:rsidRDefault="00D42C64" w:rsidP="00852C83">
      <w:pPr>
        <w:pStyle w:val="phnormal"/>
      </w:pPr>
      <w:r w:rsidRPr="00FC1418">
        <w:t>Примечание</w:t>
      </w:r>
      <w:r>
        <w:t>.</w:t>
      </w:r>
      <w:r>
        <w:br/>
        <w:t>Для кор</w:t>
      </w:r>
      <w:r w:rsidR="00380B17">
        <w:t>р</w:t>
      </w:r>
      <w:r>
        <w:t>ектной работы TinyMCE необходима полноценная поддержка javascript в браузере.</w:t>
      </w:r>
    </w:p>
    <w:p w14:paraId="64F488AF" w14:textId="77777777" w:rsidR="00D42C64" w:rsidRPr="00FC1418" w:rsidRDefault="00D42C64" w:rsidP="00852C83">
      <w:pPr>
        <w:pStyle w:val="3"/>
        <w:numPr>
          <w:ilvl w:val="0"/>
          <w:numId w:val="0"/>
        </w:numPr>
        <w:ind w:left="851"/>
        <w:rPr>
          <w:bCs w:val="0"/>
          <w:color w:val="000000" w:themeColor="text1"/>
          <w:sz w:val="28"/>
          <w:szCs w:val="28"/>
        </w:rPr>
      </w:pPr>
      <w:bookmarkStart w:id="223" w:name="_Toc55940538"/>
      <w:r w:rsidRPr="00FC1418">
        <w:rPr>
          <w:color w:val="000000" w:themeColor="text1"/>
          <w:sz w:val="28"/>
          <w:szCs w:val="28"/>
        </w:rPr>
        <w:t>Краткое руководство по работе с редактором ATTO</w:t>
      </w:r>
      <w:bookmarkEnd w:id="223"/>
    </w:p>
    <w:p w14:paraId="142C7DF7" w14:textId="05C4E4D4" w:rsidR="00D42C64" w:rsidRDefault="00D42C64" w:rsidP="00FC1418">
      <w:pPr>
        <w:pStyle w:val="phnormal"/>
      </w:pPr>
      <w:r>
        <w:t>В данной версии Moodle интегрирован визуальный текстовый редактор ATTO.  В поле редактора вводится текст с клавиатуры или вставляется из буфера обмена. Над полем ввода расположена панель инструментов, напоминающая аналогичные панели в текстовых редакторах. Назначения кнопок панели инструментов интуитивно понятны, но в любом случае, если на кнопку навести указатель мыши, то появится подсказка, объясняющая назначение данного инструмента.</w:t>
      </w:r>
    </w:p>
    <w:p w14:paraId="4F4EC562" w14:textId="77777777" w:rsidR="00D42C64" w:rsidRDefault="00D42C64" w:rsidP="00FC1418">
      <w:pPr>
        <w:rPr>
          <w:rFonts w:ascii="Arial" w:hAnsi="Arial" w:cs="Arial"/>
          <w:color w:val="000000"/>
          <w:sz w:val="21"/>
          <w:szCs w:val="21"/>
        </w:rPr>
      </w:pPr>
      <w:r>
        <w:rPr>
          <w:noProof/>
        </w:rPr>
        <w:drawing>
          <wp:inline distT="0" distB="0" distL="0" distR="0" wp14:anchorId="2B5CAF99" wp14:editId="080D88D9">
            <wp:extent cx="5940425" cy="3004820"/>
            <wp:effectExtent l="38100" t="38100" r="98425" b="10033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940425" cy="300482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D9B9D2E" w14:textId="77777777" w:rsidR="005A5806" w:rsidRDefault="00D42C64" w:rsidP="00A73C4F">
      <w:pPr>
        <w:pStyle w:val="phnormal"/>
      </w:pPr>
      <w:r>
        <w:t>Напомним, что перед использованием инструментов форматирования текста необходимо выделить нужный фрагмент текста.</w:t>
      </w:r>
    </w:p>
    <w:p w14:paraId="2EC14D2F" w14:textId="7E0B968D" w:rsidR="00380B17" w:rsidRDefault="00380B17" w:rsidP="00A73C4F">
      <w:pPr>
        <w:spacing w:before="0" w:after="0" w:line="240" w:lineRule="auto"/>
        <w:jc w:val="left"/>
      </w:pPr>
      <w:r>
        <w:br w:type="page"/>
      </w:r>
    </w:p>
    <w:tbl>
      <w:tblPr>
        <w:tblW w:w="9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63"/>
        <w:gridCol w:w="1043"/>
        <w:gridCol w:w="1080"/>
        <w:gridCol w:w="826"/>
        <w:gridCol w:w="1162"/>
        <w:gridCol w:w="1322"/>
        <w:gridCol w:w="902"/>
        <w:gridCol w:w="1522"/>
        <w:gridCol w:w="709"/>
        <w:gridCol w:w="709"/>
      </w:tblGrid>
      <w:tr w:rsidR="008F4D9C" w14:paraId="285407E3" w14:textId="77777777" w:rsidTr="00B444A1">
        <w:trPr>
          <w:trHeight w:val="415"/>
        </w:trPr>
        <w:tc>
          <w:tcPr>
            <w:tcW w:w="9938" w:type="dxa"/>
            <w:gridSpan w:val="10"/>
            <w:shd w:val="clear" w:color="auto" w:fill="auto"/>
            <w:vAlign w:val="center"/>
          </w:tcPr>
          <w:p w14:paraId="08D9D884" w14:textId="77777777" w:rsidR="008F4D9C" w:rsidRPr="00FB25A7" w:rsidRDefault="008F4D9C" w:rsidP="00B444A1">
            <w:pPr>
              <w:pStyle w:val="phtitlevoid0"/>
              <w:spacing w:before="120" w:after="120" w:line="240" w:lineRule="auto"/>
              <w:rPr>
                <w:sz w:val="20"/>
                <w:szCs w:val="20"/>
              </w:rPr>
            </w:pPr>
            <w:r w:rsidRPr="00FB25A7">
              <w:rPr>
                <w:sz w:val="20"/>
                <w:szCs w:val="20"/>
              </w:rPr>
              <w:lastRenderedPageBreak/>
              <w:t>Лист регистрации изменений</w:t>
            </w:r>
          </w:p>
        </w:tc>
      </w:tr>
      <w:tr w:rsidR="008F4D9C" w:rsidRPr="00767A8A" w14:paraId="0E907B28" w14:textId="77777777" w:rsidTr="00B444A1">
        <w:tc>
          <w:tcPr>
            <w:tcW w:w="663" w:type="dxa"/>
            <w:vMerge w:val="restart"/>
            <w:shd w:val="clear" w:color="auto" w:fill="auto"/>
            <w:vAlign w:val="center"/>
          </w:tcPr>
          <w:p w14:paraId="3ABF5154" w14:textId="77777777" w:rsidR="008F4D9C" w:rsidRDefault="008F4D9C" w:rsidP="00B444A1">
            <w:pPr>
              <w:pStyle w:val="phtablecolcaption0"/>
            </w:pPr>
            <w:r>
              <w:t>Изм.</w:t>
            </w:r>
          </w:p>
        </w:tc>
        <w:tc>
          <w:tcPr>
            <w:tcW w:w="4111" w:type="dxa"/>
            <w:gridSpan w:val="4"/>
            <w:shd w:val="clear" w:color="auto" w:fill="auto"/>
            <w:vAlign w:val="center"/>
          </w:tcPr>
          <w:p w14:paraId="589FD064" w14:textId="77777777" w:rsidR="008F4D9C" w:rsidRPr="006718FA" w:rsidRDefault="008F4D9C" w:rsidP="00B444A1">
            <w:pPr>
              <w:pStyle w:val="phtablecolcaption0"/>
            </w:pPr>
            <w:r w:rsidRPr="006718FA">
              <w:t>Номера листов (страниц)</w:t>
            </w:r>
          </w:p>
        </w:tc>
        <w:tc>
          <w:tcPr>
            <w:tcW w:w="1322" w:type="dxa"/>
            <w:vMerge w:val="restart"/>
            <w:shd w:val="clear" w:color="auto" w:fill="auto"/>
            <w:vAlign w:val="center"/>
          </w:tcPr>
          <w:p w14:paraId="060A741C" w14:textId="77777777" w:rsidR="008F4D9C" w:rsidRPr="006718FA" w:rsidRDefault="008F4D9C" w:rsidP="00B444A1">
            <w:pPr>
              <w:pStyle w:val="phtablecolcaption0"/>
            </w:pPr>
            <w:r>
              <w:t>Всего</w:t>
            </w:r>
            <w:r>
              <w:br/>
            </w:r>
            <w:r w:rsidRPr="006718FA">
              <w:t>листов (страниц)</w:t>
            </w:r>
            <w:r>
              <w:t xml:space="preserve"> </w:t>
            </w:r>
            <w:r w:rsidRPr="006718FA">
              <w:t>в доку-</w:t>
            </w:r>
            <w:r>
              <w:br/>
            </w:r>
            <w:r w:rsidRPr="006718FA">
              <w:t>менте</w:t>
            </w:r>
          </w:p>
        </w:tc>
        <w:tc>
          <w:tcPr>
            <w:tcW w:w="902" w:type="dxa"/>
            <w:vMerge w:val="restart"/>
            <w:shd w:val="clear" w:color="auto" w:fill="auto"/>
            <w:vAlign w:val="center"/>
          </w:tcPr>
          <w:p w14:paraId="5A14F93D" w14:textId="77777777" w:rsidR="008F4D9C" w:rsidRPr="006718FA" w:rsidRDefault="008F4D9C" w:rsidP="00B444A1">
            <w:pPr>
              <w:pStyle w:val="phtablecolcaption0"/>
            </w:pPr>
            <w:r w:rsidRPr="006718FA">
              <w:t>Номер доку</w:t>
            </w:r>
            <w:r>
              <w:t>-</w:t>
            </w:r>
            <w:r>
              <w:br/>
            </w:r>
            <w:r w:rsidRPr="006718FA">
              <w:t>мента</w:t>
            </w:r>
          </w:p>
        </w:tc>
        <w:tc>
          <w:tcPr>
            <w:tcW w:w="1522" w:type="dxa"/>
            <w:vMerge w:val="restart"/>
            <w:shd w:val="clear" w:color="auto" w:fill="auto"/>
            <w:vAlign w:val="center"/>
          </w:tcPr>
          <w:p w14:paraId="71AA734C" w14:textId="77777777" w:rsidR="008F4D9C" w:rsidRPr="006718FA" w:rsidRDefault="008F4D9C" w:rsidP="00B444A1">
            <w:pPr>
              <w:pStyle w:val="phtablecolcaption0"/>
            </w:pPr>
            <w:r w:rsidRPr="006718FA">
              <w:t>Входящий номер сопроводи</w:t>
            </w:r>
            <w:r>
              <w:t>-</w:t>
            </w:r>
            <w:r>
              <w:br/>
            </w:r>
            <w:r w:rsidRPr="006718FA">
              <w:t>тельного документа и дата</w:t>
            </w:r>
          </w:p>
        </w:tc>
        <w:tc>
          <w:tcPr>
            <w:tcW w:w="709" w:type="dxa"/>
            <w:vMerge w:val="restart"/>
            <w:shd w:val="clear" w:color="auto" w:fill="auto"/>
            <w:vAlign w:val="center"/>
          </w:tcPr>
          <w:p w14:paraId="33161828" w14:textId="77777777" w:rsidR="008F4D9C" w:rsidRPr="006718FA" w:rsidRDefault="008F4D9C" w:rsidP="00B444A1">
            <w:pPr>
              <w:pStyle w:val="phtablecolcaption0"/>
              <w:ind w:left="-92" w:right="-101"/>
            </w:pPr>
            <w:r w:rsidRPr="006718FA">
              <w:t>Под</w:t>
            </w:r>
            <w:r>
              <w:t>-</w:t>
            </w:r>
            <w:r>
              <w:br/>
            </w:r>
            <w:r w:rsidRPr="006718FA">
              <w:t>пись</w:t>
            </w:r>
          </w:p>
        </w:tc>
        <w:tc>
          <w:tcPr>
            <w:tcW w:w="709" w:type="dxa"/>
            <w:vMerge w:val="restart"/>
            <w:shd w:val="clear" w:color="auto" w:fill="auto"/>
            <w:vAlign w:val="center"/>
          </w:tcPr>
          <w:p w14:paraId="71A97F95" w14:textId="77777777" w:rsidR="008F4D9C" w:rsidRPr="006718FA" w:rsidRDefault="008F4D9C" w:rsidP="00B444A1">
            <w:pPr>
              <w:pStyle w:val="phtablecolcaption0"/>
            </w:pPr>
            <w:r w:rsidRPr="006718FA">
              <w:t>Дата</w:t>
            </w:r>
          </w:p>
        </w:tc>
      </w:tr>
      <w:tr w:rsidR="008F4D9C" w:rsidRPr="00767A8A" w14:paraId="7166B6FA" w14:textId="77777777" w:rsidTr="00B444A1">
        <w:trPr>
          <w:trHeight w:val="783"/>
        </w:trPr>
        <w:tc>
          <w:tcPr>
            <w:tcW w:w="663" w:type="dxa"/>
            <w:vMerge/>
            <w:tcBorders>
              <w:bottom w:val="double" w:sz="4" w:space="0" w:color="auto"/>
            </w:tcBorders>
            <w:shd w:val="clear" w:color="auto" w:fill="auto"/>
            <w:vAlign w:val="center"/>
          </w:tcPr>
          <w:p w14:paraId="57D1631B" w14:textId="77777777" w:rsidR="008F4D9C" w:rsidRDefault="008F4D9C" w:rsidP="00B444A1">
            <w:pPr>
              <w:pStyle w:val="phtablecolcaption0"/>
            </w:pPr>
          </w:p>
        </w:tc>
        <w:tc>
          <w:tcPr>
            <w:tcW w:w="1043" w:type="dxa"/>
            <w:tcBorders>
              <w:bottom w:val="double" w:sz="4" w:space="0" w:color="auto"/>
            </w:tcBorders>
            <w:shd w:val="clear" w:color="auto" w:fill="auto"/>
            <w:vAlign w:val="center"/>
          </w:tcPr>
          <w:p w14:paraId="16D3D7C8" w14:textId="77777777" w:rsidR="008F4D9C" w:rsidRPr="006718FA" w:rsidRDefault="008F4D9C" w:rsidP="00B444A1">
            <w:pPr>
              <w:pStyle w:val="phtablecolcaption0"/>
            </w:pPr>
            <w:r>
              <w:t>и</w:t>
            </w:r>
            <w:r w:rsidRPr="006718FA">
              <w:t>зменен-</w:t>
            </w:r>
            <w:r>
              <w:br/>
            </w:r>
            <w:r w:rsidRPr="006718FA">
              <w:t>ных</w:t>
            </w:r>
          </w:p>
        </w:tc>
        <w:tc>
          <w:tcPr>
            <w:tcW w:w="1080" w:type="dxa"/>
            <w:tcBorders>
              <w:bottom w:val="double" w:sz="4" w:space="0" w:color="auto"/>
            </w:tcBorders>
            <w:shd w:val="clear" w:color="auto" w:fill="auto"/>
            <w:vAlign w:val="center"/>
          </w:tcPr>
          <w:p w14:paraId="5809C662" w14:textId="77777777" w:rsidR="008F4D9C" w:rsidRPr="006718FA" w:rsidRDefault="008F4D9C" w:rsidP="00B444A1">
            <w:pPr>
              <w:pStyle w:val="phtablecolcaption0"/>
            </w:pPr>
            <w:r w:rsidRPr="006718FA">
              <w:t>заменен-</w:t>
            </w:r>
            <w:r>
              <w:br/>
            </w:r>
            <w:r w:rsidRPr="006718FA">
              <w:t>ных</w:t>
            </w:r>
          </w:p>
        </w:tc>
        <w:tc>
          <w:tcPr>
            <w:tcW w:w="826" w:type="dxa"/>
            <w:tcBorders>
              <w:bottom w:val="double" w:sz="4" w:space="0" w:color="auto"/>
            </w:tcBorders>
            <w:shd w:val="clear" w:color="auto" w:fill="auto"/>
            <w:vAlign w:val="center"/>
          </w:tcPr>
          <w:p w14:paraId="0A0C7652" w14:textId="77777777" w:rsidR="008F4D9C" w:rsidRPr="006718FA" w:rsidRDefault="008F4D9C" w:rsidP="00B444A1">
            <w:pPr>
              <w:pStyle w:val="phtablecolcaption0"/>
            </w:pPr>
            <w:r w:rsidRPr="006718FA">
              <w:t>новых</w:t>
            </w:r>
          </w:p>
        </w:tc>
        <w:tc>
          <w:tcPr>
            <w:tcW w:w="1162" w:type="dxa"/>
            <w:tcBorders>
              <w:bottom w:val="double" w:sz="4" w:space="0" w:color="auto"/>
            </w:tcBorders>
            <w:shd w:val="clear" w:color="auto" w:fill="auto"/>
            <w:vAlign w:val="center"/>
          </w:tcPr>
          <w:p w14:paraId="1B23DDAA" w14:textId="77777777" w:rsidR="008F4D9C" w:rsidRPr="006718FA" w:rsidRDefault="008F4D9C" w:rsidP="00B444A1">
            <w:pPr>
              <w:pStyle w:val="phtablecolcaption0"/>
              <w:ind w:left="-117" w:right="-106"/>
            </w:pPr>
            <w:r w:rsidRPr="006718FA">
              <w:t>аннулиро-</w:t>
            </w:r>
            <w:r>
              <w:br/>
            </w:r>
            <w:r w:rsidRPr="006718FA">
              <w:t>ванных</w:t>
            </w:r>
          </w:p>
        </w:tc>
        <w:tc>
          <w:tcPr>
            <w:tcW w:w="1322" w:type="dxa"/>
            <w:vMerge/>
            <w:tcBorders>
              <w:bottom w:val="double" w:sz="4" w:space="0" w:color="auto"/>
            </w:tcBorders>
            <w:shd w:val="clear" w:color="auto" w:fill="auto"/>
            <w:vAlign w:val="center"/>
          </w:tcPr>
          <w:p w14:paraId="49FB8D3C" w14:textId="77777777" w:rsidR="008F4D9C" w:rsidRDefault="008F4D9C" w:rsidP="00B444A1">
            <w:pPr>
              <w:pStyle w:val="phtablecolcaption0"/>
            </w:pPr>
          </w:p>
        </w:tc>
        <w:tc>
          <w:tcPr>
            <w:tcW w:w="902" w:type="dxa"/>
            <w:vMerge/>
            <w:tcBorders>
              <w:bottom w:val="double" w:sz="4" w:space="0" w:color="auto"/>
            </w:tcBorders>
            <w:shd w:val="clear" w:color="auto" w:fill="auto"/>
            <w:vAlign w:val="center"/>
          </w:tcPr>
          <w:p w14:paraId="526625C4" w14:textId="77777777" w:rsidR="008F4D9C" w:rsidRDefault="008F4D9C" w:rsidP="00B444A1">
            <w:pPr>
              <w:pStyle w:val="phtablecolcaption0"/>
            </w:pPr>
          </w:p>
        </w:tc>
        <w:tc>
          <w:tcPr>
            <w:tcW w:w="1522" w:type="dxa"/>
            <w:vMerge/>
            <w:tcBorders>
              <w:bottom w:val="double" w:sz="4" w:space="0" w:color="auto"/>
            </w:tcBorders>
            <w:shd w:val="clear" w:color="auto" w:fill="auto"/>
            <w:vAlign w:val="center"/>
          </w:tcPr>
          <w:p w14:paraId="33C3AA6B" w14:textId="77777777" w:rsidR="008F4D9C" w:rsidRDefault="008F4D9C" w:rsidP="00B444A1">
            <w:pPr>
              <w:pStyle w:val="phtablecolcaption0"/>
            </w:pPr>
          </w:p>
        </w:tc>
        <w:tc>
          <w:tcPr>
            <w:tcW w:w="709" w:type="dxa"/>
            <w:vMerge/>
            <w:tcBorders>
              <w:bottom w:val="double" w:sz="4" w:space="0" w:color="auto"/>
            </w:tcBorders>
            <w:shd w:val="clear" w:color="auto" w:fill="auto"/>
            <w:vAlign w:val="center"/>
          </w:tcPr>
          <w:p w14:paraId="746D9905" w14:textId="77777777" w:rsidR="008F4D9C" w:rsidRDefault="008F4D9C" w:rsidP="00B444A1">
            <w:pPr>
              <w:pStyle w:val="phtablecolcaption0"/>
            </w:pPr>
          </w:p>
        </w:tc>
        <w:tc>
          <w:tcPr>
            <w:tcW w:w="709" w:type="dxa"/>
            <w:vMerge/>
            <w:tcBorders>
              <w:bottom w:val="double" w:sz="4" w:space="0" w:color="auto"/>
            </w:tcBorders>
            <w:shd w:val="clear" w:color="auto" w:fill="auto"/>
            <w:vAlign w:val="center"/>
          </w:tcPr>
          <w:p w14:paraId="2B943FF7" w14:textId="77777777" w:rsidR="008F4D9C" w:rsidRDefault="008F4D9C" w:rsidP="00B444A1">
            <w:pPr>
              <w:pStyle w:val="phtablecolcaption0"/>
            </w:pPr>
          </w:p>
        </w:tc>
      </w:tr>
      <w:tr w:rsidR="008F4D9C" w:rsidRPr="00767A8A" w14:paraId="02094EDF" w14:textId="77777777" w:rsidTr="00B444A1">
        <w:trPr>
          <w:trHeight w:val="444"/>
        </w:trPr>
        <w:tc>
          <w:tcPr>
            <w:tcW w:w="663" w:type="dxa"/>
            <w:tcBorders>
              <w:top w:val="double" w:sz="4" w:space="0" w:color="auto"/>
              <w:left w:val="single" w:sz="4" w:space="0" w:color="auto"/>
              <w:bottom w:val="single" w:sz="4" w:space="0" w:color="auto"/>
              <w:right w:val="single" w:sz="4" w:space="0" w:color="auto"/>
            </w:tcBorders>
            <w:shd w:val="clear" w:color="auto" w:fill="auto"/>
          </w:tcPr>
          <w:p w14:paraId="0C868345" w14:textId="77777777" w:rsidR="008F4D9C" w:rsidRDefault="008F4D9C" w:rsidP="00B444A1">
            <w:pPr>
              <w:pStyle w:val="phtablecellleft0"/>
            </w:pPr>
          </w:p>
        </w:tc>
        <w:tc>
          <w:tcPr>
            <w:tcW w:w="1043" w:type="dxa"/>
            <w:tcBorders>
              <w:top w:val="double" w:sz="4" w:space="0" w:color="auto"/>
              <w:left w:val="single" w:sz="4" w:space="0" w:color="auto"/>
              <w:bottom w:val="single" w:sz="4" w:space="0" w:color="auto"/>
              <w:right w:val="single" w:sz="4" w:space="0" w:color="auto"/>
            </w:tcBorders>
            <w:shd w:val="clear" w:color="auto" w:fill="auto"/>
          </w:tcPr>
          <w:p w14:paraId="1F6697A7" w14:textId="77777777" w:rsidR="008F4D9C" w:rsidRDefault="008F4D9C" w:rsidP="00B444A1">
            <w:pPr>
              <w:pStyle w:val="phtablecellleft0"/>
            </w:pPr>
          </w:p>
        </w:tc>
        <w:tc>
          <w:tcPr>
            <w:tcW w:w="1080" w:type="dxa"/>
            <w:tcBorders>
              <w:top w:val="double" w:sz="4" w:space="0" w:color="auto"/>
              <w:left w:val="single" w:sz="4" w:space="0" w:color="auto"/>
              <w:bottom w:val="single" w:sz="4" w:space="0" w:color="auto"/>
              <w:right w:val="single" w:sz="4" w:space="0" w:color="auto"/>
            </w:tcBorders>
            <w:shd w:val="clear" w:color="auto" w:fill="auto"/>
          </w:tcPr>
          <w:p w14:paraId="3DD4B43D" w14:textId="77777777" w:rsidR="008F4D9C" w:rsidRDefault="008F4D9C" w:rsidP="00B444A1">
            <w:pPr>
              <w:pStyle w:val="phtablecellleft0"/>
            </w:pPr>
          </w:p>
        </w:tc>
        <w:tc>
          <w:tcPr>
            <w:tcW w:w="826" w:type="dxa"/>
            <w:tcBorders>
              <w:top w:val="double" w:sz="4" w:space="0" w:color="auto"/>
              <w:left w:val="single" w:sz="4" w:space="0" w:color="auto"/>
              <w:bottom w:val="single" w:sz="4" w:space="0" w:color="auto"/>
              <w:right w:val="single" w:sz="4" w:space="0" w:color="auto"/>
            </w:tcBorders>
            <w:shd w:val="clear" w:color="auto" w:fill="auto"/>
          </w:tcPr>
          <w:p w14:paraId="24136872" w14:textId="77777777" w:rsidR="008F4D9C" w:rsidRDefault="008F4D9C" w:rsidP="00B444A1">
            <w:pPr>
              <w:pStyle w:val="phtablecellleft0"/>
            </w:pPr>
          </w:p>
        </w:tc>
        <w:tc>
          <w:tcPr>
            <w:tcW w:w="1162" w:type="dxa"/>
            <w:tcBorders>
              <w:top w:val="double" w:sz="4" w:space="0" w:color="auto"/>
              <w:left w:val="single" w:sz="4" w:space="0" w:color="auto"/>
              <w:bottom w:val="single" w:sz="4" w:space="0" w:color="auto"/>
              <w:right w:val="single" w:sz="4" w:space="0" w:color="auto"/>
            </w:tcBorders>
            <w:shd w:val="clear" w:color="auto" w:fill="auto"/>
          </w:tcPr>
          <w:p w14:paraId="179AA08D" w14:textId="77777777" w:rsidR="008F4D9C" w:rsidRDefault="008F4D9C" w:rsidP="00B444A1">
            <w:pPr>
              <w:pStyle w:val="phtablecellleft0"/>
            </w:pPr>
          </w:p>
        </w:tc>
        <w:tc>
          <w:tcPr>
            <w:tcW w:w="1322" w:type="dxa"/>
            <w:tcBorders>
              <w:top w:val="double" w:sz="4" w:space="0" w:color="auto"/>
              <w:left w:val="single" w:sz="4" w:space="0" w:color="auto"/>
              <w:bottom w:val="single" w:sz="4" w:space="0" w:color="auto"/>
              <w:right w:val="single" w:sz="4" w:space="0" w:color="auto"/>
            </w:tcBorders>
            <w:shd w:val="clear" w:color="auto" w:fill="auto"/>
          </w:tcPr>
          <w:p w14:paraId="220E1179" w14:textId="77777777" w:rsidR="008F4D9C" w:rsidRDefault="008F4D9C" w:rsidP="00B444A1">
            <w:pPr>
              <w:pStyle w:val="phtablecellleft0"/>
            </w:pPr>
          </w:p>
        </w:tc>
        <w:tc>
          <w:tcPr>
            <w:tcW w:w="902" w:type="dxa"/>
            <w:tcBorders>
              <w:top w:val="double" w:sz="4" w:space="0" w:color="auto"/>
              <w:left w:val="single" w:sz="4" w:space="0" w:color="auto"/>
              <w:bottom w:val="single" w:sz="4" w:space="0" w:color="auto"/>
              <w:right w:val="single" w:sz="4" w:space="0" w:color="auto"/>
            </w:tcBorders>
            <w:shd w:val="clear" w:color="auto" w:fill="auto"/>
          </w:tcPr>
          <w:p w14:paraId="10C1170B" w14:textId="77777777" w:rsidR="008F4D9C" w:rsidRDefault="008F4D9C" w:rsidP="00B444A1">
            <w:pPr>
              <w:pStyle w:val="phtablecellleft0"/>
            </w:pPr>
          </w:p>
        </w:tc>
        <w:tc>
          <w:tcPr>
            <w:tcW w:w="1522" w:type="dxa"/>
            <w:tcBorders>
              <w:top w:val="double" w:sz="4" w:space="0" w:color="auto"/>
              <w:left w:val="single" w:sz="4" w:space="0" w:color="auto"/>
              <w:bottom w:val="single" w:sz="4" w:space="0" w:color="auto"/>
              <w:right w:val="single" w:sz="4" w:space="0" w:color="auto"/>
            </w:tcBorders>
            <w:shd w:val="clear" w:color="auto" w:fill="auto"/>
          </w:tcPr>
          <w:p w14:paraId="5A9DAA6E" w14:textId="77777777" w:rsidR="008F4D9C" w:rsidRDefault="008F4D9C" w:rsidP="00B444A1">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6DA028F5" w14:textId="77777777" w:rsidR="008F4D9C" w:rsidRDefault="008F4D9C" w:rsidP="00B444A1">
            <w:pPr>
              <w:pStyle w:val="phtablecellleft0"/>
            </w:pPr>
          </w:p>
        </w:tc>
        <w:tc>
          <w:tcPr>
            <w:tcW w:w="709" w:type="dxa"/>
            <w:tcBorders>
              <w:top w:val="double" w:sz="4" w:space="0" w:color="auto"/>
              <w:left w:val="single" w:sz="4" w:space="0" w:color="auto"/>
              <w:bottom w:val="single" w:sz="4" w:space="0" w:color="auto"/>
              <w:right w:val="single" w:sz="4" w:space="0" w:color="auto"/>
            </w:tcBorders>
            <w:shd w:val="clear" w:color="auto" w:fill="auto"/>
          </w:tcPr>
          <w:p w14:paraId="34502788" w14:textId="77777777" w:rsidR="008F4D9C" w:rsidRDefault="008F4D9C" w:rsidP="00B444A1">
            <w:pPr>
              <w:pStyle w:val="phtablecellleft0"/>
            </w:pPr>
          </w:p>
        </w:tc>
      </w:tr>
      <w:tr w:rsidR="008F4D9C" w:rsidRPr="00767A8A" w14:paraId="685D1D59" w14:textId="77777777" w:rsidTr="00B444A1">
        <w:trPr>
          <w:trHeight w:val="444"/>
        </w:trPr>
        <w:tc>
          <w:tcPr>
            <w:tcW w:w="663" w:type="dxa"/>
            <w:tcBorders>
              <w:top w:val="single" w:sz="4" w:space="0" w:color="auto"/>
            </w:tcBorders>
            <w:shd w:val="clear" w:color="auto" w:fill="auto"/>
          </w:tcPr>
          <w:p w14:paraId="3A2378E9" w14:textId="77777777" w:rsidR="008F4D9C" w:rsidRDefault="008F4D9C" w:rsidP="00B444A1">
            <w:pPr>
              <w:pStyle w:val="phtablecellleft0"/>
            </w:pPr>
          </w:p>
        </w:tc>
        <w:tc>
          <w:tcPr>
            <w:tcW w:w="1043" w:type="dxa"/>
            <w:tcBorders>
              <w:top w:val="single" w:sz="4" w:space="0" w:color="auto"/>
            </w:tcBorders>
            <w:shd w:val="clear" w:color="auto" w:fill="auto"/>
          </w:tcPr>
          <w:p w14:paraId="7DE24973" w14:textId="77777777" w:rsidR="008F4D9C" w:rsidRDefault="008F4D9C" w:rsidP="00B444A1">
            <w:pPr>
              <w:pStyle w:val="phtablecellleft0"/>
            </w:pPr>
          </w:p>
        </w:tc>
        <w:tc>
          <w:tcPr>
            <w:tcW w:w="1080" w:type="dxa"/>
            <w:tcBorders>
              <w:top w:val="single" w:sz="4" w:space="0" w:color="auto"/>
            </w:tcBorders>
            <w:shd w:val="clear" w:color="auto" w:fill="auto"/>
          </w:tcPr>
          <w:p w14:paraId="6D28CA91" w14:textId="77777777" w:rsidR="008F4D9C" w:rsidRDefault="008F4D9C" w:rsidP="00B444A1">
            <w:pPr>
              <w:pStyle w:val="phtablecellleft0"/>
            </w:pPr>
          </w:p>
        </w:tc>
        <w:tc>
          <w:tcPr>
            <w:tcW w:w="826" w:type="dxa"/>
            <w:tcBorders>
              <w:top w:val="single" w:sz="4" w:space="0" w:color="auto"/>
            </w:tcBorders>
            <w:shd w:val="clear" w:color="auto" w:fill="auto"/>
          </w:tcPr>
          <w:p w14:paraId="50F01E60" w14:textId="77777777" w:rsidR="008F4D9C" w:rsidRDefault="008F4D9C" w:rsidP="00B444A1">
            <w:pPr>
              <w:pStyle w:val="phtablecellleft0"/>
            </w:pPr>
          </w:p>
        </w:tc>
        <w:tc>
          <w:tcPr>
            <w:tcW w:w="1162" w:type="dxa"/>
            <w:tcBorders>
              <w:top w:val="single" w:sz="4" w:space="0" w:color="auto"/>
            </w:tcBorders>
            <w:shd w:val="clear" w:color="auto" w:fill="auto"/>
          </w:tcPr>
          <w:p w14:paraId="26CA32E7" w14:textId="77777777" w:rsidR="008F4D9C" w:rsidRDefault="008F4D9C" w:rsidP="00B444A1">
            <w:pPr>
              <w:pStyle w:val="phtablecellleft0"/>
            </w:pPr>
          </w:p>
        </w:tc>
        <w:tc>
          <w:tcPr>
            <w:tcW w:w="1322" w:type="dxa"/>
            <w:tcBorders>
              <w:top w:val="single" w:sz="4" w:space="0" w:color="auto"/>
            </w:tcBorders>
            <w:shd w:val="clear" w:color="auto" w:fill="auto"/>
          </w:tcPr>
          <w:p w14:paraId="360F7C38" w14:textId="77777777" w:rsidR="008F4D9C" w:rsidRDefault="008F4D9C" w:rsidP="00B444A1">
            <w:pPr>
              <w:pStyle w:val="phtablecellleft0"/>
            </w:pPr>
          </w:p>
        </w:tc>
        <w:tc>
          <w:tcPr>
            <w:tcW w:w="902" w:type="dxa"/>
            <w:tcBorders>
              <w:top w:val="single" w:sz="4" w:space="0" w:color="auto"/>
            </w:tcBorders>
            <w:shd w:val="clear" w:color="auto" w:fill="auto"/>
          </w:tcPr>
          <w:p w14:paraId="0B1D41F2" w14:textId="77777777" w:rsidR="008F4D9C" w:rsidRDefault="008F4D9C" w:rsidP="00B444A1">
            <w:pPr>
              <w:pStyle w:val="phtablecellleft0"/>
            </w:pPr>
          </w:p>
        </w:tc>
        <w:tc>
          <w:tcPr>
            <w:tcW w:w="1522" w:type="dxa"/>
            <w:tcBorders>
              <w:top w:val="single" w:sz="4" w:space="0" w:color="auto"/>
            </w:tcBorders>
            <w:shd w:val="clear" w:color="auto" w:fill="auto"/>
          </w:tcPr>
          <w:p w14:paraId="7C778CF8" w14:textId="77777777" w:rsidR="008F4D9C" w:rsidRDefault="008F4D9C" w:rsidP="00B444A1">
            <w:pPr>
              <w:pStyle w:val="phtablecellleft0"/>
            </w:pPr>
          </w:p>
        </w:tc>
        <w:tc>
          <w:tcPr>
            <w:tcW w:w="709" w:type="dxa"/>
            <w:tcBorders>
              <w:top w:val="single" w:sz="4" w:space="0" w:color="auto"/>
            </w:tcBorders>
            <w:shd w:val="clear" w:color="auto" w:fill="auto"/>
          </w:tcPr>
          <w:p w14:paraId="1167FECE" w14:textId="77777777" w:rsidR="008F4D9C" w:rsidRDefault="008F4D9C" w:rsidP="00B444A1">
            <w:pPr>
              <w:pStyle w:val="phtablecellleft0"/>
            </w:pPr>
          </w:p>
        </w:tc>
        <w:tc>
          <w:tcPr>
            <w:tcW w:w="709" w:type="dxa"/>
            <w:tcBorders>
              <w:top w:val="single" w:sz="4" w:space="0" w:color="auto"/>
            </w:tcBorders>
            <w:shd w:val="clear" w:color="auto" w:fill="auto"/>
          </w:tcPr>
          <w:p w14:paraId="5DA6F04A" w14:textId="77777777" w:rsidR="008F4D9C" w:rsidRDefault="008F4D9C" w:rsidP="00B444A1">
            <w:pPr>
              <w:pStyle w:val="phtablecellleft0"/>
            </w:pPr>
          </w:p>
        </w:tc>
      </w:tr>
      <w:tr w:rsidR="008F4D9C" w:rsidRPr="00767A8A" w14:paraId="06AEDA9D" w14:textId="77777777" w:rsidTr="00B444A1">
        <w:trPr>
          <w:trHeight w:val="444"/>
        </w:trPr>
        <w:tc>
          <w:tcPr>
            <w:tcW w:w="663" w:type="dxa"/>
            <w:shd w:val="clear" w:color="auto" w:fill="auto"/>
          </w:tcPr>
          <w:p w14:paraId="573BD0B3" w14:textId="77777777" w:rsidR="008F4D9C" w:rsidRDefault="008F4D9C" w:rsidP="00B444A1">
            <w:pPr>
              <w:pStyle w:val="phtablecellleft0"/>
            </w:pPr>
          </w:p>
        </w:tc>
        <w:tc>
          <w:tcPr>
            <w:tcW w:w="1043" w:type="dxa"/>
            <w:shd w:val="clear" w:color="auto" w:fill="auto"/>
          </w:tcPr>
          <w:p w14:paraId="2CC2360D" w14:textId="77777777" w:rsidR="008F4D9C" w:rsidRDefault="008F4D9C" w:rsidP="00B444A1">
            <w:pPr>
              <w:pStyle w:val="phtablecellleft0"/>
            </w:pPr>
          </w:p>
        </w:tc>
        <w:tc>
          <w:tcPr>
            <w:tcW w:w="1080" w:type="dxa"/>
            <w:shd w:val="clear" w:color="auto" w:fill="auto"/>
          </w:tcPr>
          <w:p w14:paraId="31A04E17" w14:textId="77777777" w:rsidR="008F4D9C" w:rsidRDefault="008F4D9C" w:rsidP="00B444A1">
            <w:pPr>
              <w:pStyle w:val="phtablecellleft0"/>
            </w:pPr>
          </w:p>
        </w:tc>
        <w:tc>
          <w:tcPr>
            <w:tcW w:w="826" w:type="dxa"/>
            <w:shd w:val="clear" w:color="auto" w:fill="auto"/>
          </w:tcPr>
          <w:p w14:paraId="6DE09920" w14:textId="77777777" w:rsidR="008F4D9C" w:rsidRDefault="008F4D9C" w:rsidP="00B444A1">
            <w:pPr>
              <w:pStyle w:val="phtablecellleft0"/>
            </w:pPr>
          </w:p>
        </w:tc>
        <w:tc>
          <w:tcPr>
            <w:tcW w:w="1162" w:type="dxa"/>
            <w:shd w:val="clear" w:color="auto" w:fill="auto"/>
          </w:tcPr>
          <w:p w14:paraId="5C5F597C" w14:textId="77777777" w:rsidR="008F4D9C" w:rsidRDefault="008F4D9C" w:rsidP="00B444A1">
            <w:pPr>
              <w:pStyle w:val="phtablecellleft0"/>
            </w:pPr>
          </w:p>
        </w:tc>
        <w:tc>
          <w:tcPr>
            <w:tcW w:w="1322" w:type="dxa"/>
            <w:shd w:val="clear" w:color="auto" w:fill="auto"/>
          </w:tcPr>
          <w:p w14:paraId="50F8C370" w14:textId="77777777" w:rsidR="008F4D9C" w:rsidRDefault="008F4D9C" w:rsidP="00B444A1">
            <w:pPr>
              <w:pStyle w:val="phtablecellleft0"/>
            </w:pPr>
          </w:p>
        </w:tc>
        <w:tc>
          <w:tcPr>
            <w:tcW w:w="902" w:type="dxa"/>
            <w:shd w:val="clear" w:color="auto" w:fill="auto"/>
          </w:tcPr>
          <w:p w14:paraId="726E6DE9" w14:textId="77777777" w:rsidR="008F4D9C" w:rsidRDefault="008F4D9C" w:rsidP="00B444A1">
            <w:pPr>
              <w:pStyle w:val="phtablecellleft0"/>
            </w:pPr>
          </w:p>
        </w:tc>
        <w:tc>
          <w:tcPr>
            <w:tcW w:w="1522" w:type="dxa"/>
            <w:shd w:val="clear" w:color="auto" w:fill="auto"/>
          </w:tcPr>
          <w:p w14:paraId="117B75C3" w14:textId="77777777" w:rsidR="008F4D9C" w:rsidRDefault="008F4D9C" w:rsidP="00B444A1">
            <w:pPr>
              <w:pStyle w:val="phtablecellleft0"/>
            </w:pPr>
          </w:p>
        </w:tc>
        <w:tc>
          <w:tcPr>
            <w:tcW w:w="709" w:type="dxa"/>
            <w:shd w:val="clear" w:color="auto" w:fill="auto"/>
          </w:tcPr>
          <w:p w14:paraId="486185E4" w14:textId="77777777" w:rsidR="008F4D9C" w:rsidRDefault="008F4D9C" w:rsidP="00B444A1">
            <w:pPr>
              <w:pStyle w:val="phtablecellleft0"/>
            </w:pPr>
          </w:p>
        </w:tc>
        <w:tc>
          <w:tcPr>
            <w:tcW w:w="709" w:type="dxa"/>
            <w:shd w:val="clear" w:color="auto" w:fill="auto"/>
          </w:tcPr>
          <w:p w14:paraId="605A63AD" w14:textId="77777777" w:rsidR="008F4D9C" w:rsidRDefault="008F4D9C" w:rsidP="00B444A1">
            <w:pPr>
              <w:pStyle w:val="phtablecellleft0"/>
            </w:pPr>
          </w:p>
        </w:tc>
      </w:tr>
      <w:tr w:rsidR="008F4D9C" w:rsidRPr="00767A8A" w14:paraId="6E2D92F5" w14:textId="77777777" w:rsidTr="00B444A1">
        <w:trPr>
          <w:trHeight w:val="444"/>
        </w:trPr>
        <w:tc>
          <w:tcPr>
            <w:tcW w:w="663" w:type="dxa"/>
            <w:shd w:val="clear" w:color="auto" w:fill="auto"/>
          </w:tcPr>
          <w:p w14:paraId="7D0568B0" w14:textId="77777777" w:rsidR="008F4D9C" w:rsidRDefault="008F4D9C" w:rsidP="00B444A1">
            <w:pPr>
              <w:pStyle w:val="phtablecellleft0"/>
            </w:pPr>
          </w:p>
        </w:tc>
        <w:tc>
          <w:tcPr>
            <w:tcW w:w="1043" w:type="dxa"/>
            <w:shd w:val="clear" w:color="auto" w:fill="auto"/>
          </w:tcPr>
          <w:p w14:paraId="538E15DB" w14:textId="77777777" w:rsidR="008F4D9C" w:rsidRDefault="008F4D9C" w:rsidP="00B444A1">
            <w:pPr>
              <w:pStyle w:val="phtablecellleft0"/>
            </w:pPr>
          </w:p>
        </w:tc>
        <w:tc>
          <w:tcPr>
            <w:tcW w:w="1080" w:type="dxa"/>
            <w:shd w:val="clear" w:color="auto" w:fill="auto"/>
          </w:tcPr>
          <w:p w14:paraId="0CE95E62" w14:textId="77777777" w:rsidR="008F4D9C" w:rsidRDefault="008F4D9C" w:rsidP="00B444A1">
            <w:pPr>
              <w:pStyle w:val="phtablecellleft0"/>
            </w:pPr>
          </w:p>
        </w:tc>
        <w:tc>
          <w:tcPr>
            <w:tcW w:w="826" w:type="dxa"/>
            <w:shd w:val="clear" w:color="auto" w:fill="auto"/>
          </w:tcPr>
          <w:p w14:paraId="6FD697B0" w14:textId="77777777" w:rsidR="008F4D9C" w:rsidRDefault="008F4D9C" w:rsidP="00B444A1">
            <w:pPr>
              <w:pStyle w:val="phtablecellleft0"/>
            </w:pPr>
          </w:p>
        </w:tc>
        <w:tc>
          <w:tcPr>
            <w:tcW w:w="1162" w:type="dxa"/>
            <w:shd w:val="clear" w:color="auto" w:fill="auto"/>
          </w:tcPr>
          <w:p w14:paraId="16861CB9" w14:textId="77777777" w:rsidR="008F4D9C" w:rsidRDefault="008F4D9C" w:rsidP="00B444A1">
            <w:pPr>
              <w:pStyle w:val="phtablecellleft0"/>
            </w:pPr>
          </w:p>
        </w:tc>
        <w:tc>
          <w:tcPr>
            <w:tcW w:w="1322" w:type="dxa"/>
            <w:shd w:val="clear" w:color="auto" w:fill="auto"/>
          </w:tcPr>
          <w:p w14:paraId="32089A55" w14:textId="77777777" w:rsidR="008F4D9C" w:rsidRDefault="008F4D9C" w:rsidP="00B444A1">
            <w:pPr>
              <w:pStyle w:val="phtablecellleft0"/>
            </w:pPr>
          </w:p>
        </w:tc>
        <w:tc>
          <w:tcPr>
            <w:tcW w:w="902" w:type="dxa"/>
            <w:shd w:val="clear" w:color="auto" w:fill="auto"/>
          </w:tcPr>
          <w:p w14:paraId="0F158067" w14:textId="77777777" w:rsidR="008F4D9C" w:rsidRDefault="008F4D9C" w:rsidP="00B444A1">
            <w:pPr>
              <w:pStyle w:val="phtablecellleft0"/>
            </w:pPr>
          </w:p>
        </w:tc>
        <w:tc>
          <w:tcPr>
            <w:tcW w:w="1522" w:type="dxa"/>
            <w:shd w:val="clear" w:color="auto" w:fill="auto"/>
          </w:tcPr>
          <w:p w14:paraId="46EBBADF" w14:textId="77777777" w:rsidR="008F4D9C" w:rsidRDefault="008F4D9C" w:rsidP="00B444A1">
            <w:pPr>
              <w:pStyle w:val="phtablecellleft0"/>
            </w:pPr>
          </w:p>
        </w:tc>
        <w:tc>
          <w:tcPr>
            <w:tcW w:w="709" w:type="dxa"/>
            <w:shd w:val="clear" w:color="auto" w:fill="auto"/>
          </w:tcPr>
          <w:p w14:paraId="5C6CD37A" w14:textId="77777777" w:rsidR="008F4D9C" w:rsidRDefault="008F4D9C" w:rsidP="00B444A1">
            <w:pPr>
              <w:pStyle w:val="phtablecellleft0"/>
            </w:pPr>
          </w:p>
        </w:tc>
        <w:tc>
          <w:tcPr>
            <w:tcW w:w="709" w:type="dxa"/>
            <w:shd w:val="clear" w:color="auto" w:fill="auto"/>
          </w:tcPr>
          <w:p w14:paraId="55F9E0B0" w14:textId="77777777" w:rsidR="008F4D9C" w:rsidRDefault="008F4D9C" w:rsidP="00B444A1">
            <w:pPr>
              <w:pStyle w:val="phtablecellleft0"/>
            </w:pPr>
          </w:p>
        </w:tc>
      </w:tr>
      <w:tr w:rsidR="008F4D9C" w14:paraId="6275E090" w14:textId="77777777" w:rsidTr="00B444A1">
        <w:trPr>
          <w:trHeight w:val="444"/>
        </w:trPr>
        <w:tc>
          <w:tcPr>
            <w:tcW w:w="663" w:type="dxa"/>
            <w:shd w:val="clear" w:color="auto" w:fill="auto"/>
          </w:tcPr>
          <w:p w14:paraId="656BA4BB" w14:textId="77777777" w:rsidR="008F4D9C" w:rsidRDefault="008F4D9C" w:rsidP="00B444A1">
            <w:pPr>
              <w:pStyle w:val="phtablecellleft0"/>
            </w:pPr>
          </w:p>
        </w:tc>
        <w:tc>
          <w:tcPr>
            <w:tcW w:w="1043" w:type="dxa"/>
            <w:shd w:val="clear" w:color="auto" w:fill="auto"/>
          </w:tcPr>
          <w:p w14:paraId="6D9B9124" w14:textId="77777777" w:rsidR="008F4D9C" w:rsidRDefault="008F4D9C" w:rsidP="00B444A1">
            <w:pPr>
              <w:pStyle w:val="phtablecellleft0"/>
            </w:pPr>
          </w:p>
        </w:tc>
        <w:tc>
          <w:tcPr>
            <w:tcW w:w="1080" w:type="dxa"/>
            <w:shd w:val="clear" w:color="auto" w:fill="auto"/>
          </w:tcPr>
          <w:p w14:paraId="041C11E9" w14:textId="77777777" w:rsidR="008F4D9C" w:rsidRDefault="008F4D9C" w:rsidP="00B444A1">
            <w:pPr>
              <w:pStyle w:val="phtablecellleft0"/>
            </w:pPr>
          </w:p>
        </w:tc>
        <w:tc>
          <w:tcPr>
            <w:tcW w:w="826" w:type="dxa"/>
            <w:shd w:val="clear" w:color="auto" w:fill="auto"/>
          </w:tcPr>
          <w:p w14:paraId="43E7C6A0" w14:textId="77777777" w:rsidR="008F4D9C" w:rsidRDefault="008F4D9C" w:rsidP="00B444A1">
            <w:pPr>
              <w:pStyle w:val="phtablecellleft0"/>
            </w:pPr>
          </w:p>
        </w:tc>
        <w:tc>
          <w:tcPr>
            <w:tcW w:w="1162" w:type="dxa"/>
            <w:shd w:val="clear" w:color="auto" w:fill="auto"/>
          </w:tcPr>
          <w:p w14:paraId="2DBBBDB2" w14:textId="77777777" w:rsidR="008F4D9C" w:rsidRDefault="008F4D9C" w:rsidP="00B444A1">
            <w:pPr>
              <w:pStyle w:val="phtablecellleft0"/>
            </w:pPr>
          </w:p>
        </w:tc>
        <w:tc>
          <w:tcPr>
            <w:tcW w:w="1322" w:type="dxa"/>
            <w:shd w:val="clear" w:color="auto" w:fill="auto"/>
          </w:tcPr>
          <w:p w14:paraId="166919C7" w14:textId="77777777" w:rsidR="008F4D9C" w:rsidRDefault="008F4D9C" w:rsidP="00B444A1">
            <w:pPr>
              <w:pStyle w:val="phtablecellleft0"/>
            </w:pPr>
          </w:p>
        </w:tc>
        <w:tc>
          <w:tcPr>
            <w:tcW w:w="902" w:type="dxa"/>
            <w:shd w:val="clear" w:color="auto" w:fill="auto"/>
          </w:tcPr>
          <w:p w14:paraId="590E9F0A" w14:textId="77777777" w:rsidR="008F4D9C" w:rsidRDefault="008F4D9C" w:rsidP="00B444A1">
            <w:pPr>
              <w:pStyle w:val="phtablecellleft0"/>
            </w:pPr>
          </w:p>
        </w:tc>
        <w:tc>
          <w:tcPr>
            <w:tcW w:w="1522" w:type="dxa"/>
            <w:shd w:val="clear" w:color="auto" w:fill="auto"/>
          </w:tcPr>
          <w:p w14:paraId="20F821DE" w14:textId="77777777" w:rsidR="008F4D9C" w:rsidRDefault="008F4D9C" w:rsidP="00B444A1">
            <w:pPr>
              <w:pStyle w:val="phtablecellleft0"/>
            </w:pPr>
          </w:p>
        </w:tc>
        <w:tc>
          <w:tcPr>
            <w:tcW w:w="709" w:type="dxa"/>
            <w:shd w:val="clear" w:color="auto" w:fill="auto"/>
          </w:tcPr>
          <w:p w14:paraId="6A381651" w14:textId="77777777" w:rsidR="008F4D9C" w:rsidRDefault="008F4D9C" w:rsidP="00B444A1">
            <w:pPr>
              <w:pStyle w:val="phtablecellleft0"/>
            </w:pPr>
          </w:p>
        </w:tc>
        <w:tc>
          <w:tcPr>
            <w:tcW w:w="709" w:type="dxa"/>
            <w:shd w:val="clear" w:color="auto" w:fill="auto"/>
          </w:tcPr>
          <w:p w14:paraId="04BD0502" w14:textId="77777777" w:rsidR="008F4D9C" w:rsidRDefault="008F4D9C" w:rsidP="00B444A1">
            <w:pPr>
              <w:pStyle w:val="phtablecellleft0"/>
            </w:pPr>
          </w:p>
        </w:tc>
      </w:tr>
      <w:tr w:rsidR="008F4D9C" w:rsidRPr="00767A8A" w14:paraId="278B09E8" w14:textId="77777777" w:rsidTr="00B444A1">
        <w:trPr>
          <w:trHeight w:val="444"/>
        </w:trPr>
        <w:tc>
          <w:tcPr>
            <w:tcW w:w="663" w:type="dxa"/>
            <w:shd w:val="clear" w:color="auto" w:fill="auto"/>
          </w:tcPr>
          <w:p w14:paraId="5F34CF0D" w14:textId="77777777" w:rsidR="008F4D9C" w:rsidRDefault="008F4D9C" w:rsidP="00B444A1">
            <w:pPr>
              <w:pStyle w:val="phtablecellleft0"/>
            </w:pPr>
          </w:p>
        </w:tc>
        <w:tc>
          <w:tcPr>
            <w:tcW w:w="1043" w:type="dxa"/>
            <w:shd w:val="clear" w:color="auto" w:fill="auto"/>
          </w:tcPr>
          <w:p w14:paraId="07F7FE4B" w14:textId="77777777" w:rsidR="008F4D9C" w:rsidRDefault="008F4D9C" w:rsidP="00B444A1">
            <w:pPr>
              <w:pStyle w:val="phtablecellleft0"/>
            </w:pPr>
          </w:p>
        </w:tc>
        <w:tc>
          <w:tcPr>
            <w:tcW w:w="1080" w:type="dxa"/>
            <w:shd w:val="clear" w:color="auto" w:fill="auto"/>
          </w:tcPr>
          <w:p w14:paraId="4FE32B2F" w14:textId="77777777" w:rsidR="008F4D9C" w:rsidRDefault="008F4D9C" w:rsidP="00B444A1">
            <w:pPr>
              <w:pStyle w:val="phtablecellleft0"/>
            </w:pPr>
          </w:p>
        </w:tc>
        <w:tc>
          <w:tcPr>
            <w:tcW w:w="826" w:type="dxa"/>
            <w:shd w:val="clear" w:color="auto" w:fill="auto"/>
          </w:tcPr>
          <w:p w14:paraId="58FC7CCB" w14:textId="77777777" w:rsidR="008F4D9C" w:rsidRDefault="008F4D9C" w:rsidP="00B444A1">
            <w:pPr>
              <w:pStyle w:val="phtablecellleft0"/>
            </w:pPr>
          </w:p>
        </w:tc>
        <w:tc>
          <w:tcPr>
            <w:tcW w:w="1162" w:type="dxa"/>
            <w:shd w:val="clear" w:color="auto" w:fill="auto"/>
          </w:tcPr>
          <w:p w14:paraId="694C65F7" w14:textId="77777777" w:rsidR="008F4D9C" w:rsidRDefault="008F4D9C" w:rsidP="00B444A1">
            <w:pPr>
              <w:pStyle w:val="phtablecellleft0"/>
            </w:pPr>
          </w:p>
        </w:tc>
        <w:tc>
          <w:tcPr>
            <w:tcW w:w="1322" w:type="dxa"/>
            <w:shd w:val="clear" w:color="auto" w:fill="auto"/>
          </w:tcPr>
          <w:p w14:paraId="32F095FD" w14:textId="77777777" w:rsidR="008F4D9C" w:rsidRDefault="008F4D9C" w:rsidP="00B444A1">
            <w:pPr>
              <w:pStyle w:val="phtablecellleft0"/>
            </w:pPr>
          </w:p>
        </w:tc>
        <w:tc>
          <w:tcPr>
            <w:tcW w:w="902" w:type="dxa"/>
            <w:shd w:val="clear" w:color="auto" w:fill="auto"/>
          </w:tcPr>
          <w:p w14:paraId="52B6DBE8" w14:textId="77777777" w:rsidR="008F4D9C" w:rsidRDefault="008F4D9C" w:rsidP="00B444A1">
            <w:pPr>
              <w:pStyle w:val="phtablecellleft0"/>
            </w:pPr>
          </w:p>
        </w:tc>
        <w:tc>
          <w:tcPr>
            <w:tcW w:w="1522" w:type="dxa"/>
            <w:shd w:val="clear" w:color="auto" w:fill="auto"/>
          </w:tcPr>
          <w:p w14:paraId="4C1F3AAF" w14:textId="77777777" w:rsidR="008F4D9C" w:rsidRDefault="008F4D9C" w:rsidP="00B444A1">
            <w:pPr>
              <w:pStyle w:val="phtablecellleft0"/>
            </w:pPr>
          </w:p>
        </w:tc>
        <w:tc>
          <w:tcPr>
            <w:tcW w:w="709" w:type="dxa"/>
            <w:shd w:val="clear" w:color="auto" w:fill="auto"/>
          </w:tcPr>
          <w:p w14:paraId="651B1886" w14:textId="77777777" w:rsidR="008F4D9C" w:rsidRDefault="008F4D9C" w:rsidP="00B444A1">
            <w:pPr>
              <w:pStyle w:val="phtablecellleft0"/>
            </w:pPr>
          </w:p>
        </w:tc>
        <w:tc>
          <w:tcPr>
            <w:tcW w:w="709" w:type="dxa"/>
            <w:shd w:val="clear" w:color="auto" w:fill="auto"/>
          </w:tcPr>
          <w:p w14:paraId="5B88BB6C" w14:textId="77777777" w:rsidR="008F4D9C" w:rsidRDefault="008F4D9C" w:rsidP="00B444A1">
            <w:pPr>
              <w:pStyle w:val="phtablecellleft0"/>
            </w:pPr>
          </w:p>
        </w:tc>
      </w:tr>
      <w:tr w:rsidR="008F4D9C" w14:paraId="52CB5A74" w14:textId="77777777" w:rsidTr="00B444A1">
        <w:trPr>
          <w:trHeight w:val="444"/>
        </w:trPr>
        <w:tc>
          <w:tcPr>
            <w:tcW w:w="663" w:type="dxa"/>
            <w:shd w:val="clear" w:color="auto" w:fill="auto"/>
          </w:tcPr>
          <w:p w14:paraId="1C07E3CC" w14:textId="77777777" w:rsidR="008F4D9C" w:rsidRDefault="008F4D9C" w:rsidP="00B444A1">
            <w:pPr>
              <w:pStyle w:val="phtablecellleft0"/>
            </w:pPr>
          </w:p>
        </w:tc>
        <w:tc>
          <w:tcPr>
            <w:tcW w:w="1043" w:type="dxa"/>
            <w:shd w:val="clear" w:color="auto" w:fill="auto"/>
          </w:tcPr>
          <w:p w14:paraId="75BACCC4" w14:textId="77777777" w:rsidR="008F4D9C" w:rsidRDefault="008F4D9C" w:rsidP="00B444A1">
            <w:pPr>
              <w:pStyle w:val="phtablecellleft0"/>
            </w:pPr>
          </w:p>
        </w:tc>
        <w:tc>
          <w:tcPr>
            <w:tcW w:w="1080" w:type="dxa"/>
            <w:shd w:val="clear" w:color="auto" w:fill="auto"/>
          </w:tcPr>
          <w:p w14:paraId="1A4E7C3B" w14:textId="77777777" w:rsidR="008F4D9C" w:rsidRDefault="008F4D9C" w:rsidP="00B444A1">
            <w:pPr>
              <w:pStyle w:val="phtablecellleft0"/>
            </w:pPr>
          </w:p>
        </w:tc>
        <w:tc>
          <w:tcPr>
            <w:tcW w:w="826" w:type="dxa"/>
            <w:shd w:val="clear" w:color="auto" w:fill="auto"/>
          </w:tcPr>
          <w:p w14:paraId="5000B52E" w14:textId="77777777" w:rsidR="008F4D9C" w:rsidRDefault="008F4D9C" w:rsidP="00B444A1">
            <w:pPr>
              <w:pStyle w:val="phtablecellleft0"/>
            </w:pPr>
          </w:p>
        </w:tc>
        <w:tc>
          <w:tcPr>
            <w:tcW w:w="1162" w:type="dxa"/>
            <w:shd w:val="clear" w:color="auto" w:fill="auto"/>
          </w:tcPr>
          <w:p w14:paraId="46338612" w14:textId="77777777" w:rsidR="008F4D9C" w:rsidRDefault="008F4D9C" w:rsidP="00B444A1">
            <w:pPr>
              <w:pStyle w:val="phtablecellleft0"/>
            </w:pPr>
          </w:p>
        </w:tc>
        <w:tc>
          <w:tcPr>
            <w:tcW w:w="1322" w:type="dxa"/>
            <w:shd w:val="clear" w:color="auto" w:fill="auto"/>
          </w:tcPr>
          <w:p w14:paraId="41AB2AA5" w14:textId="77777777" w:rsidR="008F4D9C" w:rsidRDefault="008F4D9C" w:rsidP="00B444A1">
            <w:pPr>
              <w:pStyle w:val="phtablecellleft0"/>
            </w:pPr>
          </w:p>
        </w:tc>
        <w:tc>
          <w:tcPr>
            <w:tcW w:w="902" w:type="dxa"/>
            <w:shd w:val="clear" w:color="auto" w:fill="auto"/>
          </w:tcPr>
          <w:p w14:paraId="5E8FC811" w14:textId="77777777" w:rsidR="008F4D9C" w:rsidRDefault="008F4D9C" w:rsidP="00B444A1">
            <w:pPr>
              <w:pStyle w:val="phtablecellleft0"/>
            </w:pPr>
          </w:p>
        </w:tc>
        <w:tc>
          <w:tcPr>
            <w:tcW w:w="1522" w:type="dxa"/>
            <w:shd w:val="clear" w:color="auto" w:fill="auto"/>
          </w:tcPr>
          <w:p w14:paraId="4CFB22FF" w14:textId="77777777" w:rsidR="008F4D9C" w:rsidRDefault="008F4D9C" w:rsidP="00B444A1">
            <w:pPr>
              <w:pStyle w:val="phtablecellleft0"/>
            </w:pPr>
          </w:p>
        </w:tc>
        <w:tc>
          <w:tcPr>
            <w:tcW w:w="709" w:type="dxa"/>
            <w:shd w:val="clear" w:color="auto" w:fill="auto"/>
          </w:tcPr>
          <w:p w14:paraId="597A5CEA" w14:textId="77777777" w:rsidR="008F4D9C" w:rsidRDefault="008F4D9C" w:rsidP="00B444A1">
            <w:pPr>
              <w:pStyle w:val="phtablecellleft0"/>
            </w:pPr>
          </w:p>
        </w:tc>
        <w:tc>
          <w:tcPr>
            <w:tcW w:w="709" w:type="dxa"/>
            <w:shd w:val="clear" w:color="auto" w:fill="auto"/>
          </w:tcPr>
          <w:p w14:paraId="464B5366" w14:textId="77777777" w:rsidR="008F4D9C" w:rsidRDefault="008F4D9C" w:rsidP="00B444A1">
            <w:pPr>
              <w:pStyle w:val="phtablecellleft0"/>
            </w:pPr>
          </w:p>
        </w:tc>
      </w:tr>
      <w:tr w:rsidR="008F4D9C" w:rsidRPr="00767A8A" w14:paraId="233D8370" w14:textId="77777777" w:rsidTr="00B444A1">
        <w:trPr>
          <w:trHeight w:val="444"/>
        </w:trPr>
        <w:tc>
          <w:tcPr>
            <w:tcW w:w="663" w:type="dxa"/>
            <w:shd w:val="clear" w:color="auto" w:fill="auto"/>
          </w:tcPr>
          <w:p w14:paraId="5E59EB48" w14:textId="77777777" w:rsidR="008F4D9C" w:rsidRDefault="008F4D9C" w:rsidP="00B444A1">
            <w:pPr>
              <w:pStyle w:val="phtablecellleft0"/>
            </w:pPr>
          </w:p>
        </w:tc>
        <w:tc>
          <w:tcPr>
            <w:tcW w:w="1043" w:type="dxa"/>
            <w:shd w:val="clear" w:color="auto" w:fill="auto"/>
          </w:tcPr>
          <w:p w14:paraId="3AA40C83" w14:textId="77777777" w:rsidR="008F4D9C" w:rsidRDefault="008F4D9C" w:rsidP="00B444A1">
            <w:pPr>
              <w:pStyle w:val="phtablecellleft0"/>
            </w:pPr>
          </w:p>
        </w:tc>
        <w:tc>
          <w:tcPr>
            <w:tcW w:w="1080" w:type="dxa"/>
            <w:shd w:val="clear" w:color="auto" w:fill="auto"/>
          </w:tcPr>
          <w:p w14:paraId="4280D1E2" w14:textId="77777777" w:rsidR="008F4D9C" w:rsidRDefault="008F4D9C" w:rsidP="00B444A1">
            <w:pPr>
              <w:pStyle w:val="phtablecellleft0"/>
            </w:pPr>
          </w:p>
        </w:tc>
        <w:tc>
          <w:tcPr>
            <w:tcW w:w="826" w:type="dxa"/>
            <w:shd w:val="clear" w:color="auto" w:fill="auto"/>
          </w:tcPr>
          <w:p w14:paraId="6300B233" w14:textId="77777777" w:rsidR="008F4D9C" w:rsidRDefault="008F4D9C" w:rsidP="00B444A1">
            <w:pPr>
              <w:pStyle w:val="phtablecellleft0"/>
            </w:pPr>
          </w:p>
        </w:tc>
        <w:tc>
          <w:tcPr>
            <w:tcW w:w="1162" w:type="dxa"/>
            <w:shd w:val="clear" w:color="auto" w:fill="auto"/>
          </w:tcPr>
          <w:p w14:paraId="2CC14C55" w14:textId="77777777" w:rsidR="008F4D9C" w:rsidRDefault="008F4D9C" w:rsidP="00B444A1">
            <w:pPr>
              <w:pStyle w:val="phtablecellleft0"/>
            </w:pPr>
          </w:p>
        </w:tc>
        <w:tc>
          <w:tcPr>
            <w:tcW w:w="1322" w:type="dxa"/>
            <w:shd w:val="clear" w:color="auto" w:fill="auto"/>
          </w:tcPr>
          <w:p w14:paraId="0E9A31BF" w14:textId="77777777" w:rsidR="008F4D9C" w:rsidRDefault="008F4D9C" w:rsidP="00B444A1">
            <w:pPr>
              <w:pStyle w:val="phtablecellleft0"/>
            </w:pPr>
          </w:p>
        </w:tc>
        <w:tc>
          <w:tcPr>
            <w:tcW w:w="902" w:type="dxa"/>
            <w:shd w:val="clear" w:color="auto" w:fill="auto"/>
          </w:tcPr>
          <w:p w14:paraId="4C733032" w14:textId="77777777" w:rsidR="008F4D9C" w:rsidRDefault="008F4D9C" w:rsidP="00B444A1">
            <w:pPr>
              <w:pStyle w:val="phtablecellleft0"/>
            </w:pPr>
          </w:p>
        </w:tc>
        <w:tc>
          <w:tcPr>
            <w:tcW w:w="1522" w:type="dxa"/>
            <w:shd w:val="clear" w:color="auto" w:fill="auto"/>
          </w:tcPr>
          <w:p w14:paraId="7A0CD6C3" w14:textId="77777777" w:rsidR="008F4D9C" w:rsidRDefault="008F4D9C" w:rsidP="00B444A1">
            <w:pPr>
              <w:pStyle w:val="phtablecellleft0"/>
            </w:pPr>
          </w:p>
        </w:tc>
        <w:tc>
          <w:tcPr>
            <w:tcW w:w="709" w:type="dxa"/>
            <w:shd w:val="clear" w:color="auto" w:fill="auto"/>
          </w:tcPr>
          <w:p w14:paraId="5997E68F" w14:textId="77777777" w:rsidR="008F4D9C" w:rsidRDefault="008F4D9C" w:rsidP="00B444A1">
            <w:pPr>
              <w:pStyle w:val="phtablecellleft0"/>
            </w:pPr>
          </w:p>
        </w:tc>
        <w:tc>
          <w:tcPr>
            <w:tcW w:w="709" w:type="dxa"/>
            <w:shd w:val="clear" w:color="auto" w:fill="auto"/>
          </w:tcPr>
          <w:p w14:paraId="3374CF32" w14:textId="77777777" w:rsidR="008F4D9C" w:rsidRDefault="008F4D9C" w:rsidP="00B444A1">
            <w:pPr>
              <w:pStyle w:val="phtablecellleft0"/>
            </w:pPr>
          </w:p>
        </w:tc>
      </w:tr>
      <w:tr w:rsidR="008F4D9C" w14:paraId="2F7218C3" w14:textId="77777777" w:rsidTr="00B444A1">
        <w:trPr>
          <w:trHeight w:val="444"/>
        </w:trPr>
        <w:tc>
          <w:tcPr>
            <w:tcW w:w="663" w:type="dxa"/>
            <w:shd w:val="clear" w:color="auto" w:fill="auto"/>
          </w:tcPr>
          <w:p w14:paraId="09E8241A" w14:textId="77777777" w:rsidR="008F4D9C" w:rsidRDefault="008F4D9C" w:rsidP="00B444A1">
            <w:pPr>
              <w:pStyle w:val="phtablecellleft0"/>
            </w:pPr>
          </w:p>
        </w:tc>
        <w:tc>
          <w:tcPr>
            <w:tcW w:w="1043" w:type="dxa"/>
            <w:shd w:val="clear" w:color="auto" w:fill="auto"/>
          </w:tcPr>
          <w:p w14:paraId="29BDA6B4" w14:textId="77777777" w:rsidR="008F4D9C" w:rsidRDefault="008F4D9C" w:rsidP="00B444A1">
            <w:pPr>
              <w:pStyle w:val="phtablecellleft0"/>
            </w:pPr>
          </w:p>
        </w:tc>
        <w:tc>
          <w:tcPr>
            <w:tcW w:w="1080" w:type="dxa"/>
            <w:shd w:val="clear" w:color="auto" w:fill="auto"/>
          </w:tcPr>
          <w:p w14:paraId="6BB11623" w14:textId="77777777" w:rsidR="008F4D9C" w:rsidRDefault="008F4D9C" w:rsidP="00B444A1">
            <w:pPr>
              <w:pStyle w:val="phtablecellleft0"/>
            </w:pPr>
          </w:p>
        </w:tc>
        <w:tc>
          <w:tcPr>
            <w:tcW w:w="826" w:type="dxa"/>
            <w:shd w:val="clear" w:color="auto" w:fill="auto"/>
          </w:tcPr>
          <w:p w14:paraId="03AB3940" w14:textId="77777777" w:rsidR="008F4D9C" w:rsidRDefault="008F4D9C" w:rsidP="00B444A1">
            <w:pPr>
              <w:pStyle w:val="phtablecellleft0"/>
            </w:pPr>
          </w:p>
        </w:tc>
        <w:tc>
          <w:tcPr>
            <w:tcW w:w="1162" w:type="dxa"/>
            <w:shd w:val="clear" w:color="auto" w:fill="auto"/>
          </w:tcPr>
          <w:p w14:paraId="5ABFFB87" w14:textId="77777777" w:rsidR="008F4D9C" w:rsidRDefault="008F4D9C" w:rsidP="00B444A1">
            <w:pPr>
              <w:pStyle w:val="phtablecellleft0"/>
            </w:pPr>
          </w:p>
        </w:tc>
        <w:tc>
          <w:tcPr>
            <w:tcW w:w="1322" w:type="dxa"/>
            <w:shd w:val="clear" w:color="auto" w:fill="auto"/>
          </w:tcPr>
          <w:p w14:paraId="12215B7D" w14:textId="77777777" w:rsidR="008F4D9C" w:rsidRDefault="008F4D9C" w:rsidP="00B444A1">
            <w:pPr>
              <w:pStyle w:val="phtablecellleft0"/>
            </w:pPr>
          </w:p>
        </w:tc>
        <w:tc>
          <w:tcPr>
            <w:tcW w:w="902" w:type="dxa"/>
            <w:shd w:val="clear" w:color="auto" w:fill="auto"/>
          </w:tcPr>
          <w:p w14:paraId="24BF7E0A" w14:textId="77777777" w:rsidR="008F4D9C" w:rsidRDefault="008F4D9C" w:rsidP="00B444A1">
            <w:pPr>
              <w:pStyle w:val="phtablecellleft0"/>
            </w:pPr>
          </w:p>
        </w:tc>
        <w:tc>
          <w:tcPr>
            <w:tcW w:w="1522" w:type="dxa"/>
            <w:shd w:val="clear" w:color="auto" w:fill="auto"/>
          </w:tcPr>
          <w:p w14:paraId="6152FEE0" w14:textId="77777777" w:rsidR="008F4D9C" w:rsidRDefault="008F4D9C" w:rsidP="00B444A1">
            <w:pPr>
              <w:pStyle w:val="phtablecellleft0"/>
            </w:pPr>
          </w:p>
        </w:tc>
        <w:tc>
          <w:tcPr>
            <w:tcW w:w="709" w:type="dxa"/>
            <w:shd w:val="clear" w:color="auto" w:fill="auto"/>
          </w:tcPr>
          <w:p w14:paraId="4808CEE3" w14:textId="77777777" w:rsidR="008F4D9C" w:rsidRDefault="008F4D9C" w:rsidP="00B444A1">
            <w:pPr>
              <w:pStyle w:val="phtablecellleft0"/>
            </w:pPr>
          </w:p>
        </w:tc>
        <w:tc>
          <w:tcPr>
            <w:tcW w:w="709" w:type="dxa"/>
            <w:shd w:val="clear" w:color="auto" w:fill="auto"/>
          </w:tcPr>
          <w:p w14:paraId="14F5A971" w14:textId="77777777" w:rsidR="008F4D9C" w:rsidRDefault="008F4D9C" w:rsidP="00B444A1">
            <w:pPr>
              <w:pStyle w:val="phtablecellleft0"/>
            </w:pPr>
          </w:p>
        </w:tc>
      </w:tr>
      <w:tr w:rsidR="008F4D9C" w:rsidRPr="00767A8A" w14:paraId="2C9BE534" w14:textId="77777777" w:rsidTr="00B444A1">
        <w:trPr>
          <w:trHeight w:val="444"/>
        </w:trPr>
        <w:tc>
          <w:tcPr>
            <w:tcW w:w="663" w:type="dxa"/>
            <w:shd w:val="clear" w:color="auto" w:fill="auto"/>
          </w:tcPr>
          <w:p w14:paraId="472CB9F8" w14:textId="77777777" w:rsidR="008F4D9C" w:rsidRDefault="008F4D9C" w:rsidP="00B444A1">
            <w:pPr>
              <w:pStyle w:val="phtablecellleft0"/>
            </w:pPr>
          </w:p>
        </w:tc>
        <w:tc>
          <w:tcPr>
            <w:tcW w:w="1043" w:type="dxa"/>
            <w:shd w:val="clear" w:color="auto" w:fill="auto"/>
          </w:tcPr>
          <w:p w14:paraId="19E743BA" w14:textId="77777777" w:rsidR="008F4D9C" w:rsidRDefault="008F4D9C" w:rsidP="00B444A1">
            <w:pPr>
              <w:pStyle w:val="phtablecellleft0"/>
            </w:pPr>
          </w:p>
        </w:tc>
        <w:tc>
          <w:tcPr>
            <w:tcW w:w="1080" w:type="dxa"/>
            <w:shd w:val="clear" w:color="auto" w:fill="auto"/>
          </w:tcPr>
          <w:p w14:paraId="581DE7DF" w14:textId="77777777" w:rsidR="008F4D9C" w:rsidRDefault="008F4D9C" w:rsidP="00B444A1">
            <w:pPr>
              <w:pStyle w:val="phtablecellleft0"/>
            </w:pPr>
          </w:p>
        </w:tc>
        <w:tc>
          <w:tcPr>
            <w:tcW w:w="826" w:type="dxa"/>
            <w:shd w:val="clear" w:color="auto" w:fill="auto"/>
          </w:tcPr>
          <w:p w14:paraId="0E5543C9" w14:textId="77777777" w:rsidR="008F4D9C" w:rsidRDefault="008F4D9C" w:rsidP="00B444A1">
            <w:pPr>
              <w:pStyle w:val="phtablecellleft0"/>
            </w:pPr>
          </w:p>
        </w:tc>
        <w:tc>
          <w:tcPr>
            <w:tcW w:w="1162" w:type="dxa"/>
            <w:shd w:val="clear" w:color="auto" w:fill="auto"/>
          </w:tcPr>
          <w:p w14:paraId="78162D77" w14:textId="77777777" w:rsidR="008F4D9C" w:rsidRDefault="008F4D9C" w:rsidP="00B444A1">
            <w:pPr>
              <w:pStyle w:val="phtablecellleft0"/>
            </w:pPr>
          </w:p>
        </w:tc>
        <w:tc>
          <w:tcPr>
            <w:tcW w:w="1322" w:type="dxa"/>
            <w:shd w:val="clear" w:color="auto" w:fill="auto"/>
          </w:tcPr>
          <w:p w14:paraId="05DB17F5" w14:textId="77777777" w:rsidR="008F4D9C" w:rsidRDefault="008F4D9C" w:rsidP="00B444A1">
            <w:pPr>
              <w:pStyle w:val="phtablecellleft0"/>
            </w:pPr>
          </w:p>
        </w:tc>
        <w:tc>
          <w:tcPr>
            <w:tcW w:w="902" w:type="dxa"/>
            <w:shd w:val="clear" w:color="auto" w:fill="auto"/>
          </w:tcPr>
          <w:p w14:paraId="4132D0DE" w14:textId="77777777" w:rsidR="008F4D9C" w:rsidRDefault="008F4D9C" w:rsidP="00B444A1">
            <w:pPr>
              <w:pStyle w:val="phtablecellleft0"/>
            </w:pPr>
          </w:p>
        </w:tc>
        <w:tc>
          <w:tcPr>
            <w:tcW w:w="1522" w:type="dxa"/>
            <w:shd w:val="clear" w:color="auto" w:fill="auto"/>
          </w:tcPr>
          <w:p w14:paraId="5583BDB2" w14:textId="77777777" w:rsidR="008F4D9C" w:rsidRDefault="008F4D9C" w:rsidP="00B444A1">
            <w:pPr>
              <w:pStyle w:val="phtablecellleft0"/>
            </w:pPr>
          </w:p>
        </w:tc>
        <w:tc>
          <w:tcPr>
            <w:tcW w:w="709" w:type="dxa"/>
            <w:shd w:val="clear" w:color="auto" w:fill="auto"/>
          </w:tcPr>
          <w:p w14:paraId="3A1148D4" w14:textId="77777777" w:rsidR="008F4D9C" w:rsidRDefault="008F4D9C" w:rsidP="00B444A1">
            <w:pPr>
              <w:pStyle w:val="phtablecellleft0"/>
            </w:pPr>
          </w:p>
        </w:tc>
        <w:tc>
          <w:tcPr>
            <w:tcW w:w="709" w:type="dxa"/>
            <w:shd w:val="clear" w:color="auto" w:fill="auto"/>
          </w:tcPr>
          <w:p w14:paraId="4423CDD3" w14:textId="77777777" w:rsidR="008F4D9C" w:rsidRDefault="008F4D9C" w:rsidP="00B444A1">
            <w:pPr>
              <w:pStyle w:val="phtablecellleft0"/>
            </w:pPr>
          </w:p>
        </w:tc>
      </w:tr>
      <w:tr w:rsidR="008F4D9C" w14:paraId="4C66076B" w14:textId="77777777" w:rsidTr="00B444A1">
        <w:trPr>
          <w:trHeight w:val="444"/>
        </w:trPr>
        <w:tc>
          <w:tcPr>
            <w:tcW w:w="663" w:type="dxa"/>
            <w:shd w:val="clear" w:color="auto" w:fill="auto"/>
          </w:tcPr>
          <w:p w14:paraId="73B4D5A7" w14:textId="77777777" w:rsidR="008F4D9C" w:rsidRDefault="008F4D9C" w:rsidP="00B444A1">
            <w:pPr>
              <w:pStyle w:val="phtablecellleft0"/>
            </w:pPr>
          </w:p>
        </w:tc>
        <w:tc>
          <w:tcPr>
            <w:tcW w:w="1043" w:type="dxa"/>
            <w:shd w:val="clear" w:color="auto" w:fill="auto"/>
          </w:tcPr>
          <w:p w14:paraId="7B7558BB" w14:textId="77777777" w:rsidR="008F4D9C" w:rsidRDefault="008F4D9C" w:rsidP="00B444A1">
            <w:pPr>
              <w:pStyle w:val="phtablecellleft0"/>
            </w:pPr>
          </w:p>
        </w:tc>
        <w:tc>
          <w:tcPr>
            <w:tcW w:w="1080" w:type="dxa"/>
            <w:shd w:val="clear" w:color="auto" w:fill="auto"/>
          </w:tcPr>
          <w:p w14:paraId="5FDA01E1" w14:textId="77777777" w:rsidR="008F4D9C" w:rsidRDefault="008F4D9C" w:rsidP="00B444A1">
            <w:pPr>
              <w:pStyle w:val="phtablecellleft0"/>
            </w:pPr>
          </w:p>
        </w:tc>
        <w:tc>
          <w:tcPr>
            <w:tcW w:w="826" w:type="dxa"/>
            <w:shd w:val="clear" w:color="auto" w:fill="auto"/>
          </w:tcPr>
          <w:p w14:paraId="49870FFF" w14:textId="77777777" w:rsidR="008F4D9C" w:rsidRDefault="008F4D9C" w:rsidP="00B444A1">
            <w:pPr>
              <w:pStyle w:val="phtablecellleft0"/>
            </w:pPr>
          </w:p>
        </w:tc>
        <w:tc>
          <w:tcPr>
            <w:tcW w:w="1162" w:type="dxa"/>
            <w:shd w:val="clear" w:color="auto" w:fill="auto"/>
          </w:tcPr>
          <w:p w14:paraId="5D7D7BC2" w14:textId="77777777" w:rsidR="008F4D9C" w:rsidRDefault="008F4D9C" w:rsidP="00B444A1">
            <w:pPr>
              <w:pStyle w:val="phtablecellleft0"/>
            </w:pPr>
          </w:p>
        </w:tc>
        <w:tc>
          <w:tcPr>
            <w:tcW w:w="1322" w:type="dxa"/>
            <w:shd w:val="clear" w:color="auto" w:fill="auto"/>
          </w:tcPr>
          <w:p w14:paraId="32019E50" w14:textId="77777777" w:rsidR="008F4D9C" w:rsidRDefault="008F4D9C" w:rsidP="00B444A1">
            <w:pPr>
              <w:pStyle w:val="phtablecellleft0"/>
            </w:pPr>
          </w:p>
        </w:tc>
        <w:tc>
          <w:tcPr>
            <w:tcW w:w="902" w:type="dxa"/>
            <w:shd w:val="clear" w:color="auto" w:fill="auto"/>
          </w:tcPr>
          <w:p w14:paraId="03233EEE" w14:textId="77777777" w:rsidR="008F4D9C" w:rsidRDefault="008F4D9C" w:rsidP="00B444A1">
            <w:pPr>
              <w:pStyle w:val="phtablecellleft0"/>
            </w:pPr>
          </w:p>
        </w:tc>
        <w:tc>
          <w:tcPr>
            <w:tcW w:w="1522" w:type="dxa"/>
            <w:shd w:val="clear" w:color="auto" w:fill="auto"/>
          </w:tcPr>
          <w:p w14:paraId="7A31D818" w14:textId="77777777" w:rsidR="008F4D9C" w:rsidRDefault="008F4D9C" w:rsidP="00B444A1">
            <w:pPr>
              <w:pStyle w:val="phtablecellleft0"/>
            </w:pPr>
          </w:p>
        </w:tc>
        <w:tc>
          <w:tcPr>
            <w:tcW w:w="709" w:type="dxa"/>
            <w:shd w:val="clear" w:color="auto" w:fill="auto"/>
          </w:tcPr>
          <w:p w14:paraId="653C144B" w14:textId="77777777" w:rsidR="008F4D9C" w:rsidRDefault="008F4D9C" w:rsidP="00B444A1">
            <w:pPr>
              <w:pStyle w:val="phtablecellleft0"/>
            </w:pPr>
          </w:p>
        </w:tc>
        <w:tc>
          <w:tcPr>
            <w:tcW w:w="709" w:type="dxa"/>
            <w:shd w:val="clear" w:color="auto" w:fill="auto"/>
          </w:tcPr>
          <w:p w14:paraId="4CE370AA" w14:textId="77777777" w:rsidR="008F4D9C" w:rsidRDefault="008F4D9C" w:rsidP="00B444A1">
            <w:pPr>
              <w:pStyle w:val="phtablecellleft0"/>
            </w:pPr>
          </w:p>
        </w:tc>
      </w:tr>
      <w:tr w:rsidR="008F4D9C" w:rsidRPr="00767A8A" w14:paraId="1FF50129" w14:textId="77777777" w:rsidTr="00B444A1">
        <w:trPr>
          <w:trHeight w:val="444"/>
        </w:trPr>
        <w:tc>
          <w:tcPr>
            <w:tcW w:w="663" w:type="dxa"/>
            <w:shd w:val="clear" w:color="auto" w:fill="auto"/>
          </w:tcPr>
          <w:p w14:paraId="01376FAA" w14:textId="77777777" w:rsidR="008F4D9C" w:rsidRDefault="008F4D9C" w:rsidP="00B444A1">
            <w:pPr>
              <w:pStyle w:val="phtablecellleft0"/>
            </w:pPr>
          </w:p>
        </w:tc>
        <w:tc>
          <w:tcPr>
            <w:tcW w:w="1043" w:type="dxa"/>
            <w:shd w:val="clear" w:color="auto" w:fill="auto"/>
          </w:tcPr>
          <w:p w14:paraId="46C36D6D" w14:textId="77777777" w:rsidR="008F4D9C" w:rsidRDefault="008F4D9C" w:rsidP="00B444A1">
            <w:pPr>
              <w:pStyle w:val="phtablecellleft0"/>
            </w:pPr>
          </w:p>
        </w:tc>
        <w:tc>
          <w:tcPr>
            <w:tcW w:w="1080" w:type="dxa"/>
            <w:shd w:val="clear" w:color="auto" w:fill="auto"/>
          </w:tcPr>
          <w:p w14:paraId="5249CFEE" w14:textId="77777777" w:rsidR="008F4D9C" w:rsidRDefault="008F4D9C" w:rsidP="00B444A1">
            <w:pPr>
              <w:pStyle w:val="phtablecellleft0"/>
            </w:pPr>
          </w:p>
        </w:tc>
        <w:tc>
          <w:tcPr>
            <w:tcW w:w="826" w:type="dxa"/>
            <w:shd w:val="clear" w:color="auto" w:fill="auto"/>
          </w:tcPr>
          <w:p w14:paraId="74BAC0E3" w14:textId="77777777" w:rsidR="008F4D9C" w:rsidRDefault="008F4D9C" w:rsidP="00B444A1">
            <w:pPr>
              <w:pStyle w:val="phtablecellleft0"/>
            </w:pPr>
          </w:p>
        </w:tc>
        <w:tc>
          <w:tcPr>
            <w:tcW w:w="1162" w:type="dxa"/>
            <w:shd w:val="clear" w:color="auto" w:fill="auto"/>
          </w:tcPr>
          <w:p w14:paraId="3B86C617" w14:textId="77777777" w:rsidR="008F4D9C" w:rsidRDefault="008F4D9C" w:rsidP="00B444A1">
            <w:pPr>
              <w:pStyle w:val="phtablecellleft0"/>
            </w:pPr>
          </w:p>
        </w:tc>
        <w:tc>
          <w:tcPr>
            <w:tcW w:w="1322" w:type="dxa"/>
            <w:shd w:val="clear" w:color="auto" w:fill="auto"/>
          </w:tcPr>
          <w:p w14:paraId="3C6A437C" w14:textId="77777777" w:rsidR="008F4D9C" w:rsidRDefault="008F4D9C" w:rsidP="00B444A1">
            <w:pPr>
              <w:pStyle w:val="phtablecellleft0"/>
            </w:pPr>
          </w:p>
        </w:tc>
        <w:tc>
          <w:tcPr>
            <w:tcW w:w="902" w:type="dxa"/>
            <w:shd w:val="clear" w:color="auto" w:fill="auto"/>
          </w:tcPr>
          <w:p w14:paraId="53ABD1CC" w14:textId="77777777" w:rsidR="008F4D9C" w:rsidRDefault="008F4D9C" w:rsidP="00B444A1">
            <w:pPr>
              <w:pStyle w:val="phtablecellleft0"/>
            </w:pPr>
          </w:p>
        </w:tc>
        <w:tc>
          <w:tcPr>
            <w:tcW w:w="1522" w:type="dxa"/>
            <w:shd w:val="clear" w:color="auto" w:fill="auto"/>
          </w:tcPr>
          <w:p w14:paraId="019C7294" w14:textId="77777777" w:rsidR="008F4D9C" w:rsidRDefault="008F4D9C" w:rsidP="00B444A1">
            <w:pPr>
              <w:pStyle w:val="phtablecellleft0"/>
            </w:pPr>
          </w:p>
        </w:tc>
        <w:tc>
          <w:tcPr>
            <w:tcW w:w="709" w:type="dxa"/>
            <w:shd w:val="clear" w:color="auto" w:fill="auto"/>
          </w:tcPr>
          <w:p w14:paraId="69E447B8" w14:textId="77777777" w:rsidR="008F4D9C" w:rsidRDefault="008F4D9C" w:rsidP="00B444A1">
            <w:pPr>
              <w:pStyle w:val="phtablecellleft0"/>
            </w:pPr>
          </w:p>
        </w:tc>
        <w:tc>
          <w:tcPr>
            <w:tcW w:w="709" w:type="dxa"/>
            <w:shd w:val="clear" w:color="auto" w:fill="auto"/>
          </w:tcPr>
          <w:p w14:paraId="75A04146" w14:textId="77777777" w:rsidR="008F4D9C" w:rsidRDefault="008F4D9C" w:rsidP="00B444A1">
            <w:pPr>
              <w:pStyle w:val="phtablecellleft0"/>
            </w:pPr>
          </w:p>
        </w:tc>
      </w:tr>
      <w:tr w:rsidR="008F4D9C" w14:paraId="29D998D3" w14:textId="77777777" w:rsidTr="00B444A1">
        <w:trPr>
          <w:trHeight w:val="444"/>
        </w:trPr>
        <w:tc>
          <w:tcPr>
            <w:tcW w:w="663" w:type="dxa"/>
            <w:shd w:val="clear" w:color="auto" w:fill="auto"/>
          </w:tcPr>
          <w:p w14:paraId="153A3692" w14:textId="77777777" w:rsidR="008F4D9C" w:rsidRDefault="008F4D9C" w:rsidP="00B444A1">
            <w:pPr>
              <w:pStyle w:val="phtablecellleft0"/>
            </w:pPr>
          </w:p>
        </w:tc>
        <w:tc>
          <w:tcPr>
            <w:tcW w:w="1043" w:type="dxa"/>
            <w:shd w:val="clear" w:color="auto" w:fill="auto"/>
          </w:tcPr>
          <w:p w14:paraId="754C4D1D" w14:textId="77777777" w:rsidR="008F4D9C" w:rsidRDefault="008F4D9C" w:rsidP="00B444A1">
            <w:pPr>
              <w:pStyle w:val="phtablecellleft0"/>
            </w:pPr>
          </w:p>
        </w:tc>
        <w:tc>
          <w:tcPr>
            <w:tcW w:w="1080" w:type="dxa"/>
            <w:shd w:val="clear" w:color="auto" w:fill="auto"/>
          </w:tcPr>
          <w:p w14:paraId="0B3735B8" w14:textId="77777777" w:rsidR="008F4D9C" w:rsidRDefault="008F4D9C" w:rsidP="00B444A1">
            <w:pPr>
              <w:pStyle w:val="phtablecellleft0"/>
            </w:pPr>
          </w:p>
        </w:tc>
        <w:tc>
          <w:tcPr>
            <w:tcW w:w="826" w:type="dxa"/>
            <w:shd w:val="clear" w:color="auto" w:fill="auto"/>
          </w:tcPr>
          <w:p w14:paraId="601481C6" w14:textId="77777777" w:rsidR="008F4D9C" w:rsidRDefault="008F4D9C" w:rsidP="00B444A1">
            <w:pPr>
              <w:pStyle w:val="phtablecellleft0"/>
            </w:pPr>
          </w:p>
        </w:tc>
        <w:tc>
          <w:tcPr>
            <w:tcW w:w="1162" w:type="dxa"/>
            <w:shd w:val="clear" w:color="auto" w:fill="auto"/>
          </w:tcPr>
          <w:p w14:paraId="0DC37009" w14:textId="77777777" w:rsidR="008F4D9C" w:rsidRDefault="008F4D9C" w:rsidP="00B444A1">
            <w:pPr>
              <w:pStyle w:val="phtablecellleft0"/>
            </w:pPr>
          </w:p>
        </w:tc>
        <w:tc>
          <w:tcPr>
            <w:tcW w:w="1322" w:type="dxa"/>
            <w:shd w:val="clear" w:color="auto" w:fill="auto"/>
          </w:tcPr>
          <w:p w14:paraId="1DADBA5A" w14:textId="77777777" w:rsidR="008F4D9C" w:rsidRDefault="008F4D9C" w:rsidP="00B444A1">
            <w:pPr>
              <w:pStyle w:val="phtablecellleft0"/>
            </w:pPr>
          </w:p>
        </w:tc>
        <w:tc>
          <w:tcPr>
            <w:tcW w:w="902" w:type="dxa"/>
            <w:shd w:val="clear" w:color="auto" w:fill="auto"/>
          </w:tcPr>
          <w:p w14:paraId="2CD2C133" w14:textId="77777777" w:rsidR="008F4D9C" w:rsidRDefault="008F4D9C" w:rsidP="00B444A1">
            <w:pPr>
              <w:pStyle w:val="phtablecellleft0"/>
            </w:pPr>
          </w:p>
        </w:tc>
        <w:tc>
          <w:tcPr>
            <w:tcW w:w="1522" w:type="dxa"/>
            <w:shd w:val="clear" w:color="auto" w:fill="auto"/>
          </w:tcPr>
          <w:p w14:paraId="2C4A8557" w14:textId="77777777" w:rsidR="008F4D9C" w:rsidRDefault="008F4D9C" w:rsidP="00B444A1">
            <w:pPr>
              <w:pStyle w:val="phtablecellleft0"/>
            </w:pPr>
          </w:p>
        </w:tc>
        <w:tc>
          <w:tcPr>
            <w:tcW w:w="709" w:type="dxa"/>
            <w:shd w:val="clear" w:color="auto" w:fill="auto"/>
          </w:tcPr>
          <w:p w14:paraId="41EA1CD8" w14:textId="77777777" w:rsidR="008F4D9C" w:rsidRDefault="008F4D9C" w:rsidP="00B444A1">
            <w:pPr>
              <w:pStyle w:val="phtablecellleft0"/>
            </w:pPr>
          </w:p>
        </w:tc>
        <w:tc>
          <w:tcPr>
            <w:tcW w:w="709" w:type="dxa"/>
            <w:shd w:val="clear" w:color="auto" w:fill="auto"/>
          </w:tcPr>
          <w:p w14:paraId="4D6153D3" w14:textId="77777777" w:rsidR="008F4D9C" w:rsidRDefault="008F4D9C" w:rsidP="00B444A1">
            <w:pPr>
              <w:pStyle w:val="phtablecellleft0"/>
            </w:pPr>
          </w:p>
        </w:tc>
      </w:tr>
      <w:tr w:rsidR="008F4D9C" w14:paraId="34718240" w14:textId="77777777" w:rsidTr="00B444A1">
        <w:trPr>
          <w:trHeight w:val="444"/>
        </w:trPr>
        <w:tc>
          <w:tcPr>
            <w:tcW w:w="663" w:type="dxa"/>
            <w:shd w:val="clear" w:color="auto" w:fill="auto"/>
          </w:tcPr>
          <w:p w14:paraId="1BC8A1F5" w14:textId="77777777" w:rsidR="008F4D9C" w:rsidRDefault="008F4D9C" w:rsidP="00B444A1">
            <w:pPr>
              <w:pStyle w:val="phtablecellleft0"/>
            </w:pPr>
          </w:p>
        </w:tc>
        <w:tc>
          <w:tcPr>
            <w:tcW w:w="1043" w:type="dxa"/>
            <w:shd w:val="clear" w:color="auto" w:fill="auto"/>
          </w:tcPr>
          <w:p w14:paraId="7AF9FC88" w14:textId="77777777" w:rsidR="008F4D9C" w:rsidRDefault="008F4D9C" w:rsidP="00B444A1">
            <w:pPr>
              <w:pStyle w:val="phtablecellleft0"/>
            </w:pPr>
          </w:p>
        </w:tc>
        <w:tc>
          <w:tcPr>
            <w:tcW w:w="1080" w:type="dxa"/>
            <w:shd w:val="clear" w:color="auto" w:fill="auto"/>
          </w:tcPr>
          <w:p w14:paraId="6359E703" w14:textId="77777777" w:rsidR="008F4D9C" w:rsidRDefault="008F4D9C" w:rsidP="00B444A1">
            <w:pPr>
              <w:pStyle w:val="phtablecellleft0"/>
            </w:pPr>
          </w:p>
        </w:tc>
        <w:tc>
          <w:tcPr>
            <w:tcW w:w="826" w:type="dxa"/>
            <w:shd w:val="clear" w:color="auto" w:fill="auto"/>
          </w:tcPr>
          <w:p w14:paraId="0B0056CE" w14:textId="77777777" w:rsidR="008F4D9C" w:rsidRDefault="008F4D9C" w:rsidP="00B444A1">
            <w:pPr>
              <w:pStyle w:val="phtablecellleft0"/>
            </w:pPr>
          </w:p>
        </w:tc>
        <w:tc>
          <w:tcPr>
            <w:tcW w:w="1162" w:type="dxa"/>
            <w:shd w:val="clear" w:color="auto" w:fill="auto"/>
          </w:tcPr>
          <w:p w14:paraId="270EC1DA" w14:textId="77777777" w:rsidR="008F4D9C" w:rsidRDefault="008F4D9C" w:rsidP="00B444A1">
            <w:pPr>
              <w:pStyle w:val="phtablecellleft0"/>
            </w:pPr>
          </w:p>
        </w:tc>
        <w:tc>
          <w:tcPr>
            <w:tcW w:w="1322" w:type="dxa"/>
            <w:shd w:val="clear" w:color="auto" w:fill="auto"/>
          </w:tcPr>
          <w:p w14:paraId="7C2F97B1" w14:textId="77777777" w:rsidR="008F4D9C" w:rsidRDefault="008F4D9C" w:rsidP="00B444A1">
            <w:pPr>
              <w:pStyle w:val="phtablecellleft0"/>
            </w:pPr>
          </w:p>
        </w:tc>
        <w:tc>
          <w:tcPr>
            <w:tcW w:w="902" w:type="dxa"/>
            <w:shd w:val="clear" w:color="auto" w:fill="auto"/>
          </w:tcPr>
          <w:p w14:paraId="48DB56CA" w14:textId="77777777" w:rsidR="008F4D9C" w:rsidRDefault="008F4D9C" w:rsidP="00B444A1">
            <w:pPr>
              <w:pStyle w:val="phtablecellleft0"/>
            </w:pPr>
          </w:p>
        </w:tc>
        <w:tc>
          <w:tcPr>
            <w:tcW w:w="1522" w:type="dxa"/>
            <w:shd w:val="clear" w:color="auto" w:fill="auto"/>
          </w:tcPr>
          <w:p w14:paraId="219D5608" w14:textId="77777777" w:rsidR="008F4D9C" w:rsidRDefault="008F4D9C" w:rsidP="00B444A1">
            <w:pPr>
              <w:pStyle w:val="phtablecellleft0"/>
            </w:pPr>
          </w:p>
        </w:tc>
        <w:tc>
          <w:tcPr>
            <w:tcW w:w="709" w:type="dxa"/>
            <w:shd w:val="clear" w:color="auto" w:fill="auto"/>
          </w:tcPr>
          <w:p w14:paraId="2BFA31CC" w14:textId="77777777" w:rsidR="008F4D9C" w:rsidRDefault="008F4D9C" w:rsidP="00B444A1">
            <w:pPr>
              <w:pStyle w:val="phtablecellleft0"/>
            </w:pPr>
          </w:p>
        </w:tc>
        <w:tc>
          <w:tcPr>
            <w:tcW w:w="709" w:type="dxa"/>
            <w:shd w:val="clear" w:color="auto" w:fill="auto"/>
          </w:tcPr>
          <w:p w14:paraId="38551E20" w14:textId="77777777" w:rsidR="008F4D9C" w:rsidRDefault="008F4D9C" w:rsidP="00B444A1">
            <w:pPr>
              <w:pStyle w:val="phtablecellleft0"/>
            </w:pPr>
          </w:p>
        </w:tc>
      </w:tr>
      <w:tr w:rsidR="008F4D9C" w:rsidRPr="00767A8A" w14:paraId="5BD02409" w14:textId="77777777" w:rsidTr="00B444A1">
        <w:trPr>
          <w:trHeight w:val="444"/>
        </w:trPr>
        <w:tc>
          <w:tcPr>
            <w:tcW w:w="663" w:type="dxa"/>
            <w:shd w:val="clear" w:color="auto" w:fill="auto"/>
          </w:tcPr>
          <w:p w14:paraId="019E95D0" w14:textId="77777777" w:rsidR="008F4D9C" w:rsidRDefault="008F4D9C" w:rsidP="00B444A1">
            <w:pPr>
              <w:pStyle w:val="phtablecellleft0"/>
            </w:pPr>
          </w:p>
        </w:tc>
        <w:tc>
          <w:tcPr>
            <w:tcW w:w="1043" w:type="dxa"/>
            <w:shd w:val="clear" w:color="auto" w:fill="auto"/>
          </w:tcPr>
          <w:p w14:paraId="3BE607C2" w14:textId="77777777" w:rsidR="008F4D9C" w:rsidRDefault="008F4D9C" w:rsidP="00B444A1">
            <w:pPr>
              <w:pStyle w:val="phtablecellleft0"/>
            </w:pPr>
          </w:p>
        </w:tc>
        <w:tc>
          <w:tcPr>
            <w:tcW w:w="1080" w:type="dxa"/>
            <w:shd w:val="clear" w:color="auto" w:fill="auto"/>
          </w:tcPr>
          <w:p w14:paraId="02C463FD" w14:textId="77777777" w:rsidR="008F4D9C" w:rsidRDefault="008F4D9C" w:rsidP="00B444A1">
            <w:pPr>
              <w:pStyle w:val="phtablecellleft0"/>
            </w:pPr>
          </w:p>
        </w:tc>
        <w:tc>
          <w:tcPr>
            <w:tcW w:w="826" w:type="dxa"/>
            <w:shd w:val="clear" w:color="auto" w:fill="auto"/>
          </w:tcPr>
          <w:p w14:paraId="433C9CEE" w14:textId="77777777" w:rsidR="008F4D9C" w:rsidRDefault="008F4D9C" w:rsidP="00B444A1">
            <w:pPr>
              <w:pStyle w:val="phtablecellleft0"/>
            </w:pPr>
          </w:p>
        </w:tc>
        <w:tc>
          <w:tcPr>
            <w:tcW w:w="1162" w:type="dxa"/>
            <w:shd w:val="clear" w:color="auto" w:fill="auto"/>
          </w:tcPr>
          <w:p w14:paraId="075D1CE6" w14:textId="77777777" w:rsidR="008F4D9C" w:rsidRDefault="008F4D9C" w:rsidP="00B444A1">
            <w:pPr>
              <w:pStyle w:val="phtablecellleft0"/>
            </w:pPr>
          </w:p>
        </w:tc>
        <w:tc>
          <w:tcPr>
            <w:tcW w:w="1322" w:type="dxa"/>
            <w:shd w:val="clear" w:color="auto" w:fill="auto"/>
          </w:tcPr>
          <w:p w14:paraId="1A2A6425" w14:textId="77777777" w:rsidR="008F4D9C" w:rsidRDefault="008F4D9C" w:rsidP="00B444A1">
            <w:pPr>
              <w:pStyle w:val="phtablecellleft0"/>
            </w:pPr>
          </w:p>
        </w:tc>
        <w:tc>
          <w:tcPr>
            <w:tcW w:w="902" w:type="dxa"/>
            <w:shd w:val="clear" w:color="auto" w:fill="auto"/>
          </w:tcPr>
          <w:p w14:paraId="6750A8F2" w14:textId="77777777" w:rsidR="008F4D9C" w:rsidRDefault="008F4D9C" w:rsidP="00B444A1">
            <w:pPr>
              <w:pStyle w:val="phtablecellleft0"/>
            </w:pPr>
          </w:p>
        </w:tc>
        <w:tc>
          <w:tcPr>
            <w:tcW w:w="1522" w:type="dxa"/>
            <w:shd w:val="clear" w:color="auto" w:fill="auto"/>
          </w:tcPr>
          <w:p w14:paraId="1C6E2D06" w14:textId="77777777" w:rsidR="008F4D9C" w:rsidRDefault="008F4D9C" w:rsidP="00B444A1">
            <w:pPr>
              <w:pStyle w:val="phtablecellleft0"/>
            </w:pPr>
          </w:p>
        </w:tc>
        <w:tc>
          <w:tcPr>
            <w:tcW w:w="709" w:type="dxa"/>
            <w:shd w:val="clear" w:color="auto" w:fill="auto"/>
          </w:tcPr>
          <w:p w14:paraId="49C2023E" w14:textId="77777777" w:rsidR="008F4D9C" w:rsidRDefault="008F4D9C" w:rsidP="00B444A1">
            <w:pPr>
              <w:pStyle w:val="phtablecellleft0"/>
            </w:pPr>
          </w:p>
        </w:tc>
        <w:tc>
          <w:tcPr>
            <w:tcW w:w="709" w:type="dxa"/>
            <w:shd w:val="clear" w:color="auto" w:fill="auto"/>
          </w:tcPr>
          <w:p w14:paraId="32DCCDCE" w14:textId="77777777" w:rsidR="008F4D9C" w:rsidRDefault="008F4D9C" w:rsidP="00B444A1">
            <w:pPr>
              <w:pStyle w:val="phtablecellleft0"/>
            </w:pPr>
          </w:p>
        </w:tc>
      </w:tr>
      <w:tr w:rsidR="008F4D9C" w14:paraId="264CC8F9" w14:textId="77777777" w:rsidTr="00B444A1">
        <w:trPr>
          <w:trHeight w:val="444"/>
        </w:trPr>
        <w:tc>
          <w:tcPr>
            <w:tcW w:w="663" w:type="dxa"/>
            <w:shd w:val="clear" w:color="auto" w:fill="auto"/>
          </w:tcPr>
          <w:p w14:paraId="5B03630E" w14:textId="77777777" w:rsidR="008F4D9C" w:rsidRDefault="008F4D9C" w:rsidP="00B444A1">
            <w:pPr>
              <w:pStyle w:val="phtablecellleft0"/>
            </w:pPr>
          </w:p>
        </w:tc>
        <w:tc>
          <w:tcPr>
            <w:tcW w:w="1043" w:type="dxa"/>
            <w:shd w:val="clear" w:color="auto" w:fill="auto"/>
          </w:tcPr>
          <w:p w14:paraId="2BFBFE9B" w14:textId="77777777" w:rsidR="008F4D9C" w:rsidRDefault="008F4D9C" w:rsidP="00B444A1">
            <w:pPr>
              <w:pStyle w:val="phtablecellleft0"/>
            </w:pPr>
          </w:p>
        </w:tc>
        <w:tc>
          <w:tcPr>
            <w:tcW w:w="1080" w:type="dxa"/>
            <w:shd w:val="clear" w:color="auto" w:fill="auto"/>
          </w:tcPr>
          <w:p w14:paraId="7D635712" w14:textId="77777777" w:rsidR="008F4D9C" w:rsidRDefault="008F4D9C" w:rsidP="00B444A1">
            <w:pPr>
              <w:pStyle w:val="phtablecellleft0"/>
            </w:pPr>
          </w:p>
        </w:tc>
        <w:tc>
          <w:tcPr>
            <w:tcW w:w="826" w:type="dxa"/>
            <w:shd w:val="clear" w:color="auto" w:fill="auto"/>
          </w:tcPr>
          <w:p w14:paraId="67105AC7" w14:textId="77777777" w:rsidR="008F4D9C" w:rsidRDefault="008F4D9C" w:rsidP="00B444A1">
            <w:pPr>
              <w:pStyle w:val="phtablecellleft0"/>
            </w:pPr>
          </w:p>
        </w:tc>
        <w:tc>
          <w:tcPr>
            <w:tcW w:w="1162" w:type="dxa"/>
            <w:shd w:val="clear" w:color="auto" w:fill="auto"/>
          </w:tcPr>
          <w:p w14:paraId="79776D44" w14:textId="77777777" w:rsidR="008F4D9C" w:rsidRDefault="008F4D9C" w:rsidP="00B444A1">
            <w:pPr>
              <w:pStyle w:val="phtablecellleft0"/>
            </w:pPr>
          </w:p>
        </w:tc>
        <w:tc>
          <w:tcPr>
            <w:tcW w:w="1322" w:type="dxa"/>
            <w:shd w:val="clear" w:color="auto" w:fill="auto"/>
          </w:tcPr>
          <w:p w14:paraId="75A7B5E6" w14:textId="77777777" w:rsidR="008F4D9C" w:rsidRDefault="008F4D9C" w:rsidP="00B444A1">
            <w:pPr>
              <w:pStyle w:val="phtablecellleft0"/>
            </w:pPr>
          </w:p>
        </w:tc>
        <w:tc>
          <w:tcPr>
            <w:tcW w:w="902" w:type="dxa"/>
            <w:shd w:val="clear" w:color="auto" w:fill="auto"/>
          </w:tcPr>
          <w:p w14:paraId="3DFA1D7C" w14:textId="77777777" w:rsidR="008F4D9C" w:rsidRDefault="008F4D9C" w:rsidP="00B444A1">
            <w:pPr>
              <w:pStyle w:val="phtablecellleft0"/>
            </w:pPr>
          </w:p>
        </w:tc>
        <w:tc>
          <w:tcPr>
            <w:tcW w:w="1522" w:type="dxa"/>
            <w:shd w:val="clear" w:color="auto" w:fill="auto"/>
          </w:tcPr>
          <w:p w14:paraId="3F49EB4C" w14:textId="77777777" w:rsidR="008F4D9C" w:rsidRDefault="008F4D9C" w:rsidP="00B444A1">
            <w:pPr>
              <w:pStyle w:val="phtablecellleft0"/>
            </w:pPr>
          </w:p>
        </w:tc>
        <w:tc>
          <w:tcPr>
            <w:tcW w:w="709" w:type="dxa"/>
            <w:shd w:val="clear" w:color="auto" w:fill="auto"/>
          </w:tcPr>
          <w:p w14:paraId="11D4A6DE" w14:textId="77777777" w:rsidR="008F4D9C" w:rsidRDefault="008F4D9C" w:rsidP="00B444A1">
            <w:pPr>
              <w:pStyle w:val="phtablecellleft0"/>
            </w:pPr>
          </w:p>
        </w:tc>
        <w:tc>
          <w:tcPr>
            <w:tcW w:w="709" w:type="dxa"/>
            <w:shd w:val="clear" w:color="auto" w:fill="auto"/>
          </w:tcPr>
          <w:p w14:paraId="2612477A" w14:textId="77777777" w:rsidR="008F4D9C" w:rsidRDefault="008F4D9C" w:rsidP="00B444A1">
            <w:pPr>
              <w:pStyle w:val="phtablecellleft0"/>
            </w:pPr>
          </w:p>
        </w:tc>
      </w:tr>
      <w:tr w:rsidR="008F4D9C" w:rsidRPr="00767A8A" w14:paraId="26961481" w14:textId="77777777" w:rsidTr="00B444A1">
        <w:trPr>
          <w:trHeight w:val="444"/>
        </w:trPr>
        <w:tc>
          <w:tcPr>
            <w:tcW w:w="663" w:type="dxa"/>
            <w:shd w:val="clear" w:color="auto" w:fill="auto"/>
          </w:tcPr>
          <w:p w14:paraId="6AC6AE07" w14:textId="77777777" w:rsidR="008F4D9C" w:rsidRDefault="008F4D9C" w:rsidP="00B444A1">
            <w:pPr>
              <w:pStyle w:val="phtablecellleft0"/>
            </w:pPr>
          </w:p>
        </w:tc>
        <w:tc>
          <w:tcPr>
            <w:tcW w:w="1043" w:type="dxa"/>
            <w:shd w:val="clear" w:color="auto" w:fill="auto"/>
          </w:tcPr>
          <w:p w14:paraId="630F3DE0" w14:textId="77777777" w:rsidR="008F4D9C" w:rsidRDefault="008F4D9C" w:rsidP="00B444A1">
            <w:pPr>
              <w:pStyle w:val="phtablecellleft0"/>
            </w:pPr>
          </w:p>
        </w:tc>
        <w:tc>
          <w:tcPr>
            <w:tcW w:w="1080" w:type="dxa"/>
            <w:shd w:val="clear" w:color="auto" w:fill="auto"/>
          </w:tcPr>
          <w:p w14:paraId="5AC5939D" w14:textId="77777777" w:rsidR="008F4D9C" w:rsidRDefault="008F4D9C" w:rsidP="00B444A1">
            <w:pPr>
              <w:pStyle w:val="phtablecellleft0"/>
            </w:pPr>
          </w:p>
        </w:tc>
        <w:tc>
          <w:tcPr>
            <w:tcW w:w="826" w:type="dxa"/>
            <w:shd w:val="clear" w:color="auto" w:fill="auto"/>
          </w:tcPr>
          <w:p w14:paraId="68BCD4AF" w14:textId="77777777" w:rsidR="008F4D9C" w:rsidRDefault="008F4D9C" w:rsidP="00B444A1">
            <w:pPr>
              <w:pStyle w:val="phtablecellleft0"/>
            </w:pPr>
          </w:p>
        </w:tc>
        <w:tc>
          <w:tcPr>
            <w:tcW w:w="1162" w:type="dxa"/>
            <w:shd w:val="clear" w:color="auto" w:fill="auto"/>
          </w:tcPr>
          <w:p w14:paraId="2F3837EF" w14:textId="77777777" w:rsidR="008F4D9C" w:rsidRDefault="008F4D9C" w:rsidP="00B444A1">
            <w:pPr>
              <w:pStyle w:val="phtablecellleft0"/>
            </w:pPr>
          </w:p>
        </w:tc>
        <w:tc>
          <w:tcPr>
            <w:tcW w:w="1322" w:type="dxa"/>
            <w:shd w:val="clear" w:color="auto" w:fill="auto"/>
          </w:tcPr>
          <w:p w14:paraId="1AC6970E" w14:textId="77777777" w:rsidR="008F4D9C" w:rsidRDefault="008F4D9C" w:rsidP="00B444A1">
            <w:pPr>
              <w:pStyle w:val="phtablecellleft0"/>
            </w:pPr>
          </w:p>
        </w:tc>
        <w:tc>
          <w:tcPr>
            <w:tcW w:w="902" w:type="dxa"/>
            <w:shd w:val="clear" w:color="auto" w:fill="auto"/>
          </w:tcPr>
          <w:p w14:paraId="4F9DB5A6" w14:textId="77777777" w:rsidR="008F4D9C" w:rsidRDefault="008F4D9C" w:rsidP="00B444A1">
            <w:pPr>
              <w:pStyle w:val="phtablecellleft0"/>
            </w:pPr>
          </w:p>
        </w:tc>
        <w:tc>
          <w:tcPr>
            <w:tcW w:w="1522" w:type="dxa"/>
            <w:shd w:val="clear" w:color="auto" w:fill="auto"/>
          </w:tcPr>
          <w:p w14:paraId="704E78AB" w14:textId="77777777" w:rsidR="008F4D9C" w:rsidRDefault="008F4D9C" w:rsidP="00B444A1">
            <w:pPr>
              <w:pStyle w:val="phtablecellleft0"/>
            </w:pPr>
          </w:p>
        </w:tc>
        <w:tc>
          <w:tcPr>
            <w:tcW w:w="709" w:type="dxa"/>
            <w:shd w:val="clear" w:color="auto" w:fill="auto"/>
          </w:tcPr>
          <w:p w14:paraId="0D783062" w14:textId="77777777" w:rsidR="008F4D9C" w:rsidRDefault="008F4D9C" w:rsidP="00B444A1">
            <w:pPr>
              <w:pStyle w:val="phtablecellleft0"/>
            </w:pPr>
          </w:p>
        </w:tc>
        <w:tc>
          <w:tcPr>
            <w:tcW w:w="709" w:type="dxa"/>
            <w:shd w:val="clear" w:color="auto" w:fill="auto"/>
          </w:tcPr>
          <w:p w14:paraId="56E4E79B" w14:textId="77777777" w:rsidR="008F4D9C" w:rsidRDefault="008F4D9C" w:rsidP="00B444A1">
            <w:pPr>
              <w:pStyle w:val="phtablecellleft0"/>
            </w:pPr>
          </w:p>
        </w:tc>
      </w:tr>
      <w:tr w:rsidR="008F4D9C" w:rsidRPr="00767A8A" w14:paraId="443CED44" w14:textId="77777777" w:rsidTr="00B444A1">
        <w:trPr>
          <w:trHeight w:val="444"/>
        </w:trPr>
        <w:tc>
          <w:tcPr>
            <w:tcW w:w="663" w:type="dxa"/>
            <w:shd w:val="clear" w:color="auto" w:fill="auto"/>
          </w:tcPr>
          <w:p w14:paraId="669D619E" w14:textId="77777777" w:rsidR="008F4D9C" w:rsidRDefault="008F4D9C" w:rsidP="00B444A1">
            <w:pPr>
              <w:pStyle w:val="phtablecellleft0"/>
            </w:pPr>
          </w:p>
        </w:tc>
        <w:tc>
          <w:tcPr>
            <w:tcW w:w="1043" w:type="dxa"/>
            <w:shd w:val="clear" w:color="auto" w:fill="auto"/>
          </w:tcPr>
          <w:p w14:paraId="3EB6D28D" w14:textId="77777777" w:rsidR="008F4D9C" w:rsidRDefault="008F4D9C" w:rsidP="00B444A1">
            <w:pPr>
              <w:pStyle w:val="phtablecellleft0"/>
            </w:pPr>
          </w:p>
        </w:tc>
        <w:tc>
          <w:tcPr>
            <w:tcW w:w="1080" w:type="dxa"/>
            <w:shd w:val="clear" w:color="auto" w:fill="auto"/>
          </w:tcPr>
          <w:p w14:paraId="06B83122" w14:textId="77777777" w:rsidR="008F4D9C" w:rsidRDefault="008F4D9C" w:rsidP="00B444A1">
            <w:pPr>
              <w:pStyle w:val="phtablecellleft0"/>
            </w:pPr>
          </w:p>
        </w:tc>
        <w:tc>
          <w:tcPr>
            <w:tcW w:w="826" w:type="dxa"/>
            <w:shd w:val="clear" w:color="auto" w:fill="auto"/>
          </w:tcPr>
          <w:p w14:paraId="6341AAE2" w14:textId="77777777" w:rsidR="008F4D9C" w:rsidRDefault="008F4D9C" w:rsidP="00B444A1">
            <w:pPr>
              <w:pStyle w:val="phtablecellleft0"/>
            </w:pPr>
          </w:p>
        </w:tc>
        <w:tc>
          <w:tcPr>
            <w:tcW w:w="1162" w:type="dxa"/>
            <w:shd w:val="clear" w:color="auto" w:fill="auto"/>
          </w:tcPr>
          <w:p w14:paraId="69458F85" w14:textId="77777777" w:rsidR="008F4D9C" w:rsidRDefault="008F4D9C" w:rsidP="00B444A1">
            <w:pPr>
              <w:pStyle w:val="phtablecellleft0"/>
            </w:pPr>
          </w:p>
        </w:tc>
        <w:tc>
          <w:tcPr>
            <w:tcW w:w="1322" w:type="dxa"/>
            <w:shd w:val="clear" w:color="auto" w:fill="auto"/>
          </w:tcPr>
          <w:p w14:paraId="2C9FBEFA" w14:textId="77777777" w:rsidR="008F4D9C" w:rsidRDefault="008F4D9C" w:rsidP="00B444A1">
            <w:pPr>
              <w:pStyle w:val="phtablecellleft0"/>
            </w:pPr>
          </w:p>
        </w:tc>
        <w:tc>
          <w:tcPr>
            <w:tcW w:w="902" w:type="dxa"/>
            <w:shd w:val="clear" w:color="auto" w:fill="auto"/>
          </w:tcPr>
          <w:p w14:paraId="076E589C" w14:textId="77777777" w:rsidR="008F4D9C" w:rsidRDefault="008F4D9C" w:rsidP="00B444A1">
            <w:pPr>
              <w:pStyle w:val="phtablecellleft0"/>
            </w:pPr>
          </w:p>
        </w:tc>
        <w:tc>
          <w:tcPr>
            <w:tcW w:w="1522" w:type="dxa"/>
            <w:shd w:val="clear" w:color="auto" w:fill="auto"/>
          </w:tcPr>
          <w:p w14:paraId="2F4A1FB5" w14:textId="77777777" w:rsidR="008F4D9C" w:rsidRDefault="008F4D9C" w:rsidP="00B444A1">
            <w:pPr>
              <w:pStyle w:val="phtablecellleft0"/>
            </w:pPr>
          </w:p>
        </w:tc>
        <w:tc>
          <w:tcPr>
            <w:tcW w:w="709" w:type="dxa"/>
            <w:shd w:val="clear" w:color="auto" w:fill="auto"/>
          </w:tcPr>
          <w:p w14:paraId="49AF1DB9" w14:textId="77777777" w:rsidR="008F4D9C" w:rsidRDefault="008F4D9C" w:rsidP="00B444A1">
            <w:pPr>
              <w:pStyle w:val="phtablecellleft0"/>
            </w:pPr>
          </w:p>
        </w:tc>
        <w:tc>
          <w:tcPr>
            <w:tcW w:w="709" w:type="dxa"/>
            <w:shd w:val="clear" w:color="auto" w:fill="auto"/>
          </w:tcPr>
          <w:p w14:paraId="5E141A2C" w14:textId="77777777" w:rsidR="008F4D9C" w:rsidRDefault="008F4D9C" w:rsidP="00B444A1">
            <w:pPr>
              <w:pStyle w:val="phtablecellleft0"/>
            </w:pPr>
          </w:p>
        </w:tc>
      </w:tr>
      <w:tr w:rsidR="008F4D9C" w14:paraId="5B13A59E" w14:textId="77777777" w:rsidTr="00B444A1">
        <w:trPr>
          <w:trHeight w:val="444"/>
        </w:trPr>
        <w:tc>
          <w:tcPr>
            <w:tcW w:w="663" w:type="dxa"/>
            <w:shd w:val="clear" w:color="auto" w:fill="auto"/>
          </w:tcPr>
          <w:p w14:paraId="70671707" w14:textId="77777777" w:rsidR="008F4D9C" w:rsidRDefault="008F4D9C" w:rsidP="00B444A1">
            <w:pPr>
              <w:pStyle w:val="phtablecellleft0"/>
            </w:pPr>
          </w:p>
        </w:tc>
        <w:tc>
          <w:tcPr>
            <w:tcW w:w="1043" w:type="dxa"/>
            <w:shd w:val="clear" w:color="auto" w:fill="auto"/>
          </w:tcPr>
          <w:p w14:paraId="3DEB52C4" w14:textId="77777777" w:rsidR="008F4D9C" w:rsidRDefault="008F4D9C" w:rsidP="00B444A1">
            <w:pPr>
              <w:pStyle w:val="phtablecellleft0"/>
            </w:pPr>
          </w:p>
        </w:tc>
        <w:tc>
          <w:tcPr>
            <w:tcW w:w="1080" w:type="dxa"/>
            <w:shd w:val="clear" w:color="auto" w:fill="auto"/>
          </w:tcPr>
          <w:p w14:paraId="07D30059" w14:textId="77777777" w:rsidR="008F4D9C" w:rsidRDefault="008F4D9C" w:rsidP="00B444A1">
            <w:pPr>
              <w:pStyle w:val="phtablecellleft0"/>
            </w:pPr>
          </w:p>
        </w:tc>
        <w:tc>
          <w:tcPr>
            <w:tcW w:w="826" w:type="dxa"/>
            <w:shd w:val="clear" w:color="auto" w:fill="auto"/>
          </w:tcPr>
          <w:p w14:paraId="44C11353" w14:textId="77777777" w:rsidR="008F4D9C" w:rsidRDefault="008F4D9C" w:rsidP="00B444A1">
            <w:pPr>
              <w:pStyle w:val="phtablecellleft0"/>
            </w:pPr>
          </w:p>
        </w:tc>
        <w:tc>
          <w:tcPr>
            <w:tcW w:w="1162" w:type="dxa"/>
            <w:shd w:val="clear" w:color="auto" w:fill="auto"/>
          </w:tcPr>
          <w:p w14:paraId="3E0F2B72" w14:textId="77777777" w:rsidR="008F4D9C" w:rsidRDefault="008F4D9C" w:rsidP="00B444A1">
            <w:pPr>
              <w:pStyle w:val="phtablecellleft0"/>
            </w:pPr>
          </w:p>
        </w:tc>
        <w:tc>
          <w:tcPr>
            <w:tcW w:w="1322" w:type="dxa"/>
            <w:shd w:val="clear" w:color="auto" w:fill="auto"/>
          </w:tcPr>
          <w:p w14:paraId="67029B83" w14:textId="77777777" w:rsidR="008F4D9C" w:rsidRDefault="008F4D9C" w:rsidP="00B444A1">
            <w:pPr>
              <w:pStyle w:val="phtablecellleft0"/>
            </w:pPr>
          </w:p>
        </w:tc>
        <w:tc>
          <w:tcPr>
            <w:tcW w:w="902" w:type="dxa"/>
            <w:shd w:val="clear" w:color="auto" w:fill="auto"/>
          </w:tcPr>
          <w:p w14:paraId="6A14EE64" w14:textId="77777777" w:rsidR="008F4D9C" w:rsidRDefault="008F4D9C" w:rsidP="00B444A1">
            <w:pPr>
              <w:pStyle w:val="phtablecellleft0"/>
            </w:pPr>
          </w:p>
        </w:tc>
        <w:tc>
          <w:tcPr>
            <w:tcW w:w="1522" w:type="dxa"/>
            <w:shd w:val="clear" w:color="auto" w:fill="auto"/>
          </w:tcPr>
          <w:p w14:paraId="400A718F" w14:textId="77777777" w:rsidR="008F4D9C" w:rsidRDefault="008F4D9C" w:rsidP="00B444A1">
            <w:pPr>
              <w:pStyle w:val="phtablecellleft0"/>
            </w:pPr>
          </w:p>
        </w:tc>
        <w:tc>
          <w:tcPr>
            <w:tcW w:w="709" w:type="dxa"/>
            <w:shd w:val="clear" w:color="auto" w:fill="auto"/>
          </w:tcPr>
          <w:p w14:paraId="6BB33EC2" w14:textId="77777777" w:rsidR="008F4D9C" w:rsidRDefault="008F4D9C" w:rsidP="00B444A1">
            <w:pPr>
              <w:pStyle w:val="phtablecellleft0"/>
            </w:pPr>
          </w:p>
        </w:tc>
        <w:tc>
          <w:tcPr>
            <w:tcW w:w="709" w:type="dxa"/>
            <w:shd w:val="clear" w:color="auto" w:fill="auto"/>
          </w:tcPr>
          <w:p w14:paraId="567B8113" w14:textId="77777777" w:rsidR="008F4D9C" w:rsidRDefault="008F4D9C" w:rsidP="00B444A1">
            <w:pPr>
              <w:pStyle w:val="phtablecellleft0"/>
            </w:pPr>
          </w:p>
        </w:tc>
      </w:tr>
      <w:tr w:rsidR="008F4D9C" w:rsidRPr="00767A8A" w14:paraId="76D95444" w14:textId="77777777" w:rsidTr="00B444A1">
        <w:trPr>
          <w:trHeight w:val="444"/>
        </w:trPr>
        <w:tc>
          <w:tcPr>
            <w:tcW w:w="663" w:type="dxa"/>
            <w:shd w:val="clear" w:color="auto" w:fill="auto"/>
          </w:tcPr>
          <w:p w14:paraId="1BC597EF" w14:textId="77777777" w:rsidR="008F4D9C" w:rsidRDefault="008F4D9C" w:rsidP="00B444A1">
            <w:pPr>
              <w:pStyle w:val="phtablecellleft0"/>
            </w:pPr>
          </w:p>
        </w:tc>
        <w:tc>
          <w:tcPr>
            <w:tcW w:w="1043" w:type="dxa"/>
            <w:shd w:val="clear" w:color="auto" w:fill="auto"/>
          </w:tcPr>
          <w:p w14:paraId="06627722" w14:textId="77777777" w:rsidR="008F4D9C" w:rsidRDefault="008F4D9C" w:rsidP="00B444A1">
            <w:pPr>
              <w:pStyle w:val="phtablecellleft0"/>
            </w:pPr>
          </w:p>
        </w:tc>
        <w:tc>
          <w:tcPr>
            <w:tcW w:w="1080" w:type="dxa"/>
            <w:shd w:val="clear" w:color="auto" w:fill="auto"/>
          </w:tcPr>
          <w:p w14:paraId="0A80F586" w14:textId="77777777" w:rsidR="008F4D9C" w:rsidRDefault="008F4D9C" w:rsidP="00B444A1">
            <w:pPr>
              <w:pStyle w:val="phtablecellleft0"/>
            </w:pPr>
          </w:p>
        </w:tc>
        <w:tc>
          <w:tcPr>
            <w:tcW w:w="826" w:type="dxa"/>
            <w:shd w:val="clear" w:color="auto" w:fill="auto"/>
          </w:tcPr>
          <w:p w14:paraId="1057C291" w14:textId="77777777" w:rsidR="008F4D9C" w:rsidRDefault="008F4D9C" w:rsidP="00B444A1">
            <w:pPr>
              <w:pStyle w:val="phtablecellleft0"/>
            </w:pPr>
          </w:p>
        </w:tc>
        <w:tc>
          <w:tcPr>
            <w:tcW w:w="1162" w:type="dxa"/>
            <w:shd w:val="clear" w:color="auto" w:fill="auto"/>
          </w:tcPr>
          <w:p w14:paraId="11CFE096" w14:textId="77777777" w:rsidR="008F4D9C" w:rsidRDefault="008F4D9C" w:rsidP="00B444A1">
            <w:pPr>
              <w:pStyle w:val="phtablecellleft0"/>
            </w:pPr>
          </w:p>
        </w:tc>
        <w:tc>
          <w:tcPr>
            <w:tcW w:w="1322" w:type="dxa"/>
            <w:shd w:val="clear" w:color="auto" w:fill="auto"/>
          </w:tcPr>
          <w:p w14:paraId="6EE79EE6" w14:textId="77777777" w:rsidR="008F4D9C" w:rsidRDefault="008F4D9C" w:rsidP="00B444A1">
            <w:pPr>
              <w:pStyle w:val="phtablecellleft0"/>
            </w:pPr>
          </w:p>
        </w:tc>
        <w:tc>
          <w:tcPr>
            <w:tcW w:w="902" w:type="dxa"/>
            <w:shd w:val="clear" w:color="auto" w:fill="auto"/>
          </w:tcPr>
          <w:p w14:paraId="46C7D78A" w14:textId="77777777" w:rsidR="008F4D9C" w:rsidRDefault="008F4D9C" w:rsidP="00B444A1">
            <w:pPr>
              <w:pStyle w:val="phtablecellleft0"/>
            </w:pPr>
          </w:p>
        </w:tc>
        <w:tc>
          <w:tcPr>
            <w:tcW w:w="1522" w:type="dxa"/>
            <w:shd w:val="clear" w:color="auto" w:fill="auto"/>
          </w:tcPr>
          <w:p w14:paraId="7BA497E1" w14:textId="77777777" w:rsidR="008F4D9C" w:rsidRDefault="008F4D9C" w:rsidP="00B444A1">
            <w:pPr>
              <w:pStyle w:val="phtablecellleft0"/>
            </w:pPr>
          </w:p>
        </w:tc>
        <w:tc>
          <w:tcPr>
            <w:tcW w:w="709" w:type="dxa"/>
            <w:shd w:val="clear" w:color="auto" w:fill="auto"/>
          </w:tcPr>
          <w:p w14:paraId="74638F44" w14:textId="77777777" w:rsidR="008F4D9C" w:rsidRDefault="008F4D9C" w:rsidP="00B444A1">
            <w:pPr>
              <w:pStyle w:val="phtablecellleft0"/>
            </w:pPr>
          </w:p>
        </w:tc>
        <w:tc>
          <w:tcPr>
            <w:tcW w:w="709" w:type="dxa"/>
            <w:shd w:val="clear" w:color="auto" w:fill="auto"/>
          </w:tcPr>
          <w:p w14:paraId="2A7C1FB6" w14:textId="77777777" w:rsidR="008F4D9C" w:rsidRDefault="008F4D9C" w:rsidP="00B444A1">
            <w:pPr>
              <w:pStyle w:val="phtablecellleft0"/>
            </w:pPr>
          </w:p>
        </w:tc>
      </w:tr>
      <w:tr w:rsidR="008F4D9C" w14:paraId="29920B1A" w14:textId="77777777" w:rsidTr="00B444A1">
        <w:trPr>
          <w:trHeight w:val="444"/>
        </w:trPr>
        <w:tc>
          <w:tcPr>
            <w:tcW w:w="663" w:type="dxa"/>
            <w:shd w:val="clear" w:color="auto" w:fill="auto"/>
          </w:tcPr>
          <w:p w14:paraId="0A82BC07" w14:textId="77777777" w:rsidR="008F4D9C" w:rsidRDefault="008F4D9C" w:rsidP="00B444A1">
            <w:pPr>
              <w:pStyle w:val="phtablecellleft0"/>
            </w:pPr>
          </w:p>
        </w:tc>
        <w:tc>
          <w:tcPr>
            <w:tcW w:w="1043" w:type="dxa"/>
            <w:shd w:val="clear" w:color="auto" w:fill="auto"/>
          </w:tcPr>
          <w:p w14:paraId="54740DD1" w14:textId="77777777" w:rsidR="008F4D9C" w:rsidRDefault="008F4D9C" w:rsidP="00B444A1">
            <w:pPr>
              <w:pStyle w:val="phtablecellleft0"/>
            </w:pPr>
          </w:p>
        </w:tc>
        <w:tc>
          <w:tcPr>
            <w:tcW w:w="1080" w:type="dxa"/>
            <w:shd w:val="clear" w:color="auto" w:fill="auto"/>
          </w:tcPr>
          <w:p w14:paraId="0342EA63" w14:textId="77777777" w:rsidR="008F4D9C" w:rsidRDefault="008F4D9C" w:rsidP="00B444A1">
            <w:pPr>
              <w:pStyle w:val="phtablecellleft0"/>
            </w:pPr>
          </w:p>
        </w:tc>
        <w:tc>
          <w:tcPr>
            <w:tcW w:w="826" w:type="dxa"/>
            <w:shd w:val="clear" w:color="auto" w:fill="auto"/>
          </w:tcPr>
          <w:p w14:paraId="39269B2D" w14:textId="77777777" w:rsidR="008F4D9C" w:rsidRDefault="008F4D9C" w:rsidP="00B444A1">
            <w:pPr>
              <w:pStyle w:val="phtablecellleft0"/>
            </w:pPr>
          </w:p>
        </w:tc>
        <w:tc>
          <w:tcPr>
            <w:tcW w:w="1162" w:type="dxa"/>
            <w:shd w:val="clear" w:color="auto" w:fill="auto"/>
          </w:tcPr>
          <w:p w14:paraId="191BE492" w14:textId="77777777" w:rsidR="008F4D9C" w:rsidRDefault="008F4D9C" w:rsidP="00B444A1">
            <w:pPr>
              <w:pStyle w:val="phtablecellleft0"/>
            </w:pPr>
          </w:p>
        </w:tc>
        <w:tc>
          <w:tcPr>
            <w:tcW w:w="1322" w:type="dxa"/>
            <w:shd w:val="clear" w:color="auto" w:fill="auto"/>
          </w:tcPr>
          <w:p w14:paraId="5E1C69A3" w14:textId="77777777" w:rsidR="008F4D9C" w:rsidRDefault="008F4D9C" w:rsidP="00B444A1">
            <w:pPr>
              <w:pStyle w:val="phtablecellleft0"/>
            </w:pPr>
          </w:p>
        </w:tc>
        <w:tc>
          <w:tcPr>
            <w:tcW w:w="902" w:type="dxa"/>
            <w:shd w:val="clear" w:color="auto" w:fill="auto"/>
          </w:tcPr>
          <w:p w14:paraId="030D7FB0" w14:textId="77777777" w:rsidR="008F4D9C" w:rsidRDefault="008F4D9C" w:rsidP="00B444A1">
            <w:pPr>
              <w:pStyle w:val="phtablecellleft0"/>
            </w:pPr>
          </w:p>
        </w:tc>
        <w:tc>
          <w:tcPr>
            <w:tcW w:w="1522" w:type="dxa"/>
            <w:shd w:val="clear" w:color="auto" w:fill="auto"/>
          </w:tcPr>
          <w:p w14:paraId="37E844E0" w14:textId="77777777" w:rsidR="008F4D9C" w:rsidRDefault="008F4D9C" w:rsidP="00B444A1">
            <w:pPr>
              <w:pStyle w:val="phtablecellleft0"/>
            </w:pPr>
          </w:p>
        </w:tc>
        <w:tc>
          <w:tcPr>
            <w:tcW w:w="709" w:type="dxa"/>
            <w:shd w:val="clear" w:color="auto" w:fill="auto"/>
          </w:tcPr>
          <w:p w14:paraId="64A71938" w14:textId="77777777" w:rsidR="008F4D9C" w:rsidRDefault="008F4D9C" w:rsidP="00B444A1">
            <w:pPr>
              <w:pStyle w:val="phtablecellleft0"/>
            </w:pPr>
          </w:p>
        </w:tc>
        <w:tc>
          <w:tcPr>
            <w:tcW w:w="709" w:type="dxa"/>
            <w:shd w:val="clear" w:color="auto" w:fill="auto"/>
          </w:tcPr>
          <w:p w14:paraId="797F7400" w14:textId="77777777" w:rsidR="008F4D9C" w:rsidRDefault="008F4D9C" w:rsidP="00B444A1">
            <w:pPr>
              <w:pStyle w:val="phtablecellleft0"/>
            </w:pPr>
          </w:p>
        </w:tc>
      </w:tr>
      <w:tr w:rsidR="008F4D9C" w:rsidRPr="00767A8A" w14:paraId="163D8196" w14:textId="77777777" w:rsidTr="00B444A1">
        <w:trPr>
          <w:trHeight w:val="444"/>
        </w:trPr>
        <w:tc>
          <w:tcPr>
            <w:tcW w:w="663" w:type="dxa"/>
            <w:shd w:val="clear" w:color="auto" w:fill="auto"/>
          </w:tcPr>
          <w:p w14:paraId="62C0BBE3" w14:textId="77777777" w:rsidR="008F4D9C" w:rsidRDefault="008F4D9C" w:rsidP="00B444A1">
            <w:pPr>
              <w:pStyle w:val="phtablecellleft0"/>
            </w:pPr>
          </w:p>
        </w:tc>
        <w:tc>
          <w:tcPr>
            <w:tcW w:w="1043" w:type="dxa"/>
            <w:shd w:val="clear" w:color="auto" w:fill="auto"/>
          </w:tcPr>
          <w:p w14:paraId="16F4CC55" w14:textId="77777777" w:rsidR="008F4D9C" w:rsidRDefault="008F4D9C" w:rsidP="00B444A1">
            <w:pPr>
              <w:pStyle w:val="phtablecellleft0"/>
            </w:pPr>
          </w:p>
        </w:tc>
        <w:tc>
          <w:tcPr>
            <w:tcW w:w="1080" w:type="dxa"/>
            <w:shd w:val="clear" w:color="auto" w:fill="auto"/>
          </w:tcPr>
          <w:p w14:paraId="484F9CB0" w14:textId="77777777" w:rsidR="008F4D9C" w:rsidRDefault="008F4D9C" w:rsidP="00B444A1">
            <w:pPr>
              <w:pStyle w:val="phtablecellleft0"/>
            </w:pPr>
          </w:p>
        </w:tc>
        <w:tc>
          <w:tcPr>
            <w:tcW w:w="826" w:type="dxa"/>
            <w:shd w:val="clear" w:color="auto" w:fill="auto"/>
          </w:tcPr>
          <w:p w14:paraId="313AF48A" w14:textId="77777777" w:rsidR="008F4D9C" w:rsidRDefault="008F4D9C" w:rsidP="00B444A1">
            <w:pPr>
              <w:pStyle w:val="phtablecellleft0"/>
            </w:pPr>
          </w:p>
        </w:tc>
        <w:tc>
          <w:tcPr>
            <w:tcW w:w="1162" w:type="dxa"/>
            <w:shd w:val="clear" w:color="auto" w:fill="auto"/>
          </w:tcPr>
          <w:p w14:paraId="3DC41B7D" w14:textId="77777777" w:rsidR="008F4D9C" w:rsidRDefault="008F4D9C" w:rsidP="00B444A1">
            <w:pPr>
              <w:pStyle w:val="phtablecellleft0"/>
            </w:pPr>
          </w:p>
        </w:tc>
        <w:tc>
          <w:tcPr>
            <w:tcW w:w="1322" w:type="dxa"/>
            <w:shd w:val="clear" w:color="auto" w:fill="auto"/>
          </w:tcPr>
          <w:p w14:paraId="275F5D95" w14:textId="77777777" w:rsidR="008F4D9C" w:rsidRDefault="008F4D9C" w:rsidP="00B444A1">
            <w:pPr>
              <w:pStyle w:val="phtablecellleft0"/>
            </w:pPr>
          </w:p>
        </w:tc>
        <w:tc>
          <w:tcPr>
            <w:tcW w:w="902" w:type="dxa"/>
            <w:shd w:val="clear" w:color="auto" w:fill="auto"/>
          </w:tcPr>
          <w:p w14:paraId="1095E86F" w14:textId="77777777" w:rsidR="008F4D9C" w:rsidRDefault="008F4D9C" w:rsidP="00B444A1">
            <w:pPr>
              <w:pStyle w:val="phtablecellleft0"/>
            </w:pPr>
          </w:p>
        </w:tc>
        <w:tc>
          <w:tcPr>
            <w:tcW w:w="1522" w:type="dxa"/>
            <w:shd w:val="clear" w:color="auto" w:fill="auto"/>
          </w:tcPr>
          <w:p w14:paraId="6202B2DA" w14:textId="77777777" w:rsidR="008F4D9C" w:rsidRDefault="008F4D9C" w:rsidP="00B444A1">
            <w:pPr>
              <w:pStyle w:val="phtablecellleft0"/>
            </w:pPr>
          </w:p>
        </w:tc>
        <w:tc>
          <w:tcPr>
            <w:tcW w:w="709" w:type="dxa"/>
            <w:shd w:val="clear" w:color="auto" w:fill="auto"/>
          </w:tcPr>
          <w:p w14:paraId="1C944ECE" w14:textId="77777777" w:rsidR="008F4D9C" w:rsidRDefault="008F4D9C" w:rsidP="00B444A1">
            <w:pPr>
              <w:pStyle w:val="phtablecellleft0"/>
            </w:pPr>
          </w:p>
        </w:tc>
        <w:tc>
          <w:tcPr>
            <w:tcW w:w="709" w:type="dxa"/>
            <w:shd w:val="clear" w:color="auto" w:fill="auto"/>
          </w:tcPr>
          <w:p w14:paraId="00A0071D" w14:textId="77777777" w:rsidR="008F4D9C" w:rsidRDefault="008F4D9C" w:rsidP="00B444A1">
            <w:pPr>
              <w:pStyle w:val="phtablecellleft0"/>
            </w:pPr>
          </w:p>
        </w:tc>
      </w:tr>
      <w:tr w:rsidR="008F4D9C" w14:paraId="34CC4525" w14:textId="77777777" w:rsidTr="00B444A1">
        <w:trPr>
          <w:trHeight w:val="444"/>
        </w:trPr>
        <w:tc>
          <w:tcPr>
            <w:tcW w:w="663" w:type="dxa"/>
            <w:shd w:val="clear" w:color="auto" w:fill="auto"/>
          </w:tcPr>
          <w:p w14:paraId="50A104C0" w14:textId="77777777" w:rsidR="008F4D9C" w:rsidRDefault="008F4D9C" w:rsidP="00B444A1">
            <w:pPr>
              <w:pStyle w:val="phtablecellleft0"/>
            </w:pPr>
          </w:p>
        </w:tc>
        <w:tc>
          <w:tcPr>
            <w:tcW w:w="1043" w:type="dxa"/>
            <w:shd w:val="clear" w:color="auto" w:fill="auto"/>
          </w:tcPr>
          <w:p w14:paraId="4C401400" w14:textId="77777777" w:rsidR="008F4D9C" w:rsidRDefault="008F4D9C" w:rsidP="00B444A1">
            <w:pPr>
              <w:pStyle w:val="phtablecellleft0"/>
            </w:pPr>
          </w:p>
        </w:tc>
        <w:tc>
          <w:tcPr>
            <w:tcW w:w="1080" w:type="dxa"/>
            <w:shd w:val="clear" w:color="auto" w:fill="auto"/>
          </w:tcPr>
          <w:p w14:paraId="514C28DA" w14:textId="77777777" w:rsidR="008F4D9C" w:rsidRDefault="008F4D9C" w:rsidP="00B444A1">
            <w:pPr>
              <w:pStyle w:val="phtablecellleft0"/>
            </w:pPr>
          </w:p>
        </w:tc>
        <w:tc>
          <w:tcPr>
            <w:tcW w:w="826" w:type="dxa"/>
            <w:shd w:val="clear" w:color="auto" w:fill="auto"/>
          </w:tcPr>
          <w:p w14:paraId="71C81FC4" w14:textId="77777777" w:rsidR="008F4D9C" w:rsidRDefault="008F4D9C" w:rsidP="00B444A1">
            <w:pPr>
              <w:pStyle w:val="phtablecellleft0"/>
            </w:pPr>
          </w:p>
        </w:tc>
        <w:tc>
          <w:tcPr>
            <w:tcW w:w="1162" w:type="dxa"/>
            <w:shd w:val="clear" w:color="auto" w:fill="auto"/>
          </w:tcPr>
          <w:p w14:paraId="2577839D" w14:textId="77777777" w:rsidR="008F4D9C" w:rsidRDefault="008F4D9C" w:rsidP="00B444A1">
            <w:pPr>
              <w:pStyle w:val="phtablecellleft0"/>
            </w:pPr>
          </w:p>
        </w:tc>
        <w:tc>
          <w:tcPr>
            <w:tcW w:w="1322" w:type="dxa"/>
            <w:shd w:val="clear" w:color="auto" w:fill="auto"/>
          </w:tcPr>
          <w:p w14:paraId="7500D69A" w14:textId="77777777" w:rsidR="008F4D9C" w:rsidRDefault="008F4D9C" w:rsidP="00B444A1">
            <w:pPr>
              <w:pStyle w:val="phtablecellleft0"/>
            </w:pPr>
          </w:p>
        </w:tc>
        <w:tc>
          <w:tcPr>
            <w:tcW w:w="902" w:type="dxa"/>
            <w:shd w:val="clear" w:color="auto" w:fill="auto"/>
          </w:tcPr>
          <w:p w14:paraId="3C35D778" w14:textId="77777777" w:rsidR="008F4D9C" w:rsidRDefault="008F4D9C" w:rsidP="00B444A1">
            <w:pPr>
              <w:pStyle w:val="phtablecellleft0"/>
            </w:pPr>
          </w:p>
        </w:tc>
        <w:tc>
          <w:tcPr>
            <w:tcW w:w="1522" w:type="dxa"/>
            <w:shd w:val="clear" w:color="auto" w:fill="auto"/>
          </w:tcPr>
          <w:p w14:paraId="7897E471" w14:textId="77777777" w:rsidR="008F4D9C" w:rsidRDefault="008F4D9C" w:rsidP="00B444A1">
            <w:pPr>
              <w:pStyle w:val="phtablecellleft0"/>
            </w:pPr>
          </w:p>
        </w:tc>
        <w:tc>
          <w:tcPr>
            <w:tcW w:w="709" w:type="dxa"/>
            <w:shd w:val="clear" w:color="auto" w:fill="auto"/>
          </w:tcPr>
          <w:p w14:paraId="7623B8AF" w14:textId="77777777" w:rsidR="008F4D9C" w:rsidRDefault="008F4D9C" w:rsidP="00B444A1">
            <w:pPr>
              <w:pStyle w:val="phtablecellleft0"/>
            </w:pPr>
          </w:p>
        </w:tc>
        <w:tc>
          <w:tcPr>
            <w:tcW w:w="709" w:type="dxa"/>
            <w:shd w:val="clear" w:color="auto" w:fill="auto"/>
          </w:tcPr>
          <w:p w14:paraId="537118AB" w14:textId="77777777" w:rsidR="008F4D9C" w:rsidRDefault="008F4D9C" w:rsidP="00B444A1">
            <w:pPr>
              <w:pStyle w:val="phtablecellleft0"/>
            </w:pPr>
          </w:p>
        </w:tc>
      </w:tr>
      <w:tr w:rsidR="008F4D9C" w14:paraId="2436FEF2" w14:textId="77777777" w:rsidTr="00B444A1">
        <w:trPr>
          <w:trHeight w:val="444"/>
        </w:trPr>
        <w:tc>
          <w:tcPr>
            <w:tcW w:w="663" w:type="dxa"/>
            <w:shd w:val="clear" w:color="auto" w:fill="auto"/>
          </w:tcPr>
          <w:p w14:paraId="1B855AEF" w14:textId="77777777" w:rsidR="008F4D9C" w:rsidRDefault="008F4D9C" w:rsidP="00B444A1">
            <w:pPr>
              <w:pStyle w:val="phtablecellleft0"/>
            </w:pPr>
          </w:p>
        </w:tc>
        <w:tc>
          <w:tcPr>
            <w:tcW w:w="1043" w:type="dxa"/>
            <w:shd w:val="clear" w:color="auto" w:fill="auto"/>
          </w:tcPr>
          <w:p w14:paraId="65FE4908" w14:textId="77777777" w:rsidR="008F4D9C" w:rsidRDefault="008F4D9C" w:rsidP="00B444A1">
            <w:pPr>
              <w:pStyle w:val="phtablecellleft0"/>
            </w:pPr>
          </w:p>
        </w:tc>
        <w:tc>
          <w:tcPr>
            <w:tcW w:w="1080" w:type="dxa"/>
            <w:shd w:val="clear" w:color="auto" w:fill="auto"/>
          </w:tcPr>
          <w:p w14:paraId="67449950" w14:textId="77777777" w:rsidR="008F4D9C" w:rsidRDefault="008F4D9C" w:rsidP="00B444A1">
            <w:pPr>
              <w:pStyle w:val="phtablecellleft0"/>
            </w:pPr>
          </w:p>
        </w:tc>
        <w:tc>
          <w:tcPr>
            <w:tcW w:w="826" w:type="dxa"/>
            <w:shd w:val="clear" w:color="auto" w:fill="auto"/>
          </w:tcPr>
          <w:p w14:paraId="4DBA70FF" w14:textId="77777777" w:rsidR="008F4D9C" w:rsidRDefault="008F4D9C" w:rsidP="00B444A1">
            <w:pPr>
              <w:pStyle w:val="phtablecellleft0"/>
            </w:pPr>
          </w:p>
        </w:tc>
        <w:tc>
          <w:tcPr>
            <w:tcW w:w="1162" w:type="dxa"/>
            <w:shd w:val="clear" w:color="auto" w:fill="auto"/>
          </w:tcPr>
          <w:p w14:paraId="048DC5CD" w14:textId="77777777" w:rsidR="008F4D9C" w:rsidRDefault="008F4D9C" w:rsidP="00B444A1">
            <w:pPr>
              <w:pStyle w:val="phtablecellleft0"/>
            </w:pPr>
          </w:p>
        </w:tc>
        <w:tc>
          <w:tcPr>
            <w:tcW w:w="1322" w:type="dxa"/>
            <w:shd w:val="clear" w:color="auto" w:fill="auto"/>
          </w:tcPr>
          <w:p w14:paraId="4DE9F0CF" w14:textId="77777777" w:rsidR="008F4D9C" w:rsidRDefault="008F4D9C" w:rsidP="00B444A1">
            <w:pPr>
              <w:pStyle w:val="phtablecellleft0"/>
            </w:pPr>
          </w:p>
        </w:tc>
        <w:tc>
          <w:tcPr>
            <w:tcW w:w="902" w:type="dxa"/>
            <w:shd w:val="clear" w:color="auto" w:fill="auto"/>
          </w:tcPr>
          <w:p w14:paraId="22C81CE7" w14:textId="77777777" w:rsidR="008F4D9C" w:rsidRDefault="008F4D9C" w:rsidP="00B444A1">
            <w:pPr>
              <w:pStyle w:val="phtablecellleft0"/>
            </w:pPr>
          </w:p>
        </w:tc>
        <w:tc>
          <w:tcPr>
            <w:tcW w:w="1522" w:type="dxa"/>
            <w:shd w:val="clear" w:color="auto" w:fill="auto"/>
          </w:tcPr>
          <w:p w14:paraId="72098C60" w14:textId="77777777" w:rsidR="008F4D9C" w:rsidRDefault="008F4D9C" w:rsidP="00B444A1">
            <w:pPr>
              <w:pStyle w:val="phtablecellleft0"/>
            </w:pPr>
          </w:p>
        </w:tc>
        <w:tc>
          <w:tcPr>
            <w:tcW w:w="709" w:type="dxa"/>
            <w:shd w:val="clear" w:color="auto" w:fill="auto"/>
          </w:tcPr>
          <w:p w14:paraId="735B437F" w14:textId="77777777" w:rsidR="008F4D9C" w:rsidRDefault="008F4D9C" w:rsidP="00B444A1">
            <w:pPr>
              <w:pStyle w:val="phtablecellleft0"/>
            </w:pPr>
          </w:p>
        </w:tc>
        <w:tc>
          <w:tcPr>
            <w:tcW w:w="709" w:type="dxa"/>
            <w:shd w:val="clear" w:color="auto" w:fill="auto"/>
          </w:tcPr>
          <w:p w14:paraId="0F394C76" w14:textId="77777777" w:rsidR="008F4D9C" w:rsidRDefault="008F4D9C" w:rsidP="00B444A1">
            <w:pPr>
              <w:pStyle w:val="phtablecellleft0"/>
            </w:pPr>
          </w:p>
        </w:tc>
      </w:tr>
      <w:tr w:rsidR="008F4D9C" w14:paraId="48E20E68" w14:textId="77777777" w:rsidTr="00B444A1">
        <w:trPr>
          <w:trHeight w:val="444"/>
        </w:trPr>
        <w:tc>
          <w:tcPr>
            <w:tcW w:w="663" w:type="dxa"/>
            <w:shd w:val="clear" w:color="auto" w:fill="auto"/>
          </w:tcPr>
          <w:p w14:paraId="6CDF469B" w14:textId="77777777" w:rsidR="008F4D9C" w:rsidRDefault="008F4D9C" w:rsidP="00B444A1">
            <w:pPr>
              <w:pStyle w:val="phtablecellleft0"/>
            </w:pPr>
          </w:p>
        </w:tc>
        <w:tc>
          <w:tcPr>
            <w:tcW w:w="1043" w:type="dxa"/>
            <w:shd w:val="clear" w:color="auto" w:fill="auto"/>
          </w:tcPr>
          <w:p w14:paraId="4CA48718" w14:textId="77777777" w:rsidR="008F4D9C" w:rsidRDefault="008F4D9C" w:rsidP="00B444A1">
            <w:pPr>
              <w:pStyle w:val="phtablecellleft0"/>
            </w:pPr>
          </w:p>
        </w:tc>
        <w:tc>
          <w:tcPr>
            <w:tcW w:w="1080" w:type="dxa"/>
            <w:shd w:val="clear" w:color="auto" w:fill="auto"/>
          </w:tcPr>
          <w:p w14:paraId="5EDF7504" w14:textId="77777777" w:rsidR="008F4D9C" w:rsidRDefault="008F4D9C" w:rsidP="00B444A1">
            <w:pPr>
              <w:pStyle w:val="phtablecellleft0"/>
            </w:pPr>
          </w:p>
        </w:tc>
        <w:tc>
          <w:tcPr>
            <w:tcW w:w="826" w:type="dxa"/>
            <w:shd w:val="clear" w:color="auto" w:fill="auto"/>
          </w:tcPr>
          <w:p w14:paraId="3D98F75D" w14:textId="77777777" w:rsidR="008F4D9C" w:rsidRDefault="008F4D9C" w:rsidP="00B444A1">
            <w:pPr>
              <w:pStyle w:val="phtablecellleft0"/>
            </w:pPr>
          </w:p>
        </w:tc>
        <w:tc>
          <w:tcPr>
            <w:tcW w:w="1162" w:type="dxa"/>
            <w:shd w:val="clear" w:color="auto" w:fill="auto"/>
          </w:tcPr>
          <w:p w14:paraId="30568D9E" w14:textId="77777777" w:rsidR="008F4D9C" w:rsidRDefault="008F4D9C" w:rsidP="00B444A1">
            <w:pPr>
              <w:pStyle w:val="phtablecellleft0"/>
            </w:pPr>
          </w:p>
        </w:tc>
        <w:tc>
          <w:tcPr>
            <w:tcW w:w="1322" w:type="dxa"/>
            <w:shd w:val="clear" w:color="auto" w:fill="auto"/>
          </w:tcPr>
          <w:p w14:paraId="0383B048" w14:textId="77777777" w:rsidR="008F4D9C" w:rsidRDefault="008F4D9C" w:rsidP="00B444A1">
            <w:pPr>
              <w:pStyle w:val="phtablecellleft0"/>
            </w:pPr>
          </w:p>
        </w:tc>
        <w:tc>
          <w:tcPr>
            <w:tcW w:w="902" w:type="dxa"/>
            <w:shd w:val="clear" w:color="auto" w:fill="auto"/>
          </w:tcPr>
          <w:p w14:paraId="6E0E7160" w14:textId="77777777" w:rsidR="008F4D9C" w:rsidRDefault="008F4D9C" w:rsidP="00B444A1">
            <w:pPr>
              <w:pStyle w:val="phtablecellleft0"/>
            </w:pPr>
          </w:p>
        </w:tc>
        <w:tc>
          <w:tcPr>
            <w:tcW w:w="1522" w:type="dxa"/>
            <w:shd w:val="clear" w:color="auto" w:fill="auto"/>
          </w:tcPr>
          <w:p w14:paraId="3B206B0F" w14:textId="77777777" w:rsidR="008F4D9C" w:rsidRDefault="008F4D9C" w:rsidP="00B444A1">
            <w:pPr>
              <w:pStyle w:val="phtablecellleft0"/>
            </w:pPr>
          </w:p>
        </w:tc>
        <w:tc>
          <w:tcPr>
            <w:tcW w:w="709" w:type="dxa"/>
            <w:shd w:val="clear" w:color="auto" w:fill="auto"/>
          </w:tcPr>
          <w:p w14:paraId="65B7E99A" w14:textId="77777777" w:rsidR="008F4D9C" w:rsidRDefault="008F4D9C" w:rsidP="00B444A1">
            <w:pPr>
              <w:pStyle w:val="phtablecellleft0"/>
            </w:pPr>
          </w:p>
        </w:tc>
        <w:tc>
          <w:tcPr>
            <w:tcW w:w="709" w:type="dxa"/>
            <w:shd w:val="clear" w:color="auto" w:fill="auto"/>
          </w:tcPr>
          <w:p w14:paraId="5B8999E7" w14:textId="77777777" w:rsidR="008F4D9C" w:rsidRDefault="008F4D9C" w:rsidP="00B444A1">
            <w:pPr>
              <w:pStyle w:val="phtablecellleft0"/>
            </w:pPr>
          </w:p>
        </w:tc>
      </w:tr>
    </w:tbl>
    <w:p w14:paraId="1ECBBB36" w14:textId="77777777" w:rsidR="008F4D9C" w:rsidRDefault="008F4D9C">
      <w:pPr>
        <w:pStyle w:val="phnormal"/>
      </w:pPr>
    </w:p>
    <w:sectPr w:rsidR="008F4D9C" w:rsidSect="00126ECF">
      <w:headerReference w:type="even" r:id="rId583"/>
      <w:headerReference w:type="default" r:id="rId584"/>
      <w:footerReference w:type="even" r:id="rId585"/>
      <w:footerReference w:type="default" r:id="rId586"/>
      <w:headerReference w:type="first" r:id="rId587"/>
      <w:footerReference w:type="first" r:id="rId588"/>
      <w:pgSz w:w="11906" w:h="16838"/>
      <w:pgMar w:top="1134" w:right="851" w:bottom="1134" w:left="992" w:header="709" w:footer="1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0F1E94" w14:textId="77777777" w:rsidR="00981B16" w:rsidRDefault="00981B16" w:rsidP="003C2377">
      <w:r>
        <w:separator/>
      </w:r>
    </w:p>
    <w:p w14:paraId="7A15008F" w14:textId="77777777" w:rsidR="00981B16" w:rsidRDefault="00981B16" w:rsidP="003C2377"/>
    <w:p w14:paraId="12C36444" w14:textId="77777777" w:rsidR="00981B16" w:rsidRDefault="00981B16" w:rsidP="003C2377"/>
    <w:p w14:paraId="6CEA30FC" w14:textId="77777777" w:rsidR="00981B16" w:rsidRDefault="00981B16" w:rsidP="003C2377"/>
    <w:p w14:paraId="6F661ACC" w14:textId="77777777" w:rsidR="00981B16" w:rsidRDefault="00981B16" w:rsidP="003C2377"/>
    <w:p w14:paraId="3B1EE9A3" w14:textId="77777777" w:rsidR="00981B16" w:rsidRDefault="00981B16" w:rsidP="003C2377"/>
    <w:p w14:paraId="2BF5F0DA" w14:textId="77777777" w:rsidR="00981B16" w:rsidRDefault="00981B16" w:rsidP="003C2377"/>
    <w:p w14:paraId="15259E7C" w14:textId="77777777" w:rsidR="00981B16" w:rsidRDefault="00981B16" w:rsidP="003C2377"/>
    <w:p w14:paraId="5F3DB2DE" w14:textId="77777777" w:rsidR="00981B16" w:rsidRDefault="00981B16" w:rsidP="003C2377"/>
    <w:p w14:paraId="5D03D4D9" w14:textId="77777777" w:rsidR="00981B16" w:rsidRDefault="00981B16" w:rsidP="003C2377"/>
    <w:p w14:paraId="77097FBD" w14:textId="77777777" w:rsidR="00981B16" w:rsidRDefault="00981B16" w:rsidP="003C2377"/>
  </w:endnote>
  <w:endnote w:type="continuationSeparator" w:id="0">
    <w:p w14:paraId="57187FA6" w14:textId="77777777" w:rsidR="00981B16" w:rsidRDefault="00981B16" w:rsidP="003C2377">
      <w:r>
        <w:continuationSeparator/>
      </w:r>
    </w:p>
    <w:p w14:paraId="61E5D75F" w14:textId="77777777" w:rsidR="00981B16" w:rsidRDefault="00981B16" w:rsidP="003C2377"/>
    <w:p w14:paraId="49845012" w14:textId="77777777" w:rsidR="00981B16" w:rsidRDefault="00981B16" w:rsidP="003C2377"/>
    <w:p w14:paraId="7400A657" w14:textId="77777777" w:rsidR="00981B16" w:rsidRDefault="00981B16" w:rsidP="003C2377"/>
    <w:p w14:paraId="57FA55B5" w14:textId="77777777" w:rsidR="00981B16" w:rsidRDefault="00981B16" w:rsidP="003C2377"/>
    <w:p w14:paraId="39B6F591" w14:textId="77777777" w:rsidR="00981B16" w:rsidRDefault="00981B16" w:rsidP="003C2377"/>
    <w:p w14:paraId="3AF79C55" w14:textId="77777777" w:rsidR="00981B16" w:rsidRDefault="00981B16" w:rsidP="003C2377"/>
    <w:p w14:paraId="48354EDB" w14:textId="77777777" w:rsidR="00981B16" w:rsidRDefault="00981B16" w:rsidP="003C2377"/>
    <w:p w14:paraId="401F0991" w14:textId="77777777" w:rsidR="00981B16" w:rsidRDefault="00981B16" w:rsidP="003C2377"/>
    <w:p w14:paraId="01BEC9A2" w14:textId="77777777" w:rsidR="00981B16" w:rsidRDefault="00981B16" w:rsidP="003C2377"/>
    <w:p w14:paraId="0F4A0A0C" w14:textId="77777777" w:rsidR="00981B16" w:rsidRDefault="00981B16" w:rsidP="003C2377"/>
  </w:endnote>
  <w:endnote w:type="continuationNotice" w:id="1">
    <w:p w14:paraId="35704732" w14:textId="77777777" w:rsidR="00981B16" w:rsidRDefault="00981B1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F BeauSans Pro">
    <w:altName w:val="Times New Roman"/>
    <w:charset w:val="CC"/>
    <w:family w:val="auto"/>
    <w:pitch w:val="variable"/>
    <w:sig w:usb0="A00002BF" w:usb1="5000E0FB" w:usb2="00000000" w:usb3="00000000" w:csb0="0000019F" w:csb1="00000000"/>
  </w:font>
  <w:font w:name="Times New Roman Полужирный">
    <w:panose1 w:val="02020803070505020304"/>
    <w:charset w:val="00"/>
    <w:family w:val="roman"/>
    <w:pitch w:val="variable"/>
    <w:sig w:usb0="E0002AEF" w:usb1="C0007841"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Batang">
    <w:altName w:val="바탕"/>
    <w:panose1 w:val="02030600000101010101"/>
    <w:charset w:val="81"/>
    <w:family w:val="roman"/>
    <w:pitch w:val="variable"/>
    <w:sig w:usb0="B00002AF" w:usb1="69D77CFB" w:usb2="00000030" w:usb3="00000000" w:csb0="0008009F" w:csb1="00000000"/>
  </w:font>
  <w:font w:name="Franklin Gothic Book">
    <w:panose1 w:val="020B05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23267" w14:textId="77777777" w:rsidR="007B6E99" w:rsidRDefault="007B6E99">
    <w:pPr>
      <w:pStyle w:val="affff3"/>
    </w:pPr>
  </w:p>
  <w:p w14:paraId="2CEF27C3" w14:textId="77777777" w:rsidR="007B6E99" w:rsidRDefault="007B6E99"/>
  <w:p w14:paraId="002325F0" w14:textId="77777777" w:rsidR="007B6E99" w:rsidRDefault="007B6E99"/>
  <w:p w14:paraId="1BE090A0" w14:textId="77777777" w:rsidR="007B6E99" w:rsidRDefault="007B6E99"/>
  <w:p w14:paraId="39FA2B00" w14:textId="77777777" w:rsidR="007B6E99" w:rsidRDefault="007B6E99"/>
  <w:p w14:paraId="4143AFE8" w14:textId="77777777" w:rsidR="007B6E99" w:rsidRDefault="007B6E99"/>
  <w:p w14:paraId="15D0F225" w14:textId="77777777" w:rsidR="007B6E99" w:rsidRDefault="007B6E99"/>
  <w:p w14:paraId="5B6974BC" w14:textId="77777777" w:rsidR="007B6E99" w:rsidRDefault="007B6E9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82CC8" w14:textId="77777777" w:rsidR="007B6E99" w:rsidRDefault="007B6E99">
    <w:pPr>
      <w:pStyle w:val="afff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203D6" w14:textId="77777777" w:rsidR="007B6E99" w:rsidRDefault="007B6E99">
    <w:pPr>
      <w:pStyle w:val="afff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07ACCF" w14:textId="77777777" w:rsidR="00981B16" w:rsidRDefault="00981B16" w:rsidP="003C2377">
      <w:r>
        <w:separator/>
      </w:r>
    </w:p>
    <w:p w14:paraId="237D617C" w14:textId="77777777" w:rsidR="00981B16" w:rsidRDefault="00981B16" w:rsidP="003C2377"/>
    <w:p w14:paraId="1C11952F" w14:textId="77777777" w:rsidR="00981B16" w:rsidRDefault="00981B16" w:rsidP="003C2377"/>
    <w:p w14:paraId="6994FC52" w14:textId="77777777" w:rsidR="00981B16" w:rsidRDefault="00981B16" w:rsidP="003C2377"/>
    <w:p w14:paraId="13A0C43D" w14:textId="77777777" w:rsidR="00981B16" w:rsidRDefault="00981B16" w:rsidP="003C2377"/>
    <w:p w14:paraId="19950199" w14:textId="77777777" w:rsidR="00981B16" w:rsidRDefault="00981B16" w:rsidP="003C2377"/>
    <w:p w14:paraId="046B0F38" w14:textId="77777777" w:rsidR="00981B16" w:rsidRDefault="00981B16" w:rsidP="003C2377"/>
    <w:p w14:paraId="1A339982" w14:textId="77777777" w:rsidR="00981B16" w:rsidRDefault="00981B16" w:rsidP="003C2377"/>
    <w:p w14:paraId="4894D29D" w14:textId="77777777" w:rsidR="00981B16" w:rsidRDefault="00981B16" w:rsidP="003C2377"/>
    <w:p w14:paraId="1060A854" w14:textId="77777777" w:rsidR="00981B16" w:rsidRDefault="00981B16" w:rsidP="003C2377"/>
    <w:p w14:paraId="67266971" w14:textId="77777777" w:rsidR="00981B16" w:rsidRDefault="00981B16" w:rsidP="003C2377"/>
  </w:footnote>
  <w:footnote w:type="continuationSeparator" w:id="0">
    <w:p w14:paraId="140CEB16" w14:textId="77777777" w:rsidR="00981B16" w:rsidRDefault="00981B16" w:rsidP="003C2377">
      <w:r>
        <w:continuationSeparator/>
      </w:r>
    </w:p>
    <w:p w14:paraId="4EA35507" w14:textId="77777777" w:rsidR="00981B16" w:rsidRDefault="00981B16" w:rsidP="003C2377"/>
    <w:p w14:paraId="6B01C38F" w14:textId="77777777" w:rsidR="00981B16" w:rsidRDefault="00981B16" w:rsidP="003C2377"/>
    <w:p w14:paraId="3DB832DF" w14:textId="77777777" w:rsidR="00981B16" w:rsidRDefault="00981B16" w:rsidP="003C2377"/>
    <w:p w14:paraId="5E845A78" w14:textId="77777777" w:rsidR="00981B16" w:rsidRDefault="00981B16" w:rsidP="003C2377"/>
    <w:p w14:paraId="168F960C" w14:textId="77777777" w:rsidR="00981B16" w:rsidRDefault="00981B16" w:rsidP="003C2377"/>
    <w:p w14:paraId="1D7C05C8" w14:textId="77777777" w:rsidR="00981B16" w:rsidRDefault="00981B16" w:rsidP="003C2377"/>
    <w:p w14:paraId="39F67EB5" w14:textId="77777777" w:rsidR="00981B16" w:rsidRDefault="00981B16" w:rsidP="003C2377"/>
    <w:p w14:paraId="4067B04F" w14:textId="77777777" w:rsidR="00981B16" w:rsidRDefault="00981B16" w:rsidP="003C2377"/>
    <w:p w14:paraId="64E39645" w14:textId="77777777" w:rsidR="00981B16" w:rsidRDefault="00981B16" w:rsidP="003C2377"/>
    <w:p w14:paraId="0A08D187" w14:textId="77777777" w:rsidR="00981B16" w:rsidRDefault="00981B16" w:rsidP="003C2377"/>
  </w:footnote>
  <w:footnote w:type="continuationNotice" w:id="1">
    <w:p w14:paraId="29F24285" w14:textId="77777777" w:rsidR="00981B16" w:rsidRDefault="00981B1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BE55D" w14:textId="77777777" w:rsidR="007B6E99" w:rsidRDefault="007B6E99" w:rsidP="003C2377">
    <w:pPr>
      <w:pStyle w:val="affff1"/>
    </w:pPr>
  </w:p>
  <w:p w14:paraId="0D686FE6" w14:textId="77777777" w:rsidR="007B6E99" w:rsidRDefault="007B6E99" w:rsidP="003C2377"/>
  <w:p w14:paraId="5D4FDF68" w14:textId="77777777" w:rsidR="007B6E99" w:rsidRDefault="007B6E99" w:rsidP="003C2377"/>
  <w:p w14:paraId="03CA3640" w14:textId="77777777" w:rsidR="007B6E99" w:rsidRDefault="007B6E99" w:rsidP="003C2377"/>
  <w:p w14:paraId="60C4BB21" w14:textId="77777777" w:rsidR="007B6E99" w:rsidRDefault="007B6E99" w:rsidP="003C2377"/>
  <w:p w14:paraId="0CCA9E32" w14:textId="77777777" w:rsidR="007B6E99" w:rsidRDefault="007B6E99" w:rsidP="003C2377"/>
  <w:p w14:paraId="436FD9FF" w14:textId="77777777" w:rsidR="007B6E99" w:rsidRDefault="007B6E99" w:rsidP="003C2377"/>
  <w:p w14:paraId="08E2A175" w14:textId="77777777" w:rsidR="007B6E99" w:rsidRDefault="007B6E99" w:rsidP="003C2377"/>
  <w:p w14:paraId="40245625" w14:textId="77777777" w:rsidR="007B6E99" w:rsidRDefault="007B6E99" w:rsidP="003C2377"/>
  <w:p w14:paraId="00DD298F" w14:textId="77777777" w:rsidR="007B6E99" w:rsidRDefault="007B6E99" w:rsidP="003C2377"/>
  <w:p w14:paraId="3A3D1EBF" w14:textId="77777777" w:rsidR="007B6E99" w:rsidRDefault="007B6E99" w:rsidP="003C23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2468823"/>
      <w:docPartObj>
        <w:docPartGallery w:val="Page Numbers (Top of Page)"/>
        <w:docPartUnique/>
      </w:docPartObj>
    </w:sdtPr>
    <w:sdtEndPr/>
    <w:sdtContent>
      <w:p w14:paraId="67FFD6DF" w14:textId="5B09B572" w:rsidR="007B6E99" w:rsidRDefault="007B6E99" w:rsidP="003C2377">
        <w:pPr>
          <w:pStyle w:val="affff1"/>
        </w:pPr>
        <w:r>
          <w:fldChar w:fldCharType="begin"/>
        </w:r>
        <w:r>
          <w:instrText>PAGE   \* MERGEFORMAT</w:instrText>
        </w:r>
        <w:r>
          <w:fldChar w:fldCharType="separate"/>
        </w:r>
        <w:r w:rsidR="00CB0AA2">
          <w:rPr>
            <w:noProof/>
          </w:rPr>
          <w:t>2</w:t>
        </w:r>
        <w:r>
          <w:fldChar w:fldCharType="end"/>
        </w:r>
      </w:p>
    </w:sdtContent>
  </w:sdt>
  <w:p w14:paraId="34FCFB78" w14:textId="377E9B22" w:rsidR="007B6E99" w:rsidRDefault="00981B16" w:rsidP="003C2377">
    <w:sdt>
      <w:sdtPr>
        <w:id w:val="1156490270"/>
        <w:docPartObj>
          <w:docPartGallery w:val="Page Numbers (Top of Page)"/>
          <w:docPartUnique/>
        </w:docPartObj>
      </w:sdtPr>
      <w:sdtEndPr/>
      <w:sdtContent>
        <w:r w:rsidR="007B6E99" w:rsidRPr="00CF2023">
          <w:t>ТОР КНД.РД.</w:t>
        </w:r>
        <w:r w:rsidR="007B6E99">
          <w:t>И3</w:t>
        </w:r>
      </w:sdtContent>
    </w:sdt>
    <w:r w:rsidR="007B6E99">
      <w:t>.04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B22F1F" w14:textId="720C78E8" w:rsidR="007B6E99" w:rsidRPr="006957B8" w:rsidRDefault="007B6E99">
    <w:pPr>
      <w:pStyle w:val="affff1"/>
    </w:pPr>
    <w:r w:rsidRPr="006957B8">
      <w:t>АКЦИОНЕРНОЕ ОБЩЕСТВО «БАРС Груп»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9"/>
    <w:lvl w:ilvl="0">
      <w:start w:val="1"/>
      <w:numFmt w:val="bullet"/>
      <w:lvlText w:val=""/>
      <w:lvlJc w:val="left"/>
      <w:pPr>
        <w:tabs>
          <w:tab w:val="num" w:pos="708"/>
        </w:tabs>
        <w:ind w:left="0" w:hanging="360"/>
      </w:pPr>
      <w:rPr>
        <w:rFonts w:ascii="Symbol" w:hAnsi="Symbol" w:cs="Symbol" w:hint="default"/>
        <w:color w:val="555555"/>
        <w:sz w:val="28"/>
        <w:szCs w:val="28"/>
        <w:highlight w:val="yellow"/>
        <w:shd w:val="clear" w:color="auto" w:fill="FCFCFC"/>
        <w:lang w:val="en-US"/>
      </w:rPr>
    </w:lvl>
  </w:abstractNum>
  <w:abstractNum w:abstractNumId="1" w15:restartNumberingAfterBreak="0">
    <w:nsid w:val="00000006"/>
    <w:multiLevelType w:val="singleLevel"/>
    <w:tmpl w:val="00000006"/>
    <w:name w:val="WW8Num12"/>
    <w:lvl w:ilvl="0">
      <w:start w:val="1"/>
      <w:numFmt w:val="bullet"/>
      <w:lvlText w:val=""/>
      <w:lvlJc w:val="left"/>
      <w:pPr>
        <w:tabs>
          <w:tab w:val="num" w:pos="0"/>
        </w:tabs>
        <w:ind w:left="1428" w:hanging="360"/>
      </w:pPr>
      <w:rPr>
        <w:rFonts w:ascii="Symbol" w:hAnsi="Symbol" w:cs="Symbol" w:hint="default"/>
        <w:sz w:val="28"/>
        <w:szCs w:val="28"/>
      </w:rPr>
    </w:lvl>
  </w:abstractNum>
  <w:abstractNum w:abstractNumId="2" w15:restartNumberingAfterBreak="0">
    <w:nsid w:val="00BF5BF4"/>
    <w:multiLevelType w:val="multilevel"/>
    <w:tmpl w:val="F244C34C"/>
    <w:lvl w:ilvl="0">
      <w:start w:val="1"/>
      <w:numFmt w:val="decimal"/>
      <w:pStyle w:val="listNumberred"/>
      <w:lvlText w:val="%1)"/>
      <w:lvlJc w:val="left"/>
      <w:pPr>
        <w:ind w:left="1494" w:hanging="360"/>
      </w:pPr>
      <w:rPr>
        <w:rFonts w:hint="default"/>
        <w:b w:val="0"/>
        <w:bCs w:val="0"/>
        <w:i w:val="0"/>
        <w:iCs w:val="0"/>
        <w:caps w:val="0"/>
        <w:smallCaps w:val="0"/>
        <w:strike w:val="0"/>
        <w:dstrike w:val="0"/>
        <w:noProof w:val="0"/>
        <w:snapToGrid w:val="0"/>
        <w:vanish w:val="0"/>
        <w:color w:val="000000"/>
        <w:spacing w:val="0"/>
        <w:w w:val="0"/>
        <w:kern w:val="0"/>
        <w:position w:val="0"/>
        <w:sz w:val="24"/>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lvlText w:val="%2)"/>
      <w:lvlJc w:val="left"/>
      <w:pPr>
        <w:tabs>
          <w:tab w:val="num" w:pos="2214"/>
        </w:tabs>
        <w:ind w:left="2214" w:hanging="360"/>
      </w:pPr>
      <w:rPr>
        <w:rFonts w:hint="default"/>
      </w:rPr>
    </w:lvl>
    <w:lvl w:ilvl="2">
      <w:start w:val="1"/>
      <w:numFmt w:val="bullet"/>
      <w:lvlText w:val=""/>
      <w:lvlJc w:val="left"/>
      <w:pPr>
        <w:tabs>
          <w:tab w:val="num" w:pos="3249"/>
        </w:tabs>
        <w:ind w:left="3249" w:firstLine="0"/>
      </w:pPr>
      <w:rPr>
        <w:rFonts w:ascii="Symbol" w:hAnsi="Symbol" w:hint="default"/>
      </w:rPr>
    </w:lvl>
    <w:lvl w:ilvl="3">
      <w:start w:val="1"/>
      <w:numFmt w:val="decimal"/>
      <w:lvlText w:val="%4."/>
      <w:lvlJc w:val="left"/>
      <w:pPr>
        <w:tabs>
          <w:tab w:val="num" w:pos="3816"/>
        </w:tabs>
        <w:ind w:left="3249" w:firstLine="0"/>
      </w:pPr>
      <w:rPr>
        <w:rFonts w:hint="default"/>
      </w:rPr>
    </w:lvl>
    <w:lvl w:ilvl="4">
      <w:start w:val="1"/>
      <w:numFmt w:val="lowerLetter"/>
      <w:lvlText w:val="%5."/>
      <w:lvlJc w:val="left"/>
      <w:pPr>
        <w:tabs>
          <w:tab w:val="num" w:pos="6624"/>
        </w:tabs>
        <w:ind w:left="5454" w:firstLine="0"/>
      </w:pPr>
      <w:rPr>
        <w:rFonts w:hint="default"/>
      </w:rPr>
    </w:lvl>
    <w:lvl w:ilvl="5">
      <w:start w:val="1"/>
      <w:numFmt w:val="lowerRoman"/>
      <w:lvlText w:val="%6."/>
      <w:lvlJc w:val="right"/>
      <w:pPr>
        <w:tabs>
          <w:tab w:val="num" w:pos="7704"/>
        </w:tabs>
        <w:ind w:left="6534" w:firstLine="0"/>
      </w:pPr>
      <w:rPr>
        <w:rFonts w:hint="default"/>
      </w:rPr>
    </w:lvl>
    <w:lvl w:ilvl="6">
      <w:start w:val="1"/>
      <w:numFmt w:val="decimal"/>
      <w:lvlText w:val="%7."/>
      <w:lvlJc w:val="left"/>
      <w:pPr>
        <w:tabs>
          <w:tab w:val="num" w:pos="8784"/>
        </w:tabs>
        <w:ind w:left="7614" w:firstLine="0"/>
      </w:pPr>
      <w:rPr>
        <w:rFonts w:hint="default"/>
      </w:rPr>
    </w:lvl>
    <w:lvl w:ilvl="7">
      <w:start w:val="1"/>
      <w:numFmt w:val="lowerLetter"/>
      <w:lvlText w:val="%8."/>
      <w:lvlJc w:val="left"/>
      <w:pPr>
        <w:tabs>
          <w:tab w:val="num" w:pos="9864"/>
        </w:tabs>
        <w:ind w:left="8694" w:firstLine="0"/>
      </w:pPr>
      <w:rPr>
        <w:rFonts w:hint="default"/>
      </w:rPr>
    </w:lvl>
    <w:lvl w:ilvl="8">
      <w:start w:val="1"/>
      <w:numFmt w:val="lowerRoman"/>
      <w:lvlText w:val="%9."/>
      <w:lvlJc w:val="right"/>
      <w:pPr>
        <w:tabs>
          <w:tab w:val="num" w:pos="10944"/>
        </w:tabs>
        <w:ind w:left="9774" w:firstLine="0"/>
      </w:pPr>
      <w:rPr>
        <w:rFonts w:hint="default"/>
      </w:rPr>
    </w:lvl>
  </w:abstractNum>
  <w:abstractNum w:abstractNumId="3" w15:restartNumberingAfterBreak="0">
    <w:nsid w:val="00EC0D15"/>
    <w:multiLevelType w:val="multilevel"/>
    <w:tmpl w:val="3790F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F733CF"/>
    <w:multiLevelType w:val="hybridMultilevel"/>
    <w:tmpl w:val="704A4F1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02BA59A8"/>
    <w:multiLevelType w:val="multilevel"/>
    <w:tmpl w:val="DFC04E42"/>
    <w:styleLink w:val="a"/>
    <w:lvl w:ilvl="0">
      <w:start w:val="8"/>
      <w:numFmt w:val="decimal"/>
      <w:suff w:val="nothing"/>
      <w:lvlText w:val="%1"/>
      <w:lvlJc w:val="left"/>
      <w:rPr>
        <w:rFonts w:cs="Times New Roman" w:hint="default"/>
      </w:rPr>
    </w:lvl>
    <w:lvl w:ilvl="1">
      <w:start w:val="3"/>
      <w:numFmt w:val="decimal"/>
      <w:lvlText w:val="%1.%2"/>
      <w:lvlJc w:val="left"/>
      <w:pPr>
        <w:tabs>
          <w:tab w:val="num" w:pos="624"/>
        </w:tabs>
      </w:pPr>
      <w:rPr>
        <w:rFonts w:cs="Times New Roman" w:hint="default"/>
      </w:rPr>
    </w:lvl>
    <w:lvl w:ilvl="2">
      <w:start w:val="1"/>
      <w:numFmt w:val="decimal"/>
      <w:lvlText w:val="%1.%2.%3"/>
      <w:lvlJc w:val="left"/>
      <w:pPr>
        <w:tabs>
          <w:tab w:val="num" w:pos="907"/>
        </w:tabs>
      </w:pPr>
      <w:rPr>
        <w:rFonts w:cs="Times New Roman" w:hint="default"/>
      </w:rPr>
    </w:lvl>
    <w:lvl w:ilvl="3">
      <w:start w:val="1"/>
      <w:numFmt w:val="decimal"/>
      <w:lvlText w:val="%1.%2.%3.%4"/>
      <w:lvlJc w:val="left"/>
      <w:pPr>
        <w:tabs>
          <w:tab w:val="num" w:pos="1247"/>
        </w:tabs>
      </w:pPr>
      <w:rPr>
        <w:rFonts w:cs="Times New Roman" w:hint="default"/>
      </w:rPr>
    </w:lvl>
    <w:lvl w:ilvl="4">
      <w:start w:val="1"/>
      <w:numFmt w:val="decimal"/>
      <w:lvlText w:val="%1.%2.%3.%4.%5"/>
      <w:lvlJc w:val="left"/>
      <w:pPr>
        <w:tabs>
          <w:tab w:val="num" w:pos="1588"/>
        </w:tabs>
      </w:pPr>
      <w:rPr>
        <w:rFonts w:cs="Times New Roman" w:hint="default"/>
      </w:rPr>
    </w:lvl>
    <w:lvl w:ilvl="5">
      <w:numFmt w:val="none"/>
      <w:lvlText w:val=""/>
      <w:lvlJc w:val="left"/>
      <w:pPr>
        <w:tabs>
          <w:tab w:val="num" w:pos="357"/>
        </w:tabs>
      </w:pPr>
      <w:rPr>
        <w:rFonts w:cs="Times New Roman" w:hint="default"/>
      </w:rPr>
    </w:lvl>
    <w:lvl w:ilvl="6">
      <w:numFmt w:val="none"/>
      <w:lvlText w:val=""/>
      <w:lvlJc w:val="left"/>
      <w:pPr>
        <w:tabs>
          <w:tab w:val="num" w:pos="357"/>
        </w:tabs>
      </w:pPr>
      <w:rPr>
        <w:rFonts w:cs="Times New Roman" w:hint="default"/>
      </w:rPr>
    </w:lvl>
    <w:lvl w:ilvl="7">
      <w:numFmt w:val="none"/>
      <w:lvlText w:val=""/>
      <w:lvlJc w:val="left"/>
      <w:pPr>
        <w:tabs>
          <w:tab w:val="num" w:pos="357"/>
        </w:tabs>
      </w:pPr>
      <w:rPr>
        <w:rFonts w:cs="Times New Roman" w:hint="default"/>
      </w:rPr>
    </w:lvl>
    <w:lvl w:ilvl="8">
      <w:numFmt w:val="none"/>
      <w:lvlText w:val=""/>
      <w:lvlJc w:val="left"/>
      <w:pPr>
        <w:tabs>
          <w:tab w:val="num" w:pos="357"/>
        </w:tabs>
      </w:pPr>
      <w:rPr>
        <w:rFonts w:cs="Times New Roman" w:hint="default"/>
      </w:rPr>
    </w:lvl>
  </w:abstractNum>
  <w:abstractNum w:abstractNumId="6" w15:restartNumberingAfterBreak="0">
    <w:nsid w:val="03B619B8"/>
    <w:multiLevelType w:val="multilevel"/>
    <w:tmpl w:val="D8D4F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191BF2"/>
    <w:multiLevelType w:val="hybridMultilevel"/>
    <w:tmpl w:val="C34A6ED4"/>
    <w:lvl w:ilvl="0" w:tplc="52E0C1B2">
      <w:start w:val="1"/>
      <w:numFmt w:val="bullet"/>
      <w:pStyle w:val="-"/>
      <w:lvlText w:val="–"/>
      <w:lvlJc w:val="left"/>
      <w:pPr>
        <w:tabs>
          <w:tab w:val="num" w:pos="964"/>
        </w:tabs>
        <w:ind w:left="0" w:firstLine="624"/>
      </w:pPr>
      <w:rPr>
        <w:rFonts w:ascii="Times New Roman" w:hAnsi="Times New Roman" w:cs="Times New Roman" w:hint="default"/>
      </w:rPr>
    </w:lvl>
    <w:lvl w:ilvl="1" w:tplc="04190003">
      <w:start w:val="1"/>
      <w:numFmt w:val="bullet"/>
      <w:lvlText w:val="o"/>
      <w:lvlJc w:val="left"/>
      <w:pPr>
        <w:tabs>
          <w:tab w:val="num" w:pos="2064"/>
        </w:tabs>
        <w:ind w:left="2064" w:hanging="360"/>
      </w:pPr>
      <w:rPr>
        <w:rFonts w:ascii="Courier New" w:hAnsi="Courier New" w:cs="Courier New" w:hint="default"/>
      </w:rPr>
    </w:lvl>
    <w:lvl w:ilvl="2" w:tplc="04190005" w:tentative="1">
      <w:start w:val="1"/>
      <w:numFmt w:val="bullet"/>
      <w:lvlText w:val=""/>
      <w:lvlJc w:val="left"/>
      <w:pPr>
        <w:tabs>
          <w:tab w:val="num" w:pos="2784"/>
        </w:tabs>
        <w:ind w:left="2784" w:hanging="360"/>
      </w:pPr>
      <w:rPr>
        <w:rFonts w:ascii="Wingdings" w:hAnsi="Wingdings" w:hint="default"/>
      </w:rPr>
    </w:lvl>
    <w:lvl w:ilvl="3" w:tplc="04190001" w:tentative="1">
      <w:start w:val="1"/>
      <w:numFmt w:val="bullet"/>
      <w:lvlText w:val=""/>
      <w:lvlJc w:val="left"/>
      <w:pPr>
        <w:tabs>
          <w:tab w:val="num" w:pos="3504"/>
        </w:tabs>
        <w:ind w:left="3504" w:hanging="360"/>
      </w:pPr>
      <w:rPr>
        <w:rFonts w:ascii="Symbol" w:hAnsi="Symbol" w:hint="default"/>
      </w:rPr>
    </w:lvl>
    <w:lvl w:ilvl="4" w:tplc="04190003" w:tentative="1">
      <w:start w:val="1"/>
      <w:numFmt w:val="bullet"/>
      <w:lvlText w:val="o"/>
      <w:lvlJc w:val="left"/>
      <w:pPr>
        <w:tabs>
          <w:tab w:val="num" w:pos="4224"/>
        </w:tabs>
        <w:ind w:left="4224" w:hanging="360"/>
      </w:pPr>
      <w:rPr>
        <w:rFonts w:ascii="Courier New" w:hAnsi="Courier New" w:cs="Courier New" w:hint="default"/>
      </w:rPr>
    </w:lvl>
    <w:lvl w:ilvl="5" w:tplc="04190005" w:tentative="1">
      <w:start w:val="1"/>
      <w:numFmt w:val="bullet"/>
      <w:lvlText w:val=""/>
      <w:lvlJc w:val="left"/>
      <w:pPr>
        <w:tabs>
          <w:tab w:val="num" w:pos="4944"/>
        </w:tabs>
        <w:ind w:left="4944" w:hanging="360"/>
      </w:pPr>
      <w:rPr>
        <w:rFonts w:ascii="Wingdings" w:hAnsi="Wingdings" w:hint="default"/>
      </w:rPr>
    </w:lvl>
    <w:lvl w:ilvl="6" w:tplc="04190001" w:tentative="1">
      <w:start w:val="1"/>
      <w:numFmt w:val="bullet"/>
      <w:lvlText w:val=""/>
      <w:lvlJc w:val="left"/>
      <w:pPr>
        <w:tabs>
          <w:tab w:val="num" w:pos="5664"/>
        </w:tabs>
        <w:ind w:left="5664" w:hanging="360"/>
      </w:pPr>
      <w:rPr>
        <w:rFonts w:ascii="Symbol" w:hAnsi="Symbol" w:hint="default"/>
      </w:rPr>
    </w:lvl>
    <w:lvl w:ilvl="7" w:tplc="04190003" w:tentative="1">
      <w:start w:val="1"/>
      <w:numFmt w:val="bullet"/>
      <w:lvlText w:val="o"/>
      <w:lvlJc w:val="left"/>
      <w:pPr>
        <w:tabs>
          <w:tab w:val="num" w:pos="6384"/>
        </w:tabs>
        <w:ind w:left="6384" w:hanging="360"/>
      </w:pPr>
      <w:rPr>
        <w:rFonts w:ascii="Courier New" w:hAnsi="Courier New" w:cs="Courier New" w:hint="default"/>
      </w:rPr>
    </w:lvl>
    <w:lvl w:ilvl="8" w:tplc="04190005" w:tentative="1">
      <w:start w:val="1"/>
      <w:numFmt w:val="bullet"/>
      <w:lvlText w:val=""/>
      <w:lvlJc w:val="left"/>
      <w:pPr>
        <w:tabs>
          <w:tab w:val="num" w:pos="7104"/>
        </w:tabs>
        <w:ind w:left="7104" w:hanging="360"/>
      </w:pPr>
      <w:rPr>
        <w:rFonts w:ascii="Wingdings" w:hAnsi="Wingdings" w:hint="default"/>
      </w:rPr>
    </w:lvl>
  </w:abstractNum>
  <w:abstractNum w:abstractNumId="8" w15:restartNumberingAfterBreak="0">
    <w:nsid w:val="0736631C"/>
    <w:multiLevelType w:val="hybridMultilevel"/>
    <w:tmpl w:val="9BA6DF8C"/>
    <w:lvl w:ilvl="0" w:tplc="04190011">
      <w:start w:val="1"/>
      <w:numFmt w:val="decimal"/>
      <w:pStyle w:val="1"/>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081255A7"/>
    <w:multiLevelType w:val="multilevel"/>
    <w:tmpl w:val="589C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210A85"/>
    <w:multiLevelType w:val="multilevel"/>
    <w:tmpl w:val="037626F4"/>
    <w:styleLink w:val="a0"/>
    <w:lvl w:ilvl="0">
      <w:start w:val="1"/>
      <w:numFmt w:val="decimal"/>
      <w:lvlText w:val="%1"/>
      <w:lvlJc w:val="left"/>
      <w:pPr>
        <w:tabs>
          <w:tab w:val="num" w:pos="964"/>
        </w:tabs>
        <w:ind w:firstLine="709"/>
      </w:pPr>
      <w:rPr>
        <w:rFonts w:cs="Times New Roman" w:hint="default"/>
        <w:b/>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11" w15:restartNumberingAfterBreak="0">
    <w:nsid w:val="09E702D8"/>
    <w:multiLevelType w:val="hybridMultilevel"/>
    <w:tmpl w:val="704C6F1A"/>
    <w:styleLink w:val="10"/>
    <w:lvl w:ilvl="0" w:tplc="0ECADE2A">
      <w:start w:val="1"/>
      <w:numFmt w:val="decimal"/>
      <w:lvlText w:val="%1)"/>
      <w:lvlJc w:val="left"/>
      <w:pPr>
        <w:tabs>
          <w:tab w:val="num" w:pos="1069"/>
        </w:tabs>
        <w:ind w:left="1069" w:hanging="360"/>
      </w:pPr>
      <w:rPr>
        <w:rFonts w:cs="Times New Roman" w:hint="default"/>
      </w:rPr>
    </w:lvl>
    <w:lvl w:ilvl="1" w:tplc="A246020E">
      <w:start w:val="1"/>
      <w:numFmt w:val="bullet"/>
      <w:lvlText w:val=""/>
      <w:lvlJc w:val="left"/>
      <w:pPr>
        <w:tabs>
          <w:tab w:val="num" w:pos="1789"/>
        </w:tabs>
        <w:ind w:left="1789" w:hanging="360"/>
      </w:pPr>
      <w:rPr>
        <w:rFonts w:ascii="Symbol" w:hAnsi="Symbol" w:hint="default"/>
        <w:color w:val="auto"/>
      </w:rPr>
    </w:lvl>
    <w:lvl w:ilvl="2" w:tplc="FFFFFFFF">
      <w:start w:val="1"/>
      <w:numFmt w:val="bullet"/>
      <w:lvlText w:val=""/>
      <w:lvlJc w:val="left"/>
      <w:pPr>
        <w:tabs>
          <w:tab w:val="num" w:pos="2509"/>
        </w:tabs>
        <w:ind w:left="2509" w:hanging="180"/>
      </w:pPr>
      <w:rPr>
        <w:rFonts w:ascii="Symbol" w:hAnsi="Symbol" w:hint="default"/>
        <w:color w:val="auto"/>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2" w15:restartNumberingAfterBreak="0">
    <w:nsid w:val="09F0645C"/>
    <w:multiLevelType w:val="multilevel"/>
    <w:tmpl w:val="7F04200A"/>
    <w:styleLink w:val="-0"/>
    <w:lvl w:ilvl="0">
      <w:start w:val="1"/>
      <w:numFmt w:val="russianLower"/>
      <w:lvlText w:val="%1)"/>
      <w:lvlJc w:val="left"/>
      <w:pPr>
        <w:tabs>
          <w:tab w:val="num" w:pos="1077"/>
        </w:tabs>
        <w:ind w:left="0" w:firstLine="709"/>
      </w:pPr>
      <w:rPr>
        <w:rFonts w:hint="default"/>
      </w:rPr>
    </w:lvl>
    <w:lvl w:ilvl="1">
      <w:start w:val="1"/>
      <w:numFmt w:val="decimal"/>
      <w:lvlText w:val="%2)"/>
      <w:lvlJc w:val="left"/>
      <w:pPr>
        <w:tabs>
          <w:tab w:val="num" w:pos="1786"/>
        </w:tabs>
        <w:ind w:left="709" w:firstLine="709"/>
      </w:pPr>
      <w:rPr>
        <w:rFonts w:hint="default"/>
      </w:rPr>
    </w:lvl>
    <w:lvl w:ilvl="2">
      <w:start w:val="1"/>
      <w:numFmt w:val="none"/>
      <w:lvlText w:val="–"/>
      <w:lvlJc w:val="left"/>
      <w:pPr>
        <w:tabs>
          <w:tab w:val="num" w:pos="2211"/>
        </w:tabs>
        <w:ind w:left="1418" w:firstLine="481"/>
      </w:pPr>
      <w:rPr>
        <w:rFonts w:hint="default"/>
      </w:rPr>
    </w:lvl>
    <w:lvl w:ilvl="3">
      <w:start w:val="1"/>
      <w:numFmt w:val="decimal"/>
      <w:lvlText w:val="%1.%2.%3.%4."/>
      <w:lvlJc w:val="left"/>
      <w:pPr>
        <w:tabs>
          <w:tab w:val="num" w:pos="2241"/>
        </w:tabs>
        <w:ind w:left="682" w:firstLine="709"/>
      </w:pPr>
      <w:rPr>
        <w:rFonts w:hint="default"/>
      </w:rPr>
    </w:lvl>
    <w:lvl w:ilvl="4">
      <w:start w:val="1"/>
      <w:numFmt w:val="decimal"/>
      <w:lvlText w:val="%1.%2.%3.%4.%5."/>
      <w:lvlJc w:val="left"/>
      <w:pPr>
        <w:tabs>
          <w:tab w:val="num" w:pos="2360"/>
        </w:tabs>
        <w:ind w:left="682" w:firstLine="709"/>
      </w:pPr>
      <w:rPr>
        <w:rFonts w:hint="default"/>
      </w:rPr>
    </w:lvl>
    <w:lvl w:ilvl="5">
      <w:start w:val="1"/>
      <w:numFmt w:val="decimal"/>
      <w:lvlText w:val="%1.%2.%3.%4.%5.%6."/>
      <w:lvlJc w:val="left"/>
      <w:pPr>
        <w:tabs>
          <w:tab w:val="num" w:pos="2543"/>
        </w:tabs>
        <w:ind w:left="682" w:firstLine="709"/>
      </w:pPr>
      <w:rPr>
        <w:rFonts w:hint="default"/>
      </w:rPr>
    </w:lvl>
    <w:lvl w:ilvl="6">
      <w:start w:val="1"/>
      <w:numFmt w:val="decimal"/>
      <w:lvlText w:val="%1.%2.%3.%4.%5.%6.%7."/>
      <w:lvlJc w:val="left"/>
      <w:pPr>
        <w:tabs>
          <w:tab w:val="num" w:pos="2687"/>
        </w:tabs>
        <w:ind w:left="682" w:firstLine="709"/>
      </w:pPr>
      <w:rPr>
        <w:rFonts w:hint="default"/>
      </w:rPr>
    </w:lvl>
    <w:lvl w:ilvl="7">
      <w:start w:val="1"/>
      <w:numFmt w:val="decimal"/>
      <w:lvlText w:val="%1.%2.%3.%4.%5.%6.%7.%8"/>
      <w:lvlJc w:val="left"/>
      <w:pPr>
        <w:tabs>
          <w:tab w:val="num" w:pos="2831"/>
        </w:tabs>
        <w:ind w:left="2831" w:hanging="1440"/>
      </w:pPr>
      <w:rPr>
        <w:rFonts w:hint="default"/>
      </w:rPr>
    </w:lvl>
    <w:lvl w:ilvl="8">
      <w:start w:val="1"/>
      <w:numFmt w:val="decimal"/>
      <w:lvlText w:val="%1.%2.%3.%4.%5.%6.%7.%8.%9"/>
      <w:lvlJc w:val="left"/>
      <w:pPr>
        <w:tabs>
          <w:tab w:val="num" w:pos="2975"/>
        </w:tabs>
        <w:ind w:left="2975" w:hanging="1584"/>
      </w:pPr>
      <w:rPr>
        <w:rFonts w:hint="default"/>
      </w:rPr>
    </w:lvl>
  </w:abstractNum>
  <w:abstractNum w:abstractNumId="13" w15:restartNumberingAfterBreak="0">
    <w:nsid w:val="0A0D55B4"/>
    <w:multiLevelType w:val="multilevel"/>
    <w:tmpl w:val="39EEE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AFC0E95"/>
    <w:multiLevelType w:val="multilevel"/>
    <w:tmpl w:val="1A160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342549"/>
    <w:multiLevelType w:val="hybridMultilevel"/>
    <w:tmpl w:val="374A7D8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D7D2D05"/>
    <w:multiLevelType w:val="multilevel"/>
    <w:tmpl w:val="BECA0240"/>
    <w:styleLink w:val="1ai"/>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decimal"/>
      <w:lvlText w:val="%3."/>
      <w:lvlJc w:val="left"/>
      <w:pPr>
        <w:tabs>
          <w:tab w:val="num" w:pos="1080"/>
        </w:tabs>
        <w:ind w:left="1080" w:hanging="360"/>
      </w:pPr>
      <w:rPr>
        <w:rFonts w:cs="Times New Roman" w:hint="default"/>
      </w:rPr>
    </w:lvl>
    <w:lvl w:ilvl="3">
      <w:start w:val="1"/>
      <w:numFmt w:val="decimal"/>
      <w:lvlText w:val="%1.%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7" w15:restartNumberingAfterBreak="0">
    <w:nsid w:val="0D966240"/>
    <w:multiLevelType w:val="multilevel"/>
    <w:tmpl w:val="514429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ascii="Times New Roman" w:hAnsi="Times New Roman" w:cs="Times New Roman"/>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2003"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8" w15:restartNumberingAfterBreak="0">
    <w:nsid w:val="0E2136EB"/>
    <w:multiLevelType w:val="hybridMultilevel"/>
    <w:tmpl w:val="D6CCE752"/>
    <w:lvl w:ilvl="0" w:tplc="D2BADEAA">
      <w:start w:val="1"/>
      <w:numFmt w:val="decimal"/>
      <w:pStyle w:val="a1"/>
      <w:lvlText w:val="%1"/>
      <w:lvlJc w:val="left"/>
      <w:pPr>
        <w:ind w:left="1485" w:hanging="360"/>
      </w:pPr>
      <w:rPr>
        <w:rFonts w:hint="default"/>
      </w:r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9" w15:restartNumberingAfterBreak="0">
    <w:nsid w:val="0E9F111F"/>
    <w:multiLevelType w:val="hybridMultilevel"/>
    <w:tmpl w:val="0BB6A34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0EFC1D84"/>
    <w:multiLevelType w:val="hybridMultilevel"/>
    <w:tmpl w:val="1C34724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10D27F65"/>
    <w:multiLevelType w:val="multilevel"/>
    <w:tmpl w:val="8C5872BE"/>
    <w:styleLink w:val="a2"/>
    <w:lvl w:ilvl="0">
      <w:start w:val="1"/>
      <w:numFmt w:val="decimal"/>
      <w:lvlText w:val="Таблица %1"/>
      <w:lvlJc w:val="left"/>
      <w:pPr>
        <w:tabs>
          <w:tab w:val="num" w:pos="1361"/>
        </w:tabs>
        <w:ind w:left="0" w:firstLine="0"/>
      </w:pPr>
      <w:rPr>
        <w:rFonts w:hint="default"/>
        <w:b/>
        <w:bCs/>
        <w:i w:val="0"/>
        <w:iCs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1495CF7"/>
    <w:multiLevelType w:val="multilevel"/>
    <w:tmpl w:val="E506B50C"/>
    <w:lvl w:ilvl="0">
      <w:start w:val="1"/>
      <w:numFmt w:val="bullet"/>
      <w:pStyle w:val="phlistitemized2"/>
      <w:lvlText w:val="–"/>
      <w:lvlJc w:val="left"/>
      <w:pPr>
        <w:tabs>
          <w:tab w:val="num" w:pos="1780"/>
        </w:tabs>
        <w:ind w:left="1780" w:hanging="465"/>
      </w:pPr>
      <w:rPr>
        <w:rFonts w:ascii="Arial" w:hAnsi="Arial" w:hint="default"/>
      </w:rPr>
    </w:lvl>
    <w:lvl w:ilvl="1">
      <w:start w:val="1"/>
      <w:numFmt w:val="bullet"/>
      <w:pStyle w:val="phlistitemized3"/>
      <w:lvlText w:val=""/>
      <w:lvlJc w:val="left"/>
      <w:pPr>
        <w:tabs>
          <w:tab w:val="num" w:pos="2245"/>
        </w:tabs>
        <w:ind w:left="2245" w:hanging="465"/>
      </w:pPr>
      <w:rPr>
        <w:rFonts w:ascii="Symbol" w:hAnsi="Symbol" w:hint="default"/>
      </w:rPr>
    </w:lvl>
    <w:lvl w:ilvl="2">
      <w:start w:val="1"/>
      <w:numFmt w:val="lowerRoman"/>
      <w:lvlText w:val="%3."/>
      <w:lvlJc w:val="right"/>
      <w:pPr>
        <w:tabs>
          <w:tab w:val="num" w:pos="3060"/>
        </w:tabs>
        <w:ind w:left="3060" w:hanging="180"/>
      </w:pPr>
      <w:rPr>
        <w:rFonts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sz w:val="24"/>
        <w:szCs w:val="24"/>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23" w15:restartNumberingAfterBreak="0">
    <w:nsid w:val="116A39FD"/>
    <w:multiLevelType w:val="multilevel"/>
    <w:tmpl w:val="496E8A9C"/>
    <w:styleLink w:val="a3"/>
    <w:lvl w:ilvl="0">
      <w:start w:val="1"/>
      <w:numFmt w:val="russianUpper"/>
      <w:suff w:val="nothing"/>
      <w:lvlText w:val="%1"/>
      <w:lvlJc w:val="left"/>
      <w:pPr>
        <w:ind w:left="0" w:firstLine="709"/>
      </w:pPr>
      <w:rPr>
        <w:rFonts w:hint="default"/>
        <w:vanish/>
      </w:rPr>
    </w:lvl>
    <w:lvl w:ilvl="1">
      <w:start w:val="1"/>
      <w:numFmt w:val="decimal"/>
      <w:suff w:val="space"/>
      <w:lvlText w:val="Рисунок %1.%2"/>
      <w:lvlJc w:val="left"/>
      <w:pPr>
        <w:ind w:left="0" w:firstLine="0"/>
      </w:pPr>
      <w:rPr>
        <w:rFonts w:hint="default"/>
        <w:b/>
        <w:i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12341520"/>
    <w:multiLevelType w:val="hybridMultilevel"/>
    <w:tmpl w:val="240891F6"/>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12A87952"/>
    <w:multiLevelType w:val="multilevel"/>
    <w:tmpl w:val="9A72AC0A"/>
    <w:styleLink w:val="a4"/>
    <w:lvl w:ilvl="0">
      <w:start w:val="1"/>
      <w:numFmt w:val="decimal"/>
      <w:suff w:val="space"/>
      <w:lvlText w:val="%1"/>
      <w:lvlJc w:val="left"/>
      <w:rPr>
        <w:rFonts w:cs="Times New Roman" w:hint="default"/>
      </w:rPr>
    </w:lvl>
    <w:lvl w:ilvl="1">
      <w:start w:val="1"/>
      <w:numFmt w:val="decimal"/>
      <w:suff w:val="space"/>
      <w:lvlText w:val="%1.%2"/>
      <w:lvlJc w:val="left"/>
      <w:pPr>
        <w:ind w:firstLine="709"/>
      </w:pPr>
      <w:rPr>
        <w:rFonts w:cs="Times New Roman" w:hint="default"/>
      </w:rPr>
    </w:lvl>
    <w:lvl w:ilvl="2">
      <w:start w:val="1"/>
      <w:numFmt w:val="decimal"/>
      <w:suff w:val="space"/>
      <w:lvlText w:val="%1.%2.%3"/>
      <w:lvlJc w:val="left"/>
      <w:pPr>
        <w:ind w:firstLine="709"/>
      </w:pPr>
      <w:rPr>
        <w:rFonts w:cs="Times New Roman" w:hint="default"/>
      </w:rPr>
    </w:lvl>
    <w:lvl w:ilvl="3">
      <w:start w:val="1"/>
      <w:numFmt w:val="decimal"/>
      <w:suff w:val="space"/>
      <w:lvlText w:val="%1.%2.%3.%4"/>
      <w:lvlJc w:val="left"/>
      <w:pPr>
        <w:ind w:firstLine="709"/>
      </w:pPr>
      <w:rPr>
        <w:rFonts w:cs="Times New Roman" w:hint="default"/>
      </w:rPr>
    </w:lvl>
    <w:lvl w:ilvl="4">
      <w:start w:val="1"/>
      <w:numFmt w:val="decimal"/>
      <w:suff w:val="space"/>
      <w:lvlText w:val="%1.%2.%3.%4.%5"/>
      <w:lvlJc w:val="left"/>
      <w:pPr>
        <w:ind w:firstLine="709"/>
      </w:pPr>
      <w:rPr>
        <w:rFonts w:cs="Times New Roman" w:hint="default"/>
      </w:rPr>
    </w:lvl>
    <w:lvl w:ilvl="5">
      <w:start w:val="1"/>
      <w:numFmt w:val="decimal"/>
      <w:suff w:val="space"/>
      <w:lvlText w:val="%1.%2.%3.%4.%5.%6"/>
      <w:lvlJc w:val="left"/>
      <w:pPr>
        <w:ind w:firstLine="709"/>
      </w:pPr>
      <w:rPr>
        <w:rFonts w:cs="Times New Roman" w:hint="default"/>
      </w:rPr>
    </w:lvl>
    <w:lvl w:ilvl="6">
      <w:start w:val="1"/>
      <w:numFmt w:val="decimal"/>
      <w:suff w:val="space"/>
      <w:lvlText w:val="%1.%2.%3.%4.%5.%6.%7"/>
      <w:lvlJc w:val="left"/>
      <w:pPr>
        <w:ind w:firstLine="709"/>
      </w:pPr>
      <w:rPr>
        <w:rFonts w:cs="Times New Roman" w:hint="default"/>
      </w:rPr>
    </w:lvl>
    <w:lvl w:ilvl="7">
      <w:start w:val="1"/>
      <w:numFmt w:val="decimal"/>
      <w:suff w:val="space"/>
      <w:lvlText w:val="%1.%2.%3.%4.%5.%6.%7.%8"/>
      <w:lvlJc w:val="left"/>
      <w:pPr>
        <w:ind w:firstLine="709"/>
      </w:pPr>
      <w:rPr>
        <w:rFonts w:cs="Times New Roman" w:hint="default"/>
      </w:rPr>
    </w:lvl>
    <w:lvl w:ilvl="8">
      <w:start w:val="1"/>
      <w:numFmt w:val="decimal"/>
      <w:suff w:val="space"/>
      <w:lvlText w:val="%1.%2.%3.%4.%5.%6.%7.%8.%9"/>
      <w:lvlJc w:val="left"/>
      <w:pPr>
        <w:ind w:firstLine="709"/>
      </w:pPr>
      <w:rPr>
        <w:rFonts w:cs="Times New Roman" w:hint="default"/>
        <w:b w:val="0"/>
        <w:i w:val="0"/>
      </w:rPr>
    </w:lvl>
  </w:abstractNum>
  <w:abstractNum w:abstractNumId="26" w15:restartNumberingAfterBreak="0">
    <w:nsid w:val="13BA77A7"/>
    <w:multiLevelType w:val="multilevel"/>
    <w:tmpl w:val="3D4292DC"/>
    <w:lvl w:ilvl="0">
      <w:start w:val="1"/>
      <w:numFmt w:val="decimal"/>
      <w:pStyle w:val="phlistordered1"/>
      <w:lvlText w:val="%1)"/>
      <w:lvlJc w:val="left"/>
      <w:pPr>
        <w:tabs>
          <w:tab w:val="num" w:pos="1780"/>
        </w:tabs>
        <w:ind w:left="1780" w:hanging="46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27" w15:restartNumberingAfterBreak="0">
    <w:nsid w:val="14064D6B"/>
    <w:multiLevelType w:val="multilevel"/>
    <w:tmpl w:val="354C0684"/>
    <w:styleLink w:val="-1"/>
    <w:lvl w:ilvl="0">
      <w:start w:val="1"/>
      <w:numFmt w:val="bullet"/>
      <w:lvlText w:val="­"/>
      <w:lvlJc w:val="left"/>
      <w:pPr>
        <w:tabs>
          <w:tab w:val="num" w:pos="357"/>
        </w:tabs>
        <w:ind w:left="357" w:hanging="357"/>
      </w:pPr>
      <w:rPr>
        <w:rFonts w:ascii="Courier New" w:hAnsi="Courier New" w:hint="default"/>
      </w:rPr>
    </w:lvl>
    <w:lvl w:ilvl="1">
      <w:start w:val="1"/>
      <w:numFmt w:val="bullet"/>
      <w:lvlText w:val="•"/>
      <w:lvlJc w:val="left"/>
      <w:pPr>
        <w:tabs>
          <w:tab w:val="num" w:pos="709"/>
        </w:tabs>
        <w:ind w:left="709" w:hanging="352"/>
      </w:pPr>
      <w:rPr>
        <w:rFonts w:ascii="Calibri" w:hAnsi="Calibri" w:hint="default"/>
        <w:color w:val="auto"/>
      </w:rPr>
    </w:lvl>
    <w:lvl w:ilvl="2">
      <w:start w:val="1"/>
      <w:numFmt w:val="bullet"/>
      <w:lvlText w:val="▪"/>
      <w:lvlJc w:val="left"/>
      <w:pPr>
        <w:tabs>
          <w:tab w:val="num" w:pos="1066"/>
        </w:tabs>
        <w:ind w:left="1066" w:hanging="357"/>
      </w:pPr>
      <w:rPr>
        <w:rFonts w:ascii="Calibri" w:hAnsi="Calibri" w:hint="default"/>
        <w:color w:val="auto"/>
      </w:rPr>
    </w:lvl>
    <w:lvl w:ilvl="3">
      <w:start w:val="1"/>
      <w:numFmt w:val="bullet"/>
      <w:lvlText w:val="·"/>
      <w:lvlJc w:val="left"/>
      <w:pPr>
        <w:tabs>
          <w:tab w:val="num" w:pos="1418"/>
        </w:tabs>
        <w:ind w:left="1418" w:hanging="352"/>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14B63B03"/>
    <w:multiLevelType w:val="multilevel"/>
    <w:tmpl w:val="A2F06696"/>
    <w:styleLink w:val="-10"/>
    <w:lvl w:ilvl="0">
      <w:start w:val="1"/>
      <w:numFmt w:val="decimal"/>
      <w:lvlText w:val="%1"/>
      <w:lvlJc w:val="left"/>
      <w:pPr>
        <w:tabs>
          <w:tab w:val="num" w:pos="958"/>
        </w:tabs>
        <w:ind w:firstLine="709"/>
      </w:pPr>
      <w:rPr>
        <w:rFonts w:cs="Times New Roman" w:hint="default"/>
        <w:b/>
        <w:i w:val="0"/>
      </w:rPr>
    </w:lvl>
    <w:lvl w:ilvl="1">
      <w:start w:val="1"/>
      <w:numFmt w:val="decimal"/>
      <w:lvlText w:val="%2)"/>
      <w:lvlJc w:val="left"/>
      <w:pPr>
        <w:tabs>
          <w:tab w:val="num" w:pos="2138"/>
        </w:tabs>
        <w:ind w:left="1418" w:firstLine="720"/>
      </w:pPr>
      <w:rPr>
        <w:rFonts w:cs="Times New Roman" w:hint="default"/>
      </w:rPr>
    </w:lvl>
    <w:lvl w:ilvl="2">
      <w:start w:val="1"/>
      <w:numFmt w:val="decimal"/>
      <w:lvlText w:val="%1.%2.%3."/>
      <w:lvlJc w:val="left"/>
      <w:pPr>
        <w:tabs>
          <w:tab w:val="num" w:pos="2604"/>
        </w:tabs>
        <w:ind w:left="1413" w:firstLine="709"/>
      </w:pPr>
      <w:rPr>
        <w:rFonts w:cs="Times New Roman" w:hint="default"/>
      </w:rPr>
    </w:lvl>
    <w:lvl w:ilvl="3">
      <w:start w:val="1"/>
      <w:numFmt w:val="decimal"/>
      <w:lvlText w:val="%1.%2.%3.%4."/>
      <w:lvlJc w:val="left"/>
      <w:pPr>
        <w:tabs>
          <w:tab w:val="num" w:pos="2972"/>
        </w:tabs>
        <w:ind w:left="1413" w:firstLine="709"/>
      </w:pPr>
      <w:rPr>
        <w:rFonts w:cs="Times New Roman" w:hint="default"/>
      </w:rPr>
    </w:lvl>
    <w:lvl w:ilvl="4">
      <w:start w:val="1"/>
      <w:numFmt w:val="decimal"/>
      <w:lvlText w:val="%1.%2.%3.%4.%5."/>
      <w:lvlJc w:val="left"/>
      <w:pPr>
        <w:tabs>
          <w:tab w:val="num" w:pos="3091"/>
        </w:tabs>
        <w:ind w:left="1413" w:firstLine="709"/>
      </w:pPr>
      <w:rPr>
        <w:rFonts w:cs="Times New Roman" w:hint="default"/>
      </w:rPr>
    </w:lvl>
    <w:lvl w:ilvl="5">
      <w:start w:val="1"/>
      <w:numFmt w:val="decimal"/>
      <w:lvlText w:val="%1.%2.%3.%4.%5.%6."/>
      <w:lvlJc w:val="left"/>
      <w:pPr>
        <w:tabs>
          <w:tab w:val="num" w:pos="3274"/>
        </w:tabs>
        <w:ind w:left="1413" w:firstLine="709"/>
      </w:pPr>
      <w:rPr>
        <w:rFonts w:cs="Times New Roman" w:hint="default"/>
      </w:rPr>
    </w:lvl>
    <w:lvl w:ilvl="6">
      <w:start w:val="1"/>
      <w:numFmt w:val="decimal"/>
      <w:lvlText w:val="%1.%2.%3.%4.%5.%6.%7."/>
      <w:lvlJc w:val="left"/>
      <w:pPr>
        <w:tabs>
          <w:tab w:val="num" w:pos="3418"/>
        </w:tabs>
        <w:ind w:left="1413" w:firstLine="709"/>
      </w:pPr>
      <w:rPr>
        <w:rFonts w:cs="Times New Roman" w:hint="default"/>
      </w:rPr>
    </w:lvl>
    <w:lvl w:ilvl="7">
      <w:start w:val="1"/>
      <w:numFmt w:val="decimal"/>
      <w:lvlText w:val="%1.%2.%3.%4.%5.%6.%7.%8"/>
      <w:lvlJc w:val="left"/>
      <w:pPr>
        <w:tabs>
          <w:tab w:val="num" w:pos="3562"/>
        </w:tabs>
        <w:ind w:left="3562" w:hanging="1440"/>
      </w:pPr>
      <w:rPr>
        <w:rFonts w:cs="Times New Roman" w:hint="default"/>
      </w:rPr>
    </w:lvl>
    <w:lvl w:ilvl="8">
      <w:start w:val="1"/>
      <w:numFmt w:val="decimal"/>
      <w:lvlText w:val="%1.%2.%3.%4.%5.%6.%7.%8.%9"/>
      <w:lvlJc w:val="left"/>
      <w:pPr>
        <w:tabs>
          <w:tab w:val="num" w:pos="3706"/>
        </w:tabs>
        <w:ind w:left="3706" w:hanging="1584"/>
      </w:pPr>
      <w:rPr>
        <w:rFonts w:cs="Times New Roman" w:hint="default"/>
      </w:rPr>
    </w:lvl>
  </w:abstractNum>
  <w:abstractNum w:abstractNumId="29" w15:restartNumberingAfterBreak="0">
    <w:nsid w:val="14C573BD"/>
    <w:multiLevelType w:val="hybridMultilevel"/>
    <w:tmpl w:val="D9F0627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15:restartNumberingAfterBreak="0">
    <w:nsid w:val="160919DA"/>
    <w:multiLevelType w:val="hybridMultilevel"/>
    <w:tmpl w:val="DA70A27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169D316C"/>
    <w:multiLevelType w:val="multilevel"/>
    <w:tmpl w:val="94FE7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1B0682"/>
    <w:multiLevelType w:val="multilevel"/>
    <w:tmpl w:val="7EC007A2"/>
    <w:styleLink w:val="-11"/>
    <w:lvl w:ilvl="0">
      <w:start w:val="1"/>
      <w:numFmt w:val="decimal"/>
      <w:suff w:val="space"/>
      <w:lvlText w:val="%1)"/>
      <w:lvlJc w:val="left"/>
      <w:pPr>
        <w:ind w:left="0" w:firstLine="709"/>
      </w:pPr>
      <w:rPr>
        <w:rFonts w:hint="default"/>
      </w:rPr>
    </w:lvl>
    <w:lvl w:ilvl="1">
      <w:start w:val="1"/>
      <w:numFmt w:val="bullet"/>
      <w:lvlText w:val="­"/>
      <w:lvlJc w:val="left"/>
      <w:pPr>
        <w:tabs>
          <w:tab w:val="num" w:pos="992"/>
        </w:tabs>
        <w:ind w:left="0" w:firstLine="709"/>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19952A7E"/>
    <w:multiLevelType w:val="multilevel"/>
    <w:tmpl w:val="4148CB76"/>
    <w:lvl w:ilvl="0">
      <w:start w:val="1"/>
      <w:numFmt w:val="russianLower"/>
      <w:pStyle w:val="phlistordereda"/>
      <w:lvlText w:val="%1)"/>
      <w:lvlJc w:val="left"/>
      <w:pPr>
        <w:ind w:left="1315" w:hanging="464"/>
      </w:pPr>
      <w:rPr>
        <w:rFonts w:hint="default"/>
      </w:rPr>
    </w:lvl>
    <w:lvl w:ilvl="1">
      <w:start w:val="1"/>
      <w:numFmt w:val="lowerLetter"/>
      <w:lvlText w:val="%2."/>
      <w:lvlJc w:val="left"/>
      <w:pPr>
        <w:tabs>
          <w:tab w:val="num" w:pos="2477"/>
        </w:tabs>
        <w:ind w:left="2477" w:hanging="360"/>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34" w15:restartNumberingAfterBreak="0">
    <w:nsid w:val="19E811CF"/>
    <w:multiLevelType w:val="multilevel"/>
    <w:tmpl w:val="DA188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A560699"/>
    <w:multiLevelType w:val="multilevel"/>
    <w:tmpl w:val="BBA06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ADF1E41"/>
    <w:multiLevelType w:val="multilevel"/>
    <w:tmpl w:val="94B2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B3F04B5"/>
    <w:multiLevelType w:val="multilevel"/>
    <w:tmpl w:val="F8AEE782"/>
    <w:styleLink w:val="a5"/>
    <w:lvl w:ilvl="0">
      <w:start w:val="1"/>
      <w:numFmt w:val="decimal"/>
      <w:suff w:val="space"/>
      <w:lvlText w:val="Таблица Б.%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8" w15:restartNumberingAfterBreak="0">
    <w:nsid w:val="1CC74327"/>
    <w:multiLevelType w:val="multilevel"/>
    <w:tmpl w:val="724644F6"/>
    <w:styleLink w:val="-2"/>
    <w:lvl w:ilvl="0">
      <w:start w:val="1"/>
      <w:numFmt w:val="bullet"/>
      <w:lvlText w:val="–"/>
      <w:lvlJc w:val="left"/>
      <w:pPr>
        <w:tabs>
          <w:tab w:val="num" w:pos="992"/>
        </w:tabs>
        <w:ind w:left="0" w:firstLine="709"/>
      </w:pPr>
      <w:rPr>
        <w:rFonts w:ascii="Times New Roman" w:hAnsi="Times New Roman" w:cs="Times New Roman" w:hint="default"/>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39" w15:restartNumberingAfterBreak="0">
    <w:nsid w:val="1D421478"/>
    <w:multiLevelType w:val="hybridMultilevel"/>
    <w:tmpl w:val="DEA296F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15:restartNumberingAfterBreak="0">
    <w:nsid w:val="1DB862E0"/>
    <w:multiLevelType w:val="hybridMultilevel"/>
    <w:tmpl w:val="5DAE4584"/>
    <w:lvl w:ilvl="0" w:tplc="5922E858">
      <w:start w:val="1"/>
      <w:numFmt w:val="decimal"/>
      <w:pStyle w:val="1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1E1B21CA"/>
    <w:multiLevelType w:val="multilevel"/>
    <w:tmpl w:val="7A84B174"/>
    <w:styleLink w:val="a6"/>
    <w:lvl w:ilvl="0">
      <w:start w:val="1"/>
      <w:numFmt w:val="decimal"/>
      <w:suff w:val="space"/>
      <w:lvlText w:val="%1."/>
      <w:lvlJc w:val="left"/>
      <w:pPr>
        <w:ind w:left="0" w:firstLine="709"/>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202431F6"/>
    <w:multiLevelType w:val="multilevel"/>
    <w:tmpl w:val="650AC8F8"/>
    <w:styleLink w:val="a7"/>
    <w:lvl w:ilvl="0">
      <w:start w:val="1"/>
      <w:numFmt w:val="decimal"/>
      <w:suff w:val="space"/>
      <w:lvlText w:val="Рисунок %1"/>
      <w:lvlJc w:val="left"/>
      <w:rPr>
        <w:rFonts w:cs="Times New Roman" w:hint="default"/>
        <w:b/>
        <w:i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43" w15:restartNumberingAfterBreak="0">
    <w:nsid w:val="212958F5"/>
    <w:multiLevelType w:val="multilevel"/>
    <w:tmpl w:val="DD8868F8"/>
    <w:styleLink w:val="a8"/>
    <w:lvl w:ilvl="0">
      <w:start w:val="1"/>
      <w:numFmt w:val="russianUpper"/>
      <w:suff w:val="nothing"/>
      <w:lvlText w:val="Приложение %1"/>
      <w:lvlJc w:val="left"/>
      <w:rPr>
        <w:rFonts w:cs="Times New Roman" w:hint="default"/>
        <w:b/>
        <w:bCs w:val="0"/>
        <w:i w:val="0"/>
        <w:iCs/>
      </w:rPr>
    </w:lvl>
    <w:lvl w:ilvl="1">
      <w:start w:val="1"/>
      <w:numFmt w:val="decimal"/>
      <w:lvlText w:val="%1.%2"/>
      <w:lvlJc w:val="left"/>
      <w:pPr>
        <w:tabs>
          <w:tab w:val="num" w:pos="1276"/>
        </w:tabs>
        <w:ind w:firstLine="709"/>
      </w:pPr>
      <w:rPr>
        <w:rFonts w:cs="Times New Roman" w:hint="default"/>
        <w:b/>
        <w:bCs/>
        <w:i w:val="0"/>
        <w:iCs w:val="0"/>
      </w:rPr>
    </w:lvl>
    <w:lvl w:ilvl="2">
      <w:start w:val="1"/>
      <w:numFmt w:val="decimal"/>
      <w:lvlText w:val="%1.%2.%3"/>
      <w:lvlJc w:val="left"/>
      <w:pPr>
        <w:tabs>
          <w:tab w:val="num" w:pos="1418"/>
        </w:tabs>
        <w:ind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rPr>
    </w:lvl>
    <w:lvl w:ilvl="3">
      <w:start w:val="1"/>
      <w:numFmt w:val="decimal"/>
      <w:lvlText w:val="%1.%2.%3.%4"/>
      <w:lvlJc w:val="left"/>
      <w:pPr>
        <w:tabs>
          <w:tab w:val="num" w:pos="1559"/>
        </w:tabs>
        <w:ind w:firstLine="709"/>
      </w:pPr>
      <w:rPr>
        <w:rFonts w:cs="Times New Roman" w:hint="default"/>
      </w:rPr>
    </w:lvl>
    <w:lvl w:ilvl="4">
      <w:start w:val="1"/>
      <w:numFmt w:val="decimal"/>
      <w:lvlText w:val="%1.%2.%3.%4.%5"/>
      <w:lvlJc w:val="left"/>
      <w:pPr>
        <w:tabs>
          <w:tab w:val="num" w:pos="1701"/>
        </w:tabs>
        <w:ind w:firstLine="709"/>
      </w:pPr>
      <w:rPr>
        <w:rFonts w:cs="Times New Roman" w:hint="default"/>
      </w:rPr>
    </w:lvl>
    <w:lvl w:ilvl="5">
      <w:start w:val="1"/>
      <w:numFmt w:val="decimal"/>
      <w:lvlText w:val="%1.%2.%3.%4.%5.%6"/>
      <w:lvlJc w:val="left"/>
      <w:pPr>
        <w:tabs>
          <w:tab w:val="num" w:pos="709"/>
        </w:tabs>
        <w:ind w:firstLine="709"/>
      </w:pPr>
      <w:rPr>
        <w:rFonts w:cs="Times New Roman" w:hint="default"/>
      </w:rPr>
    </w:lvl>
    <w:lvl w:ilvl="6">
      <w:start w:val="1"/>
      <w:numFmt w:val="decimal"/>
      <w:lvlText w:val="%1.%2.%3.%4.%5.%6.%7"/>
      <w:lvlJc w:val="left"/>
      <w:pPr>
        <w:tabs>
          <w:tab w:val="num" w:pos="-8910"/>
        </w:tabs>
        <w:ind w:left="-8910" w:hanging="1296"/>
      </w:pPr>
      <w:rPr>
        <w:rFonts w:cs="Times New Roman" w:hint="default"/>
      </w:rPr>
    </w:lvl>
    <w:lvl w:ilvl="7">
      <w:start w:val="1"/>
      <w:numFmt w:val="decimal"/>
      <w:lvlText w:val="%1.%2.%3.%4.%5.%6.%7.%8"/>
      <w:lvlJc w:val="left"/>
      <w:pPr>
        <w:tabs>
          <w:tab w:val="num" w:pos="-8766"/>
        </w:tabs>
        <w:ind w:left="-8766" w:hanging="1440"/>
      </w:pPr>
      <w:rPr>
        <w:rFonts w:cs="Times New Roman" w:hint="default"/>
      </w:rPr>
    </w:lvl>
    <w:lvl w:ilvl="8">
      <w:start w:val="1"/>
      <w:numFmt w:val="decimal"/>
      <w:lvlText w:val="%1.%2.%3.%4.%5.%6.%7.%8.%9"/>
      <w:lvlJc w:val="left"/>
      <w:pPr>
        <w:tabs>
          <w:tab w:val="num" w:pos="-8622"/>
        </w:tabs>
        <w:ind w:left="-8622" w:hanging="1584"/>
      </w:pPr>
      <w:rPr>
        <w:rFonts w:cs="Times New Roman" w:hint="default"/>
      </w:rPr>
    </w:lvl>
  </w:abstractNum>
  <w:abstractNum w:abstractNumId="44" w15:restartNumberingAfterBreak="0">
    <w:nsid w:val="21BA1CD6"/>
    <w:multiLevelType w:val="hybridMultilevel"/>
    <w:tmpl w:val="8D7E8E7E"/>
    <w:lvl w:ilvl="0" w:tplc="D61EFDA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5" w15:restartNumberingAfterBreak="0">
    <w:nsid w:val="23DF5CF1"/>
    <w:multiLevelType w:val="hybridMultilevel"/>
    <w:tmpl w:val="8B166D1A"/>
    <w:lvl w:ilvl="0" w:tplc="3318973C">
      <w:start w:val="3"/>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5420778"/>
    <w:multiLevelType w:val="multilevel"/>
    <w:tmpl w:val="FBC444E8"/>
    <w:styleLink w:val="a9"/>
    <w:lvl w:ilvl="0">
      <w:start w:val="1"/>
      <w:numFmt w:val="decimal"/>
      <w:suff w:val="space"/>
      <w:lvlText w:val="Таблица А.%1"/>
      <w:lvlJc w:val="left"/>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7" w15:restartNumberingAfterBreak="0">
    <w:nsid w:val="26CE7199"/>
    <w:multiLevelType w:val="hybridMultilevel"/>
    <w:tmpl w:val="A1244AAC"/>
    <w:lvl w:ilvl="0" w:tplc="04190011">
      <w:start w:val="1"/>
      <w:numFmt w:val="decimal"/>
      <w:lvlText w:val="%1)"/>
      <w:lvlJc w:val="left"/>
      <w:pPr>
        <w:ind w:left="2035" w:hanging="360"/>
      </w:pPr>
    </w:lvl>
    <w:lvl w:ilvl="1" w:tplc="04190019" w:tentative="1">
      <w:start w:val="1"/>
      <w:numFmt w:val="lowerLetter"/>
      <w:lvlText w:val="%2."/>
      <w:lvlJc w:val="left"/>
      <w:pPr>
        <w:ind w:left="2755" w:hanging="360"/>
      </w:pPr>
    </w:lvl>
    <w:lvl w:ilvl="2" w:tplc="0419001B" w:tentative="1">
      <w:start w:val="1"/>
      <w:numFmt w:val="lowerRoman"/>
      <w:lvlText w:val="%3."/>
      <w:lvlJc w:val="right"/>
      <w:pPr>
        <w:ind w:left="3475" w:hanging="180"/>
      </w:pPr>
    </w:lvl>
    <w:lvl w:ilvl="3" w:tplc="0419000F" w:tentative="1">
      <w:start w:val="1"/>
      <w:numFmt w:val="decimal"/>
      <w:lvlText w:val="%4."/>
      <w:lvlJc w:val="left"/>
      <w:pPr>
        <w:ind w:left="4195" w:hanging="360"/>
      </w:pPr>
    </w:lvl>
    <w:lvl w:ilvl="4" w:tplc="04190019" w:tentative="1">
      <w:start w:val="1"/>
      <w:numFmt w:val="lowerLetter"/>
      <w:lvlText w:val="%5."/>
      <w:lvlJc w:val="left"/>
      <w:pPr>
        <w:ind w:left="4915" w:hanging="360"/>
      </w:pPr>
    </w:lvl>
    <w:lvl w:ilvl="5" w:tplc="0419001B" w:tentative="1">
      <w:start w:val="1"/>
      <w:numFmt w:val="lowerRoman"/>
      <w:lvlText w:val="%6."/>
      <w:lvlJc w:val="right"/>
      <w:pPr>
        <w:ind w:left="5635" w:hanging="180"/>
      </w:pPr>
    </w:lvl>
    <w:lvl w:ilvl="6" w:tplc="0419000F" w:tentative="1">
      <w:start w:val="1"/>
      <w:numFmt w:val="decimal"/>
      <w:lvlText w:val="%7."/>
      <w:lvlJc w:val="left"/>
      <w:pPr>
        <w:ind w:left="6355" w:hanging="360"/>
      </w:pPr>
    </w:lvl>
    <w:lvl w:ilvl="7" w:tplc="04190019" w:tentative="1">
      <w:start w:val="1"/>
      <w:numFmt w:val="lowerLetter"/>
      <w:lvlText w:val="%8."/>
      <w:lvlJc w:val="left"/>
      <w:pPr>
        <w:ind w:left="7075" w:hanging="360"/>
      </w:pPr>
    </w:lvl>
    <w:lvl w:ilvl="8" w:tplc="0419001B" w:tentative="1">
      <w:start w:val="1"/>
      <w:numFmt w:val="lowerRoman"/>
      <w:lvlText w:val="%9."/>
      <w:lvlJc w:val="right"/>
      <w:pPr>
        <w:ind w:left="7795" w:hanging="180"/>
      </w:pPr>
    </w:lvl>
  </w:abstractNum>
  <w:abstractNum w:abstractNumId="48" w15:restartNumberingAfterBreak="0">
    <w:nsid w:val="27A529FE"/>
    <w:multiLevelType w:val="hybridMultilevel"/>
    <w:tmpl w:val="7F72D47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9" w15:restartNumberingAfterBreak="0">
    <w:nsid w:val="2A507F10"/>
    <w:multiLevelType w:val="hybridMultilevel"/>
    <w:tmpl w:val="B78E3E4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0" w15:restartNumberingAfterBreak="0">
    <w:nsid w:val="2CAF5E08"/>
    <w:multiLevelType w:val="hybridMultilevel"/>
    <w:tmpl w:val="A1A49740"/>
    <w:lvl w:ilvl="0" w:tplc="6734B3A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1" w15:restartNumberingAfterBreak="0">
    <w:nsid w:val="2E4414C2"/>
    <w:multiLevelType w:val="multilevel"/>
    <w:tmpl w:val="249A8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F854665"/>
    <w:multiLevelType w:val="multilevel"/>
    <w:tmpl w:val="037626F4"/>
    <w:styleLink w:val="aa"/>
    <w:lvl w:ilvl="0">
      <w:start w:val="1"/>
      <w:numFmt w:val="decimal"/>
      <w:lvlText w:val="%1"/>
      <w:lvlJc w:val="left"/>
      <w:pPr>
        <w:tabs>
          <w:tab w:val="num" w:pos="964"/>
        </w:tabs>
        <w:ind w:left="0" w:firstLine="709"/>
      </w:pPr>
      <w:rPr>
        <w:rFonts w:hint="default"/>
        <w:b/>
      </w:rPr>
    </w:lvl>
    <w:lvl w:ilvl="1">
      <w:start w:val="1"/>
      <w:numFmt w:val="decimal"/>
      <w:lvlText w:val="%2)"/>
      <w:lvlJc w:val="left"/>
      <w:pPr>
        <w:tabs>
          <w:tab w:val="num" w:pos="2138"/>
        </w:tabs>
        <w:ind w:left="1418" w:firstLine="720"/>
      </w:pPr>
      <w:rPr>
        <w:rFonts w:hint="default"/>
      </w:rPr>
    </w:lvl>
    <w:lvl w:ilvl="2">
      <w:start w:val="1"/>
      <w:numFmt w:val="decimal"/>
      <w:lvlText w:val="%1.%2.%3."/>
      <w:lvlJc w:val="left"/>
      <w:pPr>
        <w:tabs>
          <w:tab w:val="num" w:pos="2604"/>
        </w:tabs>
        <w:ind w:left="1413" w:firstLine="709"/>
      </w:pPr>
      <w:rPr>
        <w:rFonts w:hint="default"/>
      </w:rPr>
    </w:lvl>
    <w:lvl w:ilvl="3">
      <w:start w:val="1"/>
      <w:numFmt w:val="decimal"/>
      <w:lvlText w:val="%1.%2.%3.%4."/>
      <w:lvlJc w:val="left"/>
      <w:pPr>
        <w:tabs>
          <w:tab w:val="num" w:pos="2972"/>
        </w:tabs>
        <w:ind w:left="1413" w:firstLine="709"/>
      </w:pPr>
      <w:rPr>
        <w:rFonts w:hint="default"/>
      </w:rPr>
    </w:lvl>
    <w:lvl w:ilvl="4">
      <w:start w:val="1"/>
      <w:numFmt w:val="decimal"/>
      <w:lvlText w:val="%1.%2.%3.%4.%5."/>
      <w:lvlJc w:val="left"/>
      <w:pPr>
        <w:tabs>
          <w:tab w:val="num" w:pos="3091"/>
        </w:tabs>
        <w:ind w:left="1413" w:firstLine="709"/>
      </w:pPr>
      <w:rPr>
        <w:rFonts w:hint="default"/>
      </w:rPr>
    </w:lvl>
    <w:lvl w:ilvl="5">
      <w:start w:val="1"/>
      <w:numFmt w:val="decimal"/>
      <w:lvlText w:val="%1.%2.%3.%4.%5.%6."/>
      <w:lvlJc w:val="left"/>
      <w:pPr>
        <w:tabs>
          <w:tab w:val="num" w:pos="3274"/>
        </w:tabs>
        <w:ind w:left="1413" w:firstLine="709"/>
      </w:pPr>
      <w:rPr>
        <w:rFonts w:hint="default"/>
      </w:rPr>
    </w:lvl>
    <w:lvl w:ilvl="6">
      <w:start w:val="1"/>
      <w:numFmt w:val="decimal"/>
      <w:lvlText w:val="%1.%2.%3.%4.%5.%6.%7."/>
      <w:lvlJc w:val="left"/>
      <w:pPr>
        <w:tabs>
          <w:tab w:val="num" w:pos="3418"/>
        </w:tabs>
        <w:ind w:left="1413" w:firstLine="709"/>
      </w:pPr>
      <w:rPr>
        <w:rFonts w:hint="default"/>
      </w:rPr>
    </w:lvl>
    <w:lvl w:ilvl="7">
      <w:start w:val="1"/>
      <w:numFmt w:val="decimal"/>
      <w:lvlText w:val="%1.%2.%3.%4.%5.%6.%7.%8"/>
      <w:lvlJc w:val="left"/>
      <w:pPr>
        <w:tabs>
          <w:tab w:val="num" w:pos="3562"/>
        </w:tabs>
        <w:ind w:left="3562" w:hanging="1440"/>
      </w:pPr>
      <w:rPr>
        <w:rFonts w:hint="default"/>
      </w:rPr>
    </w:lvl>
    <w:lvl w:ilvl="8">
      <w:start w:val="1"/>
      <w:numFmt w:val="decimal"/>
      <w:lvlText w:val="%1.%2.%3.%4.%5.%6.%7.%8.%9"/>
      <w:lvlJc w:val="left"/>
      <w:pPr>
        <w:tabs>
          <w:tab w:val="num" w:pos="3706"/>
        </w:tabs>
        <w:ind w:left="3706" w:hanging="1584"/>
      </w:pPr>
      <w:rPr>
        <w:rFonts w:hint="default"/>
      </w:rPr>
    </w:lvl>
  </w:abstractNum>
  <w:abstractNum w:abstractNumId="53" w15:restartNumberingAfterBreak="0">
    <w:nsid w:val="2FB874D2"/>
    <w:multiLevelType w:val="hybridMultilevel"/>
    <w:tmpl w:val="3DFE91AC"/>
    <w:lvl w:ilvl="0" w:tplc="13E6A60E">
      <w:start w:val="1"/>
      <w:numFmt w:val="bullet"/>
      <w:pStyle w:val="ab"/>
      <w:lvlText w:val="-"/>
      <w:lvlJc w:val="left"/>
      <w:pPr>
        <w:ind w:left="2061" w:hanging="360"/>
      </w:pPr>
      <w:rPr>
        <w:rFonts w:ascii="PF BeauSans Pro" w:hAnsi="PF BeauSans Pro" w:hint="default"/>
        <w:sz w:val="24"/>
      </w:rPr>
    </w:lvl>
    <w:lvl w:ilvl="1" w:tplc="04190003" w:tentative="1">
      <w:start w:val="1"/>
      <w:numFmt w:val="bullet"/>
      <w:lvlText w:val="o"/>
      <w:lvlJc w:val="left"/>
      <w:pPr>
        <w:ind w:left="2781" w:hanging="360"/>
      </w:pPr>
      <w:rPr>
        <w:rFonts w:ascii="Courier New" w:hAnsi="Courier New" w:cs="Courier New" w:hint="default"/>
      </w:rPr>
    </w:lvl>
    <w:lvl w:ilvl="2" w:tplc="04190005" w:tentative="1">
      <w:start w:val="1"/>
      <w:numFmt w:val="bullet"/>
      <w:lvlText w:val=""/>
      <w:lvlJc w:val="left"/>
      <w:pPr>
        <w:ind w:left="3501" w:hanging="360"/>
      </w:pPr>
      <w:rPr>
        <w:rFonts w:ascii="Wingdings" w:hAnsi="Wingdings" w:hint="default"/>
      </w:rPr>
    </w:lvl>
    <w:lvl w:ilvl="3" w:tplc="04190001">
      <w:start w:val="1"/>
      <w:numFmt w:val="bullet"/>
      <w:lvlText w:val=""/>
      <w:lvlJc w:val="left"/>
      <w:pPr>
        <w:ind w:left="4221" w:hanging="360"/>
      </w:pPr>
      <w:rPr>
        <w:rFonts w:ascii="Symbol" w:hAnsi="Symbol" w:hint="default"/>
      </w:rPr>
    </w:lvl>
    <w:lvl w:ilvl="4" w:tplc="04190003">
      <w:start w:val="1"/>
      <w:numFmt w:val="bullet"/>
      <w:lvlText w:val="o"/>
      <w:lvlJc w:val="left"/>
      <w:pPr>
        <w:ind w:left="4941" w:hanging="360"/>
      </w:pPr>
      <w:rPr>
        <w:rFonts w:ascii="Courier New" w:hAnsi="Courier New" w:cs="Courier New" w:hint="default"/>
      </w:rPr>
    </w:lvl>
    <w:lvl w:ilvl="5" w:tplc="04190005" w:tentative="1">
      <w:start w:val="1"/>
      <w:numFmt w:val="bullet"/>
      <w:lvlText w:val=""/>
      <w:lvlJc w:val="left"/>
      <w:pPr>
        <w:ind w:left="5661" w:hanging="360"/>
      </w:pPr>
      <w:rPr>
        <w:rFonts w:ascii="Wingdings" w:hAnsi="Wingdings" w:hint="default"/>
      </w:rPr>
    </w:lvl>
    <w:lvl w:ilvl="6" w:tplc="04190001" w:tentative="1">
      <w:start w:val="1"/>
      <w:numFmt w:val="bullet"/>
      <w:lvlText w:val=""/>
      <w:lvlJc w:val="left"/>
      <w:pPr>
        <w:ind w:left="6381" w:hanging="360"/>
      </w:pPr>
      <w:rPr>
        <w:rFonts w:ascii="Symbol" w:hAnsi="Symbol" w:hint="default"/>
      </w:rPr>
    </w:lvl>
    <w:lvl w:ilvl="7" w:tplc="04190003" w:tentative="1">
      <w:start w:val="1"/>
      <w:numFmt w:val="bullet"/>
      <w:lvlText w:val="o"/>
      <w:lvlJc w:val="left"/>
      <w:pPr>
        <w:ind w:left="7101" w:hanging="360"/>
      </w:pPr>
      <w:rPr>
        <w:rFonts w:ascii="Courier New" w:hAnsi="Courier New" w:cs="Courier New" w:hint="default"/>
      </w:rPr>
    </w:lvl>
    <w:lvl w:ilvl="8" w:tplc="04190005" w:tentative="1">
      <w:start w:val="1"/>
      <w:numFmt w:val="bullet"/>
      <w:lvlText w:val=""/>
      <w:lvlJc w:val="left"/>
      <w:pPr>
        <w:ind w:left="7821" w:hanging="360"/>
      </w:pPr>
      <w:rPr>
        <w:rFonts w:ascii="Wingdings" w:hAnsi="Wingdings" w:hint="default"/>
      </w:rPr>
    </w:lvl>
  </w:abstractNum>
  <w:abstractNum w:abstractNumId="54" w15:restartNumberingAfterBreak="0">
    <w:nsid w:val="315376D5"/>
    <w:multiLevelType w:val="hybridMultilevel"/>
    <w:tmpl w:val="32CAEE6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15:restartNumberingAfterBreak="0">
    <w:nsid w:val="3171780A"/>
    <w:multiLevelType w:val="multilevel"/>
    <w:tmpl w:val="F2265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1BC31D7"/>
    <w:multiLevelType w:val="hybridMultilevel"/>
    <w:tmpl w:val="5FBAC04A"/>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15:restartNumberingAfterBreak="0">
    <w:nsid w:val="3202285B"/>
    <w:multiLevelType w:val="hybridMultilevel"/>
    <w:tmpl w:val="E1DA02AE"/>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8" w15:restartNumberingAfterBreak="0">
    <w:nsid w:val="341542E3"/>
    <w:multiLevelType w:val="multilevel"/>
    <w:tmpl w:val="650AC8F8"/>
    <w:styleLink w:val="ac"/>
    <w:lvl w:ilvl="0">
      <w:start w:val="1"/>
      <w:numFmt w:val="decimal"/>
      <w:suff w:val="space"/>
      <w:lvlText w:val="Рисунок %1"/>
      <w:lvlJc w:val="left"/>
      <w:pPr>
        <w:ind w:left="0" w:firstLine="0"/>
      </w:pPr>
      <w:rPr>
        <w:rFonts w:hint="default"/>
        <w:b/>
        <w:i w:val="0"/>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36B902D2"/>
    <w:multiLevelType w:val="multilevel"/>
    <w:tmpl w:val="DB2CA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8C64267"/>
    <w:multiLevelType w:val="hybridMultilevel"/>
    <w:tmpl w:val="298C55A2"/>
    <w:lvl w:ilvl="0" w:tplc="D3227496">
      <w:start w:val="1"/>
      <w:numFmt w:val="decimal"/>
      <w:pStyle w:val="TableRowNumber"/>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15:restartNumberingAfterBreak="0">
    <w:nsid w:val="3B8A57AF"/>
    <w:multiLevelType w:val="multilevel"/>
    <w:tmpl w:val="38D0F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C8442A7"/>
    <w:multiLevelType w:val="multilevel"/>
    <w:tmpl w:val="A3D47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C9300B4"/>
    <w:multiLevelType w:val="hybridMultilevel"/>
    <w:tmpl w:val="2A26737C"/>
    <w:lvl w:ilvl="0" w:tplc="F170E590">
      <w:start w:val="1"/>
      <w:numFmt w:val="bullet"/>
      <w:pStyle w:val="2"/>
      <w:lvlText w:val="o"/>
      <w:lvlJc w:val="left"/>
      <w:pPr>
        <w:ind w:left="1713" w:hanging="360"/>
      </w:pPr>
      <w:rPr>
        <w:rFonts w:ascii="Courier New" w:hAnsi="Courier New" w:cs="Courier New"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64" w15:restartNumberingAfterBreak="0">
    <w:nsid w:val="3CA36CEC"/>
    <w:multiLevelType w:val="hybridMultilevel"/>
    <w:tmpl w:val="22A6BB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D2504B3"/>
    <w:multiLevelType w:val="multilevel"/>
    <w:tmpl w:val="87EAAB7C"/>
    <w:lvl w:ilvl="0">
      <w:start w:val="1"/>
      <w:numFmt w:val="bullet"/>
      <w:pStyle w:val="phtableitemizedlist1"/>
      <w:lvlText w:val=""/>
      <w:lvlJc w:val="left"/>
      <w:pPr>
        <w:ind w:left="340" w:hanging="334"/>
      </w:pPr>
      <w:rPr>
        <w:rFonts w:ascii="Symbol" w:hAnsi="Symbol" w:hint="default"/>
      </w:rPr>
    </w:lvl>
    <w:lvl w:ilvl="1">
      <w:start w:val="1"/>
      <w:numFmt w:val="bullet"/>
      <w:pStyle w:val="phtableitemizedlist2"/>
      <w:lvlText w:val=""/>
      <w:lvlJc w:val="left"/>
      <w:pPr>
        <w:ind w:left="686" w:hanging="34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3DE94F08"/>
    <w:multiLevelType w:val="multilevel"/>
    <w:tmpl w:val="04190023"/>
    <w:styleLink w:val="ad"/>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7" w15:restartNumberingAfterBreak="0">
    <w:nsid w:val="3E242107"/>
    <w:multiLevelType w:val="multilevel"/>
    <w:tmpl w:val="DF8697A0"/>
    <w:numStyleLink w:val="phadditiontitle"/>
  </w:abstractNum>
  <w:abstractNum w:abstractNumId="68" w15:restartNumberingAfterBreak="0">
    <w:nsid w:val="3E5F1119"/>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9" w15:restartNumberingAfterBreak="0">
    <w:nsid w:val="3EC42DA7"/>
    <w:multiLevelType w:val="multilevel"/>
    <w:tmpl w:val="AFF01260"/>
    <w:lvl w:ilvl="0">
      <w:start w:val="1"/>
      <w:numFmt w:val="decimal"/>
      <w:pStyle w:val="phtableorderedlist1"/>
      <w:lvlText w:val="%1)"/>
      <w:lvlJc w:val="left"/>
      <w:pPr>
        <w:ind w:left="340" w:hanging="33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3EC432EC"/>
    <w:multiLevelType w:val="multilevel"/>
    <w:tmpl w:val="69206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ED06F93"/>
    <w:multiLevelType w:val="hybridMultilevel"/>
    <w:tmpl w:val="699E2D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15:restartNumberingAfterBreak="0">
    <w:nsid w:val="3F9908CD"/>
    <w:multiLevelType w:val="hybridMultilevel"/>
    <w:tmpl w:val="A64EA13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3" w15:restartNumberingAfterBreak="0">
    <w:nsid w:val="40357183"/>
    <w:multiLevelType w:val="multilevel"/>
    <w:tmpl w:val="C2F4ADCA"/>
    <w:styleLink w:val="-12"/>
    <w:lvl w:ilvl="0">
      <w:start w:val="1"/>
      <w:numFmt w:val="decimal"/>
      <w:lvlText w:val="%1)"/>
      <w:lvlJc w:val="left"/>
      <w:pPr>
        <w:tabs>
          <w:tab w:val="num" w:pos="1134"/>
        </w:tabs>
        <w:ind w:firstLine="709"/>
      </w:pPr>
      <w:rPr>
        <w:rFonts w:cs="Times New Roman" w:hint="default"/>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74" w15:restartNumberingAfterBreak="0">
    <w:nsid w:val="41360143"/>
    <w:multiLevelType w:val="multilevel"/>
    <w:tmpl w:val="31E8F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55B7049"/>
    <w:multiLevelType w:val="hybridMultilevel"/>
    <w:tmpl w:val="EA0A2CB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15:restartNumberingAfterBreak="0">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46E15FBE"/>
    <w:multiLevelType w:val="multilevel"/>
    <w:tmpl w:val="B0A0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7B40E28"/>
    <w:multiLevelType w:val="hybridMultilevel"/>
    <w:tmpl w:val="74846B48"/>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9" w15:restartNumberingAfterBreak="0">
    <w:nsid w:val="486E5F8F"/>
    <w:multiLevelType w:val="multilevel"/>
    <w:tmpl w:val="DF0EC648"/>
    <w:styleLink w:val="ae"/>
    <w:lvl w:ilvl="0">
      <w:start w:val="1"/>
      <w:numFmt w:val="decimal"/>
      <w:lvlText w:val="%1"/>
      <w:lvlJc w:val="right"/>
      <w:pPr>
        <w:tabs>
          <w:tab w:val="num" w:pos="425"/>
        </w:tabs>
        <w:ind w:left="0" w:firstLine="288"/>
      </w:pPr>
      <w:rPr>
        <w:rFonts w:hint="default"/>
      </w:rPr>
    </w:lvl>
    <w:lvl w:ilvl="1">
      <w:start w:val="1"/>
      <w:numFmt w:val="decimal"/>
      <w:lvlText w:val="%1.%2"/>
      <w:lvlJc w:val="left"/>
      <w:pPr>
        <w:tabs>
          <w:tab w:val="num" w:pos="425"/>
        </w:tabs>
        <w:ind w:left="425" w:hanging="425"/>
      </w:pPr>
      <w:rPr>
        <w:rFonts w:hint="default"/>
      </w:rPr>
    </w:lvl>
    <w:lvl w:ilvl="2">
      <w:start w:val="1"/>
      <w:numFmt w:val="decimal"/>
      <w:lvlText w:val="%1.%2.%3"/>
      <w:lvlJc w:val="left"/>
      <w:pPr>
        <w:tabs>
          <w:tab w:val="num" w:pos="1134"/>
        </w:tabs>
        <w:ind w:left="1134" w:hanging="709"/>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0" w15:restartNumberingAfterBreak="0">
    <w:nsid w:val="48B348B3"/>
    <w:multiLevelType w:val="multilevel"/>
    <w:tmpl w:val="93887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99D52A3"/>
    <w:multiLevelType w:val="hybridMultilevel"/>
    <w:tmpl w:val="E466ADA0"/>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2" w15:restartNumberingAfterBreak="0">
    <w:nsid w:val="4A851AC8"/>
    <w:multiLevelType w:val="multilevel"/>
    <w:tmpl w:val="461A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84" w15:restartNumberingAfterBreak="0">
    <w:nsid w:val="4D283345"/>
    <w:multiLevelType w:val="hybridMultilevel"/>
    <w:tmpl w:val="3BFA51A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5" w15:restartNumberingAfterBreak="0">
    <w:nsid w:val="4E137078"/>
    <w:multiLevelType w:val="multilevel"/>
    <w:tmpl w:val="0D1E8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4EBE1B16"/>
    <w:multiLevelType w:val="multilevel"/>
    <w:tmpl w:val="F564AD88"/>
    <w:styleLink w:val="af"/>
    <w:lvl w:ilvl="0">
      <w:start w:val="1"/>
      <w:numFmt w:val="decimal"/>
      <w:suff w:val="space"/>
      <w:lvlText w:val="Таблица В.%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87" w15:restartNumberingAfterBreak="0">
    <w:nsid w:val="508D781D"/>
    <w:multiLevelType w:val="multilevel"/>
    <w:tmpl w:val="7D18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0CE345B"/>
    <w:multiLevelType w:val="multilevel"/>
    <w:tmpl w:val="920A1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1FE4D24"/>
    <w:multiLevelType w:val="multilevel"/>
    <w:tmpl w:val="EF7612E0"/>
    <w:styleLink w:val="-3"/>
    <w:lvl w:ilvl="0">
      <w:start w:val="1"/>
      <w:numFmt w:val="bullet"/>
      <w:lvlText w:val="–"/>
      <w:lvlJc w:val="left"/>
      <w:pPr>
        <w:tabs>
          <w:tab w:val="num" w:pos="992"/>
        </w:tabs>
        <w:ind w:firstLine="709"/>
      </w:pPr>
      <w:rPr>
        <w:rFonts w:ascii="Times New Roman" w:hAnsi="Times New Roman" w:hint="default"/>
      </w:rPr>
    </w:lvl>
    <w:lvl w:ilvl="1">
      <w:start w:val="1"/>
      <w:numFmt w:val="bullet"/>
      <w:lvlText w:val="o"/>
      <w:lvlJc w:val="left"/>
      <w:pPr>
        <w:tabs>
          <w:tab w:val="num" w:pos="2149"/>
        </w:tabs>
        <w:ind w:left="2149" w:hanging="360"/>
      </w:pPr>
      <w:rPr>
        <w:rFonts w:ascii="Courier New" w:hAnsi="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90" w15:restartNumberingAfterBreak="0">
    <w:nsid w:val="528C0916"/>
    <w:multiLevelType w:val="multilevel"/>
    <w:tmpl w:val="8F7ADF7C"/>
    <w:styleLink w:val="af0"/>
    <w:lvl w:ilvl="0">
      <w:start w:val="1"/>
      <w:numFmt w:val="russianUpper"/>
      <w:suff w:val="nothing"/>
      <w:lvlText w:val="Приложение %1"/>
      <w:lvlJc w:val="left"/>
      <w:pPr>
        <w:ind w:left="0" w:firstLine="0"/>
      </w:pPr>
      <w:rPr>
        <w:rFonts w:hint="default"/>
        <w:b/>
        <w:bCs w:val="0"/>
        <w:i w:val="0"/>
        <w:iCs/>
      </w:rPr>
    </w:lvl>
    <w:lvl w:ilvl="1">
      <w:start w:val="1"/>
      <w:numFmt w:val="decimal"/>
      <w:lvlText w:val="%1.%2"/>
      <w:lvlJc w:val="left"/>
      <w:pPr>
        <w:tabs>
          <w:tab w:val="num" w:pos="1276"/>
        </w:tabs>
        <w:ind w:left="0" w:firstLine="709"/>
      </w:pPr>
      <w:rPr>
        <w:rFonts w:hint="default"/>
        <w:b/>
        <w:bCs/>
        <w:i w:val="0"/>
        <w:iCs w:val="0"/>
      </w:rPr>
    </w:lvl>
    <w:lvl w:ilvl="2">
      <w:start w:val="1"/>
      <w:numFmt w:val="decimal"/>
      <w:lvlText w:val="%1.%2.%3"/>
      <w:lvlJc w:val="left"/>
      <w:pPr>
        <w:tabs>
          <w:tab w:val="num" w:pos="1418"/>
        </w:tabs>
        <w:ind w:left="0" w:firstLine="709"/>
      </w:pPr>
      <w:rPr>
        <w:rFonts w:ascii="Times New Roman" w:hAnsi="Times New Roman" w:cs="Times New Roman" w:hint="default"/>
        <w:b/>
        <w:bCs w:val="0"/>
        <w:i w:val="0"/>
        <w:iCs w:val="0"/>
        <w:caps w:val="0"/>
        <w:smallCaps w:val="0"/>
        <w:strike w:val="0"/>
        <w:dstrike w:val="0"/>
        <w:vanish w:val="0"/>
        <w:color w:val="auto"/>
        <w:spacing w:val="0"/>
        <w:w w:val="100"/>
        <w:kern w:val="0"/>
        <w:position w:val="0"/>
        <w:sz w:val="24"/>
        <w:szCs w:val="24"/>
        <w:u w:val="none"/>
        <w:vertAlign w:val="baseline"/>
        <w:em w:val="none"/>
      </w:rPr>
    </w:lvl>
    <w:lvl w:ilvl="3">
      <w:start w:val="1"/>
      <w:numFmt w:val="decimal"/>
      <w:lvlText w:val="%1.%2.%3.%4"/>
      <w:lvlJc w:val="left"/>
      <w:pPr>
        <w:tabs>
          <w:tab w:val="num" w:pos="1559"/>
        </w:tabs>
        <w:ind w:left="0" w:firstLine="709"/>
      </w:pPr>
      <w:rPr>
        <w:rFonts w:hint="default"/>
      </w:rPr>
    </w:lvl>
    <w:lvl w:ilvl="4">
      <w:start w:val="1"/>
      <w:numFmt w:val="decimal"/>
      <w:lvlText w:val="%1.%2.%3.%4.%5"/>
      <w:lvlJc w:val="left"/>
      <w:pPr>
        <w:tabs>
          <w:tab w:val="num" w:pos="1701"/>
        </w:tabs>
        <w:ind w:left="0" w:firstLine="709"/>
      </w:pPr>
      <w:rPr>
        <w:rFonts w:hint="default"/>
      </w:rPr>
    </w:lvl>
    <w:lvl w:ilvl="5">
      <w:start w:val="1"/>
      <w:numFmt w:val="decimal"/>
      <w:lvlText w:val="%1.%2.%3.%4.%5.%6"/>
      <w:lvlJc w:val="left"/>
      <w:pPr>
        <w:tabs>
          <w:tab w:val="num" w:pos="709"/>
        </w:tabs>
        <w:ind w:left="0" w:firstLine="709"/>
      </w:pPr>
      <w:rPr>
        <w:rFonts w:hint="default"/>
      </w:rPr>
    </w:lvl>
    <w:lvl w:ilvl="6">
      <w:start w:val="1"/>
      <w:numFmt w:val="decimal"/>
      <w:lvlText w:val="%1.%2.%3.%4.%5.%6.%7"/>
      <w:lvlJc w:val="left"/>
      <w:pPr>
        <w:tabs>
          <w:tab w:val="num" w:pos="-8910"/>
        </w:tabs>
        <w:ind w:left="-8910" w:hanging="1296"/>
      </w:pPr>
      <w:rPr>
        <w:rFonts w:hint="default"/>
      </w:rPr>
    </w:lvl>
    <w:lvl w:ilvl="7">
      <w:start w:val="1"/>
      <w:numFmt w:val="decimal"/>
      <w:lvlText w:val="%1.%2.%3.%4.%5.%6.%7.%8"/>
      <w:lvlJc w:val="left"/>
      <w:pPr>
        <w:tabs>
          <w:tab w:val="num" w:pos="-8766"/>
        </w:tabs>
        <w:ind w:left="-8766" w:hanging="1440"/>
      </w:pPr>
      <w:rPr>
        <w:rFonts w:hint="default"/>
      </w:rPr>
    </w:lvl>
    <w:lvl w:ilvl="8">
      <w:start w:val="1"/>
      <w:numFmt w:val="decimal"/>
      <w:lvlText w:val="%1.%2.%3.%4.%5.%6.%7.%8.%9"/>
      <w:lvlJc w:val="left"/>
      <w:pPr>
        <w:tabs>
          <w:tab w:val="num" w:pos="-8622"/>
        </w:tabs>
        <w:ind w:left="-8622" w:hanging="1584"/>
      </w:pPr>
      <w:rPr>
        <w:rFonts w:hint="default"/>
      </w:rPr>
    </w:lvl>
  </w:abstractNum>
  <w:abstractNum w:abstractNumId="91" w15:restartNumberingAfterBreak="0">
    <w:nsid w:val="53F405B4"/>
    <w:multiLevelType w:val="multilevel"/>
    <w:tmpl w:val="61429E98"/>
    <w:lvl w:ilvl="0">
      <w:start w:val="1"/>
      <w:numFmt w:val="decimal"/>
      <w:pStyle w:val="af1"/>
      <w:lvlText w:val="%1"/>
      <w:lvlJc w:val="left"/>
      <w:pPr>
        <w:ind w:left="720" w:hanging="720"/>
      </w:pPr>
      <w:rPr>
        <w:rFonts w:hint="default"/>
        <w:b w:val="0"/>
        <w:sz w:val="24"/>
      </w:rPr>
    </w:lvl>
    <w:lvl w:ilvl="1">
      <w:start w:val="1"/>
      <w:numFmt w:val="lowerLetter"/>
      <w:lvlText w:val="%2."/>
      <w:lvlJc w:val="left"/>
      <w:pPr>
        <w:ind w:left="1797" w:hanging="720"/>
      </w:pPr>
      <w:rPr>
        <w:rFonts w:hint="default"/>
      </w:rPr>
    </w:lvl>
    <w:lvl w:ilvl="2">
      <w:start w:val="1"/>
      <w:numFmt w:val="lowerRoman"/>
      <w:lvlText w:val="%3."/>
      <w:lvlJc w:val="right"/>
      <w:pPr>
        <w:ind w:left="2874" w:hanging="720"/>
      </w:pPr>
      <w:rPr>
        <w:rFonts w:hint="default"/>
      </w:rPr>
    </w:lvl>
    <w:lvl w:ilvl="3">
      <w:start w:val="1"/>
      <w:numFmt w:val="decimal"/>
      <w:lvlText w:val="%4."/>
      <w:lvlJc w:val="left"/>
      <w:pPr>
        <w:ind w:left="3951" w:hanging="720"/>
      </w:pPr>
      <w:rPr>
        <w:rFonts w:hint="default"/>
      </w:rPr>
    </w:lvl>
    <w:lvl w:ilvl="4">
      <w:start w:val="1"/>
      <w:numFmt w:val="lowerLetter"/>
      <w:lvlText w:val="%5."/>
      <w:lvlJc w:val="left"/>
      <w:pPr>
        <w:ind w:left="5028" w:hanging="720"/>
      </w:pPr>
      <w:rPr>
        <w:rFonts w:hint="default"/>
      </w:rPr>
    </w:lvl>
    <w:lvl w:ilvl="5">
      <w:start w:val="1"/>
      <w:numFmt w:val="lowerRoman"/>
      <w:lvlText w:val="%6."/>
      <w:lvlJc w:val="right"/>
      <w:pPr>
        <w:ind w:left="6105" w:hanging="720"/>
      </w:pPr>
      <w:rPr>
        <w:rFonts w:hint="default"/>
      </w:rPr>
    </w:lvl>
    <w:lvl w:ilvl="6">
      <w:start w:val="1"/>
      <w:numFmt w:val="decimal"/>
      <w:lvlText w:val="%7."/>
      <w:lvlJc w:val="left"/>
      <w:pPr>
        <w:ind w:left="7182" w:hanging="720"/>
      </w:pPr>
      <w:rPr>
        <w:rFonts w:hint="default"/>
      </w:rPr>
    </w:lvl>
    <w:lvl w:ilvl="7">
      <w:start w:val="1"/>
      <w:numFmt w:val="lowerLetter"/>
      <w:lvlText w:val="%8."/>
      <w:lvlJc w:val="left"/>
      <w:pPr>
        <w:ind w:left="8259" w:hanging="720"/>
      </w:pPr>
      <w:rPr>
        <w:rFonts w:hint="default"/>
      </w:rPr>
    </w:lvl>
    <w:lvl w:ilvl="8">
      <w:start w:val="1"/>
      <w:numFmt w:val="lowerRoman"/>
      <w:lvlText w:val="%9."/>
      <w:lvlJc w:val="right"/>
      <w:pPr>
        <w:ind w:left="9336" w:hanging="720"/>
      </w:pPr>
      <w:rPr>
        <w:rFonts w:hint="default"/>
      </w:rPr>
    </w:lvl>
  </w:abstractNum>
  <w:abstractNum w:abstractNumId="92" w15:restartNumberingAfterBreak="0">
    <w:nsid w:val="5447754D"/>
    <w:multiLevelType w:val="multilevel"/>
    <w:tmpl w:val="B7966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4AB613B"/>
    <w:multiLevelType w:val="singleLevel"/>
    <w:tmpl w:val="016CD94C"/>
    <w:lvl w:ilvl="0">
      <w:start w:val="1"/>
      <w:numFmt w:val="bullet"/>
      <w:pStyle w:val="--"/>
      <w:lvlText w:val=""/>
      <w:lvlJc w:val="left"/>
      <w:pPr>
        <w:tabs>
          <w:tab w:val="num" w:pos="1134"/>
        </w:tabs>
        <w:ind w:left="1418" w:hanging="284"/>
      </w:pPr>
      <w:rPr>
        <w:rFonts w:ascii="Symbol" w:hAnsi="Symbol" w:cs="Times New Roman" w:hint="default"/>
      </w:rPr>
    </w:lvl>
  </w:abstractNum>
  <w:abstractNum w:abstractNumId="94" w15:restartNumberingAfterBreak="0">
    <w:nsid w:val="54C845EB"/>
    <w:multiLevelType w:val="multilevel"/>
    <w:tmpl w:val="5FAE034C"/>
    <w:lvl w:ilvl="0">
      <w:start w:val="1"/>
      <w:numFmt w:val="russianLower"/>
      <w:pStyle w:val="phtableorderlist"/>
      <w:lvlText w:val="%1)"/>
      <w:lvlJc w:val="left"/>
      <w:pPr>
        <w:ind w:left="340" w:hanging="334"/>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5" w15:restartNumberingAfterBreak="0">
    <w:nsid w:val="596832F1"/>
    <w:multiLevelType w:val="multilevel"/>
    <w:tmpl w:val="8C5872BE"/>
    <w:styleLink w:val="af2"/>
    <w:lvl w:ilvl="0">
      <w:start w:val="1"/>
      <w:numFmt w:val="decimal"/>
      <w:lvlText w:val="Таблица %1"/>
      <w:lvlJc w:val="left"/>
      <w:pPr>
        <w:tabs>
          <w:tab w:val="num" w:pos="1361"/>
        </w:tabs>
      </w:pPr>
      <w:rPr>
        <w:rFonts w:cs="Times New Roman" w:hint="default"/>
        <w:b/>
        <w:bCs/>
        <w:i w:val="0"/>
        <w:i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6" w15:restartNumberingAfterBreak="0">
    <w:nsid w:val="5E215475"/>
    <w:multiLevelType w:val="multilevel"/>
    <w:tmpl w:val="C7C0C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ECC12AF"/>
    <w:multiLevelType w:val="multilevel"/>
    <w:tmpl w:val="EA88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3656AB3"/>
    <w:multiLevelType w:val="hybridMultilevel"/>
    <w:tmpl w:val="362A4614"/>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15:restartNumberingAfterBreak="0">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15:restartNumberingAfterBreak="0">
    <w:nsid w:val="651A5497"/>
    <w:multiLevelType w:val="hybridMultilevel"/>
    <w:tmpl w:val="FB302438"/>
    <w:lvl w:ilvl="0" w:tplc="A70034E0">
      <w:start w:val="4"/>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1" w15:restartNumberingAfterBreak="0">
    <w:nsid w:val="654B3E3F"/>
    <w:multiLevelType w:val="singleLevel"/>
    <w:tmpl w:val="375C2C98"/>
    <w:lvl w:ilvl="0">
      <w:start w:val="1"/>
      <w:numFmt w:val="decimal"/>
      <w:pStyle w:val="12"/>
      <w:lvlText w:val="%1"/>
      <w:lvlJc w:val="left"/>
      <w:pPr>
        <w:tabs>
          <w:tab w:val="num" w:pos="814"/>
        </w:tabs>
        <w:ind w:left="0" w:firstLine="454"/>
      </w:pPr>
    </w:lvl>
  </w:abstractNum>
  <w:abstractNum w:abstractNumId="102" w15:restartNumberingAfterBreak="0">
    <w:nsid w:val="6611715B"/>
    <w:multiLevelType w:val="hybridMultilevel"/>
    <w:tmpl w:val="E0FA8E32"/>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3" w15:restartNumberingAfterBreak="0">
    <w:nsid w:val="6857247E"/>
    <w:multiLevelType w:val="multilevel"/>
    <w:tmpl w:val="3F9C9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1B6FE3"/>
    <w:multiLevelType w:val="multilevel"/>
    <w:tmpl w:val="2CD0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9B75B80"/>
    <w:multiLevelType w:val="hybridMultilevel"/>
    <w:tmpl w:val="32DA41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A3C5B55"/>
    <w:multiLevelType w:val="hybridMultilevel"/>
    <w:tmpl w:val="B41AC9B0"/>
    <w:lvl w:ilvl="0" w:tplc="C36A2E3E">
      <w:start w:val="1"/>
      <w:numFmt w:val="decimal"/>
      <w:lvlText w:val="%1."/>
      <w:lvlJc w:val="left"/>
      <w:pPr>
        <w:ind w:left="720" w:hanging="360"/>
      </w:pPr>
      <w:rPr>
        <w:rFonts w:hint="default"/>
        <w:i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7" w15:restartNumberingAfterBreak="0">
    <w:nsid w:val="6AA6327F"/>
    <w:multiLevelType w:val="multilevel"/>
    <w:tmpl w:val="EF7C2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EDF3A5D"/>
    <w:multiLevelType w:val="multilevel"/>
    <w:tmpl w:val="CCD6E212"/>
    <w:styleLink w:val="af3"/>
    <w:lvl w:ilvl="0">
      <w:start w:val="1"/>
      <w:numFmt w:val="russianUpper"/>
      <w:suff w:val="nothing"/>
      <w:lvlText w:val="%1"/>
      <w:lvlJc w:val="left"/>
      <w:pPr>
        <w:ind w:left="0" w:firstLine="709"/>
      </w:pPr>
      <w:rPr>
        <w:rFonts w:hint="default"/>
        <w:vanish/>
      </w:rPr>
    </w:lvl>
    <w:lvl w:ilvl="1">
      <w:start w:val="1"/>
      <w:numFmt w:val="decimal"/>
      <w:suff w:val="space"/>
      <w:lvlText w:val="Таблица %1.%2"/>
      <w:lvlJc w:val="left"/>
      <w:pPr>
        <w:ind w:left="0" w:firstLine="0"/>
      </w:pPr>
      <w:rPr>
        <w:rFonts w:hint="default"/>
        <w:b/>
        <w:i w:val="0"/>
        <w:vanish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9" w15:restartNumberingAfterBreak="0">
    <w:nsid w:val="6F0304CC"/>
    <w:multiLevelType w:val="multilevel"/>
    <w:tmpl w:val="84485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1C396F"/>
    <w:multiLevelType w:val="hybridMultilevel"/>
    <w:tmpl w:val="33DCE26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1" w15:restartNumberingAfterBreak="0">
    <w:nsid w:val="71866BC5"/>
    <w:multiLevelType w:val="multilevel"/>
    <w:tmpl w:val="F350D600"/>
    <w:styleLink w:val="af4"/>
    <w:lvl w:ilvl="0">
      <w:start w:val="1"/>
      <w:numFmt w:val="decimal"/>
      <w:suff w:val="space"/>
      <w:lvlText w:val="Глава %1"/>
      <w:lvlJc w:val="left"/>
      <w:rPr>
        <w:rFonts w:cs="Times New Roman" w:hint="default"/>
      </w:rPr>
    </w:lvl>
    <w:lvl w:ilvl="1">
      <w:start w:val="1"/>
      <w:numFmt w:val="decimal"/>
      <w:lvlText w:val="%1.%2"/>
      <w:lvlJc w:val="left"/>
      <w:pPr>
        <w:tabs>
          <w:tab w:val="num" w:pos="1134"/>
        </w:tabs>
        <w:ind w:firstLine="709"/>
      </w:pPr>
      <w:rPr>
        <w:rFonts w:cs="Times New Roman" w:hint="default"/>
      </w:rPr>
    </w:lvl>
    <w:lvl w:ilvl="2">
      <w:start w:val="1"/>
      <w:numFmt w:val="decimal"/>
      <w:lvlText w:val="%1.%2.%3"/>
      <w:lvlJc w:val="left"/>
      <w:pPr>
        <w:tabs>
          <w:tab w:val="num" w:pos="1304"/>
        </w:tabs>
        <w:ind w:firstLine="709"/>
      </w:pPr>
      <w:rPr>
        <w:rFonts w:cs="Times New Roman" w:hint="default"/>
      </w:rPr>
    </w:lvl>
    <w:lvl w:ilvl="3">
      <w:start w:val="1"/>
      <w:numFmt w:val="decimal"/>
      <w:lvlText w:val="%1.%2.%3.%4"/>
      <w:lvlJc w:val="left"/>
      <w:pPr>
        <w:tabs>
          <w:tab w:val="num" w:pos="1474"/>
        </w:tabs>
        <w:ind w:firstLine="709"/>
      </w:pPr>
      <w:rPr>
        <w:rFonts w:cs="Times New Roman" w:hint="default"/>
      </w:rPr>
    </w:lvl>
    <w:lvl w:ilvl="4">
      <w:start w:val="1"/>
      <w:numFmt w:val="decimal"/>
      <w:lvlText w:val="%1.%2.%3.%4.%5"/>
      <w:lvlJc w:val="left"/>
      <w:pPr>
        <w:tabs>
          <w:tab w:val="num" w:pos="1644"/>
        </w:tabs>
        <w:ind w:firstLine="709"/>
      </w:pPr>
      <w:rPr>
        <w:rFonts w:cs="Times New Roman" w:hint="default"/>
      </w:rPr>
    </w:lvl>
    <w:lvl w:ilvl="5">
      <w:start w:val="1"/>
      <w:numFmt w:val="decimal"/>
      <w:lvlText w:val="%1.%2.%3.%4.%5.%6"/>
      <w:lvlJc w:val="left"/>
      <w:pPr>
        <w:tabs>
          <w:tab w:val="num" w:pos="1814"/>
        </w:tabs>
        <w:ind w:firstLine="709"/>
      </w:pPr>
      <w:rPr>
        <w:rFonts w:cs="Times New Roman" w:hint="default"/>
      </w:rPr>
    </w:lvl>
    <w:lvl w:ilvl="6">
      <w:start w:val="1"/>
      <w:numFmt w:val="decimal"/>
      <w:lvlText w:val="%1.%2.%3.%4.%5.%6.%7"/>
      <w:lvlJc w:val="left"/>
      <w:pPr>
        <w:tabs>
          <w:tab w:val="num" w:pos="1985"/>
        </w:tabs>
        <w:ind w:firstLine="709"/>
      </w:pPr>
      <w:rPr>
        <w:rFonts w:cs="Times New Roman" w:hint="default"/>
      </w:rPr>
    </w:lvl>
    <w:lvl w:ilvl="7">
      <w:start w:val="1"/>
      <w:numFmt w:val="decimal"/>
      <w:lvlText w:val="%1.%2.%3.%4.%5.%6.%7.%8"/>
      <w:lvlJc w:val="left"/>
      <w:pPr>
        <w:tabs>
          <w:tab w:val="num" w:pos="2183"/>
        </w:tabs>
        <w:ind w:firstLine="709"/>
      </w:pPr>
      <w:rPr>
        <w:rFonts w:cs="Times New Roman" w:hint="default"/>
      </w:rPr>
    </w:lvl>
    <w:lvl w:ilvl="8">
      <w:start w:val="1"/>
      <w:numFmt w:val="decimal"/>
      <w:lvlText w:val="%1.%2.%3.%4.%5.%6.%7.%8.%9"/>
      <w:lvlJc w:val="left"/>
      <w:pPr>
        <w:tabs>
          <w:tab w:val="num" w:pos="2381"/>
        </w:tabs>
        <w:ind w:firstLine="709"/>
      </w:pPr>
      <w:rPr>
        <w:rFonts w:cs="Times New Roman" w:hint="default"/>
      </w:rPr>
    </w:lvl>
  </w:abstractNum>
  <w:abstractNum w:abstractNumId="112" w15:restartNumberingAfterBreak="0">
    <w:nsid w:val="7282259C"/>
    <w:multiLevelType w:val="multilevel"/>
    <w:tmpl w:val="383CB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3012FC2"/>
    <w:multiLevelType w:val="multilevel"/>
    <w:tmpl w:val="73FE6D96"/>
    <w:lvl w:ilvl="0">
      <w:start w:val="1"/>
      <w:numFmt w:val="decimal"/>
      <w:pStyle w:val="13"/>
      <w:lvlText w:val="%1"/>
      <w:lvlJc w:val="left"/>
      <w:pPr>
        <w:tabs>
          <w:tab w:val="num" w:pos="1418"/>
        </w:tabs>
        <w:ind w:left="851" w:firstLine="0"/>
      </w:pPr>
      <w:rPr>
        <w:rFonts w:ascii="Times New Roman Полужирный" w:hAnsi="Times New Roman Полужирный" w:hint="default"/>
        <w:b/>
        <w:i w:val="0"/>
        <w:sz w:val="28"/>
      </w:rPr>
    </w:lvl>
    <w:lvl w:ilvl="1">
      <w:start w:val="1"/>
      <w:numFmt w:val="decimal"/>
      <w:pStyle w:val="20"/>
      <w:lvlText w:val="%1.%2"/>
      <w:lvlJc w:val="left"/>
      <w:pPr>
        <w:tabs>
          <w:tab w:val="num" w:pos="1571"/>
        </w:tabs>
        <w:ind w:left="851" w:firstLine="0"/>
      </w:pPr>
      <w:rPr>
        <w:rFonts w:ascii="Times New Roman Полужирный" w:hAnsi="Times New Roman Полужирный" w:hint="default"/>
        <w:b/>
        <w:i w:val="0"/>
        <w:sz w:val="24"/>
      </w:rPr>
    </w:lvl>
    <w:lvl w:ilvl="2">
      <w:start w:val="1"/>
      <w:numFmt w:val="decimal"/>
      <w:pStyle w:val="3"/>
      <w:lvlText w:val="%1.%2.%3"/>
      <w:lvlJc w:val="left"/>
      <w:pPr>
        <w:tabs>
          <w:tab w:val="num" w:pos="1843"/>
        </w:tabs>
        <w:ind w:left="851" w:firstLine="0"/>
      </w:pPr>
      <w:rPr>
        <w:rFonts w:ascii="Times New Roman Полужирный" w:hAnsi="Times New Roman Полужирный" w:hint="default"/>
        <w:b/>
        <w:i w:val="0"/>
        <w:sz w:val="24"/>
      </w:rPr>
    </w:lvl>
    <w:lvl w:ilvl="3">
      <w:start w:val="1"/>
      <w:numFmt w:val="decimal"/>
      <w:pStyle w:val="4"/>
      <w:lvlText w:val="%1.%2.%3.%4"/>
      <w:lvlJc w:val="left"/>
      <w:pPr>
        <w:tabs>
          <w:tab w:val="num" w:pos="1985"/>
        </w:tabs>
        <w:ind w:left="851" w:firstLine="0"/>
      </w:pPr>
      <w:rPr>
        <w:rFonts w:ascii="Times New Roman Полужирный" w:hAnsi="Times New Roman Полужирный" w:hint="default"/>
        <w:b/>
        <w:i w:val="0"/>
        <w:sz w:val="24"/>
      </w:rPr>
    </w:lvl>
    <w:lvl w:ilvl="4">
      <w:start w:val="1"/>
      <w:numFmt w:val="decimal"/>
      <w:pStyle w:val="5"/>
      <w:lvlText w:val="%1.%2.%3.%4.%5"/>
      <w:lvlJc w:val="left"/>
      <w:pPr>
        <w:tabs>
          <w:tab w:val="num" w:pos="1985"/>
        </w:tabs>
        <w:ind w:left="851" w:firstLine="0"/>
      </w:pPr>
      <w:rPr>
        <w:rFonts w:ascii="Times New Roman" w:hAnsi="Times New Roman" w:cs="Times New Roman"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268"/>
        </w:tabs>
        <w:ind w:left="851" w:firstLine="0"/>
      </w:pPr>
      <w:rPr>
        <w:rFonts w:ascii="Times New Roman" w:hAnsi="Times New Roman" w:cs="Times New Roman"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114" w15:restartNumberingAfterBreak="0">
    <w:nsid w:val="75161AFA"/>
    <w:multiLevelType w:val="multilevel"/>
    <w:tmpl w:val="BE9AB800"/>
    <w:lvl w:ilvl="0">
      <w:start w:val="1"/>
      <w:numFmt w:val="bullet"/>
      <w:pStyle w:val="phlistitemized1"/>
      <w:lvlText w:val=""/>
      <w:lvlJc w:val="left"/>
      <w:pPr>
        <w:tabs>
          <w:tab w:val="num" w:pos="1315"/>
        </w:tabs>
        <w:ind w:left="1315" w:hanging="464"/>
      </w:pPr>
      <w:rPr>
        <w:rFonts w:ascii="Symbol" w:hAnsi="Symbol" w:hint="default"/>
        <w:color w:val="auto"/>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115" w15:restartNumberingAfterBreak="0">
    <w:nsid w:val="751E4B5F"/>
    <w:multiLevelType w:val="multilevel"/>
    <w:tmpl w:val="13921BE0"/>
    <w:styleLink w:val="-4"/>
    <w:lvl w:ilvl="0">
      <w:start w:val="1"/>
      <w:numFmt w:val="russianLower"/>
      <w:suff w:val="space"/>
      <w:lvlText w:val="%1)"/>
      <w:lvlJc w:val="left"/>
      <w:pPr>
        <w:ind w:firstLine="709"/>
      </w:pPr>
      <w:rPr>
        <w:rFonts w:cs="Times New Roman" w:hint="default"/>
      </w:rPr>
    </w:lvl>
    <w:lvl w:ilvl="1">
      <w:start w:val="1"/>
      <w:numFmt w:val="decimal"/>
      <w:suff w:val="space"/>
      <w:lvlText w:val="%2)"/>
      <w:lvlJc w:val="left"/>
      <w:pPr>
        <w:ind w:left="709" w:firstLine="709"/>
      </w:pPr>
      <w:rPr>
        <w:rFonts w:cs="Times New Roman" w:hint="default"/>
      </w:rPr>
    </w:lvl>
    <w:lvl w:ilvl="2">
      <w:start w:val="1"/>
      <w:numFmt w:val="none"/>
      <w:lvlText w:val="–"/>
      <w:lvlJc w:val="left"/>
      <w:pPr>
        <w:tabs>
          <w:tab w:val="num" w:pos="2211"/>
        </w:tabs>
        <w:ind w:left="1418" w:firstLine="481"/>
      </w:pPr>
      <w:rPr>
        <w:rFonts w:cs="Times New Roman" w:hint="default"/>
      </w:rPr>
    </w:lvl>
    <w:lvl w:ilvl="3">
      <w:start w:val="1"/>
      <w:numFmt w:val="decimal"/>
      <w:lvlText w:val="%1.%2.%3.%4."/>
      <w:lvlJc w:val="left"/>
      <w:pPr>
        <w:tabs>
          <w:tab w:val="num" w:pos="2241"/>
        </w:tabs>
        <w:ind w:left="682" w:firstLine="709"/>
      </w:pPr>
      <w:rPr>
        <w:rFonts w:cs="Times New Roman" w:hint="default"/>
      </w:rPr>
    </w:lvl>
    <w:lvl w:ilvl="4">
      <w:start w:val="1"/>
      <w:numFmt w:val="decimal"/>
      <w:lvlText w:val="%1.%2.%3.%4.%5."/>
      <w:lvlJc w:val="left"/>
      <w:pPr>
        <w:tabs>
          <w:tab w:val="num" w:pos="2360"/>
        </w:tabs>
        <w:ind w:left="682" w:firstLine="709"/>
      </w:pPr>
      <w:rPr>
        <w:rFonts w:cs="Times New Roman" w:hint="default"/>
      </w:rPr>
    </w:lvl>
    <w:lvl w:ilvl="5">
      <w:start w:val="1"/>
      <w:numFmt w:val="decimal"/>
      <w:lvlText w:val="%1.%2.%3.%4.%5.%6."/>
      <w:lvlJc w:val="left"/>
      <w:pPr>
        <w:tabs>
          <w:tab w:val="num" w:pos="2543"/>
        </w:tabs>
        <w:ind w:left="682" w:firstLine="709"/>
      </w:pPr>
      <w:rPr>
        <w:rFonts w:cs="Times New Roman" w:hint="default"/>
      </w:rPr>
    </w:lvl>
    <w:lvl w:ilvl="6">
      <w:start w:val="1"/>
      <w:numFmt w:val="decimal"/>
      <w:lvlText w:val="%1.%2.%3.%4.%5.%6.%7."/>
      <w:lvlJc w:val="left"/>
      <w:pPr>
        <w:tabs>
          <w:tab w:val="num" w:pos="2687"/>
        </w:tabs>
        <w:ind w:left="682" w:firstLine="709"/>
      </w:pPr>
      <w:rPr>
        <w:rFonts w:cs="Times New Roman" w:hint="default"/>
      </w:rPr>
    </w:lvl>
    <w:lvl w:ilvl="7">
      <w:start w:val="1"/>
      <w:numFmt w:val="decimal"/>
      <w:lvlText w:val="%1.%2.%3.%4.%5.%6.%7.%8"/>
      <w:lvlJc w:val="left"/>
      <w:pPr>
        <w:tabs>
          <w:tab w:val="num" w:pos="2831"/>
        </w:tabs>
        <w:ind w:left="2831" w:hanging="1440"/>
      </w:pPr>
      <w:rPr>
        <w:rFonts w:cs="Times New Roman" w:hint="default"/>
      </w:rPr>
    </w:lvl>
    <w:lvl w:ilvl="8">
      <w:start w:val="1"/>
      <w:numFmt w:val="decimal"/>
      <w:lvlText w:val="%1.%2.%3.%4.%5.%6.%7.%8.%9"/>
      <w:lvlJc w:val="left"/>
      <w:pPr>
        <w:tabs>
          <w:tab w:val="num" w:pos="2975"/>
        </w:tabs>
        <w:ind w:left="2975" w:hanging="1584"/>
      </w:pPr>
      <w:rPr>
        <w:rFonts w:cs="Times New Roman" w:hint="default"/>
      </w:rPr>
    </w:lvl>
  </w:abstractNum>
  <w:abstractNum w:abstractNumId="116" w15:restartNumberingAfterBreak="0">
    <w:nsid w:val="7579686D"/>
    <w:multiLevelType w:val="multilevel"/>
    <w:tmpl w:val="85BE704E"/>
    <w:lvl w:ilvl="0">
      <w:start w:val="1"/>
      <w:numFmt w:val="bullet"/>
      <w:lvlText w:val="–"/>
      <w:lvlJc w:val="left"/>
      <w:pPr>
        <w:tabs>
          <w:tab w:val="num" w:pos="1755"/>
        </w:tabs>
        <w:ind w:left="1755" w:hanging="360"/>
      </w:pPr>
      <w:rPr>
        <w:rFonts w:ascii="Arial" w:hAnsi="Arial" w:hint="default"/>
      </w:rPr>
    </w:lvl>
    <w:lvl w:ilvl="1">
      <w:start w:val="1"/>
      <w:numFmt w:val="bullet"/>
      <w:lvlText w:val=""/>
      <w:lvlJc w:val="left"/>
      <w:pPr>
        <w:tabs>
          <w:tab w:val="num" w:pos="2340"/>
        </w:tabs>
        <w:ind w:left="2340" w:hanging="360"/>
      </w:pPr>
      <w:rPr>
        <w:rFonts w:ascii="Symbol" w:hAnsi="Symbol" w:hint="default"/>
      </w:rPr>
    </w:lvl>
    <w:lvl w:ilvl="2">
      <w:start w:val="1"/>
      <w:numFmt w:val="bullet"/>
      <w:pStyle w:val="phlistitemized4"/>
      <w:lvlText w:val=""/>
      <w:lvlJc w:val="left"/>
      <w:pPr>
        <w:tabs>
          <w:tab w:val="num" w:pos="2710"/>
        </w:tabs>
        <w:ind w:left="2710" w:hanging="465"/>
      </w:pPr>
      <w:rPr>
        <w:rFonts w:ascii="Symbol" w:hAnsi="Symbol" w:hint="default"/>
      </w:rPr>
    </w:lvl>
    <w:lvl w:ilvl="3">
      <w:start w:val="1"/>
      <w:numFmt w:val="decimal"/>
      <w:lvlText w:val="%4."/>
      <w:lvlJc w:val="left"/>
      <w:pPr>
        <w:tabs>
          <w:tab w:val="num" w:pos="3780"/>
        </w:tabs>
        <w:ind w:left="3780" w:hanging="360"/>
      </w:pPr>
      <w:rPr>
        <w:rFonts w:hint="default"/>
      </w:rPr>
    </w:lvl>
    <w:lvl w:ilvl="4">
      <w:start w:val="1"/>
      <w:numFmt w:val="lowerLetter"/>
      <w:lvlText w:val="%5."/>
      <w:lvlJc w:val="left"/>
      <w:pPr>
        <w:tabs>
          <w:tab w:val="num" w:pos="4500"/>
        </w:tabs>
        <w:ind w:left="4500" w:hanging="360"/>
      </w:pPr>
      <w:rPr>
        <w:rFonts w:hint="default"/>
      </w:rPr>
    </w:lvl>
    <w:lvl w:ilvl="5">
      <w:start w:val="1"/>
      <w:numFmt w:val="lowerRoman"/>
      <w:lvlText w:val="%6."/>
      <w:lvlJc w:val="right"/>
      <w:pPr>
        <w:tabs>
          <w:tab w:val="num" w:pos="5220"/>
        </w:tabs>
        <w:ind w:left="5220" w:hanging="180"/>
      </w:pPr>
      <w:rPr>
        <w:rFonts w:hint="default"/>
      </w:rPr>
    </w:lvl>
    <w:lvl w:ilvl="6">
      <w:start w:val="1"/>
      <w:numFmt w:val="decimal"/>
      <w:lvlText w:val="%7."/>
      <w:lvlJc w:val="left"/>
      <w:pPr>
        <w:tabs>
          <w:tab w:val="num" w:pos="5940"/>
        </w:tabs>
        <w:ind w:left="5940" w:hanging="360"/>
      </w:pPr>
      <w:rPr>
        <w:rFonts w:hint="default"/>
      </w:rPr>
    </w:lvl>
    <w:lvl w:ilvl="7">
      <w:start w:val="1"/>
      <w:numFmt w:val="lowerLetter"/>
      <w:lvlText w:val="%8."/>
      <w:lvlJc w:val="left"/>
      <w:pPr>
        <w:tabs>
          <w:tab w:val="num" w:pos="6660"/>
        </w:tabs>
        <w:ind w:left="6660" w:hanging="360"/>
      </w:pPr>
      <w:rPr>
        <w:rFonts w:hint="default"/>
      </w:rPr>
    </w:lvl>
    <w:lvl w:ilvl="8">
      <w:start w:val="1"/>
      <w:numFmt w:val="lowerRoman"/>
      <w:lvlText w:val="%9."/>
      <w:lvlJc w:val="right"/>
      <w:pPr>
        <w:tabs>
          <w:tab w:val="num" w:pos="7380"/>
        </w:tabs>
        <w:ind w:left="7380" w:hanging="180"/>
      </w:pPr>
      <w:rPr>
        <w:rFonts w:hint="default"/>
      </w:rPr>
    </w:lvl>
  </w:abstractNum>
  <w:abstractNum w:abstractNumId="117" w15:restartNumberingAfterBreak="0">
    <w:nsid w:val="758C42A5"/>
    <w:multiLevelType w:val="multilevel"/>
    <w:tmpl w:val="CDF2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7240132"/>
    <w:multiLevelType w:val="hybridMultilevel"/>
    <w:tmpl w:val="0E2AA4E0"/>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9" w15:restartNumberingAfterBreak="0">
    <w:nsid w:val="77320906"/>
    <w:multiLevelType w:val="multilevel"/>
    <w:tmpl w:val="13EA6050"/>
    <w:lvl w:ilvl="0">
      <w:start w:val="1"/>
      <w:numFmt w:val="decimal"/>
      <w:pStyle w:val="af5"/>
      <w:lvlText w:val="%1"/>
      <w:lvlJc w:val="left"/>
      <w:pPr>
        <w:tabs>
          <w:tab w:val="num" w:pos="928"/>
        </w:tabs>
        <w:ind w:left="928" w:hanging="360"/>
      </w:pPr>
      <w:rPr>
        <w:rFonts w:hint="default"/>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9EF082D"/>
    <w:multiLevelType w:val="multilevel"/>
    <w:tmpl w:val="9154E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C3F5736"/>
    <w:multiLevelType w:val="multilevel"/>
    <w:tmpl w:val="1A548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7C7B4913"/>
    <w:multiLevelType w:val="hybridMultilevel"/>
    <w:tmpl w:val="7E74A4D0"/>
    <w:lvl w:ilvl="0" w:tplc="3318973C">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15:restartNumberingAfterBreak="0">
    <w:nsid w:val="7D0622CB"/>
    <w:multiLevelType w:val="multilevel"/>
    <w:tmpl w:val="E806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EC05845"/>
    <w:multiLevelType w:val="multilevel"/>
    <w:tmpl w:val="3E8A8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F360CD5"/>
    <w:multiLevelType w:val="hybridMultilevel"/>
    <w:tmpl w:val="D8DE7B7C"/>
    <w:lvl w:ilvl="0" w:tplc="3318973C">
      <w:start w:val="3"/>
      <w:numFmt w:val="bullet"/>
      <w:lvlText w:val="-"/>
      <w:lvlJc w:val="left"/>
      <w:pPr>
        <w:ind w:left="157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7"/>
  </w:num>
  <w:num w:numId="2">
    <w:abstractNumId w:val="7"/>
  </w:num>
  <w:num w:numId="3">
    <w:abstractNumId w:val="93"/>
  </w:num>
  <w:num w:numId="4">
    <w:abstractNumId w:val="101"/>
  </w:num>
  <w:num w:numId="5">
    <w:abstractNumId w:val="26"/>
  </w:num>
  <w:num w:numId="6">
    <w:abstractNumId w:val="53"/>
  </w:num>
  <w:num w:numId="7">
    <w:abstractNumId w:val="119"/>
  </w:num>
  <w:num w:numId="8">
    <w:abstractNumId w:val="18"/>
  </w:num>
  <w:num w:numId="9">
    <w:abstractNumId w:val="25"/>
  </w:num>
  <w:num w:numId="10">
    <w:abstractNumId w:val="38"/>
  </w:num>
  <w:num w:numId="11">
    <w:abstractNumId w:val="32"/>
  </w:num>
  <w:num w:numId="12">
    <w:abstractNumId w:val="12"/>
  </w:num>
  <w:num w:numId="13">
    <w:abstractNumId w:val="52"/>
  </w:num>
  <w:num w:numId="14">
    <w:abstractNumId w:val="58"/>
  </w:num>
  <w:num w:numId="15">
    <w:abstractNumId w:val="21"/>
  </w:num>
  <w:num w:numId="16">
    <w:abstractNumId w:val="90"/>
  </w:num>
  <w:num w:numId="17">
    <w:abstractNumId w:val="41"/>
  </w:num>
  <w:num w:numId="18">
    <w:abstractNumId w:val="27"/>
  </w:num>
  <w:num w:numId="19">
    <w:abstractNumId w:val="79"/>
  </w:num>
  <w:num w:numId="20">
    <w:abstractNumId w:val="108"/>
  </w:num>
  <w:num w:numId="21">
    <w:abstractNumId w:val="23"/>
  </w:num>
  <w:num w:numId="22">
    <w:abstractNumId w:val="16"/>
  </w:num>
  <w:num w:numId="23">
    <w:abstractNumId w:val="66"/>
  </w:num>
  <w:num w:numId="24">
    <w:abstractNumId w:val="68"/>
  </w:num>
  <w:num w:numId="25">
    <w:abstractNumId w:val="11"/>
  </w:num>
  <w:num w:numId="26">
    <w:abstractNumId w:val="89"/>
  </w:num>
  <w:num w:numId="27">
    <w:abstractNumId w:val="28"/>
  </w:num>
  <w:num w:numId="28">
    <w:abstractNumId w:val="111"/>
  </w:num>
  <w:num w:numId="29">
    <w:abstractNumId w:val="73"/>
  </w:num>
  <w:num w:numId="30">
    <w:abstractNumId w:val="115"/>
  </w:num>
  <w:num w:numId="31">
    <w:abstractNumId w:val="10"/>
  </w:num>
  <w:num w:numId="32">
    <w:abstractNumId w:val="42"/>
  </w:num>
  <w:num w:numId="33">
    <w:abstractNumId w:val="95"/>
  </w:num>
  <w:num w:numId="34">
    <w:abstractNumId w:val="5"/>
  </w:num>
  <w:num w:numId="35">
    <w:abstractNumId w:val="46"/>
  </w:num>
  <w:num w:numId="36">
    <w:abstractNumId w:val="86"/>
  </w:num>
  <w:num w:numId="37">
    <w:abstractNumId w:val="37"/>
  </w:num>
  <w:num w:numId="38">
    <w:abstractNumId w:val="43"/>
  </w:num>
  <w:num w:numId="39">
    <w:abstractNumId w:val="60"/>
  </w:num>
  <w:num w:numId="40">
    <w:abstractNumId w:val="63"/>
  </w:num>
  <w:num w:numId="41">
    <w:abstractNumId w:val="8"/>
  </w:num>
  <w:num w:numId="42">
    <w:abstractNumId w:val="91"/>
  </w:num>
  <w:num w:numId="43">
    <w:abstractNumId w:val="99"/>
  </w:num>
  <w:num w:numId="44">
    <w:abstractNumId w:val="22"/>
  </w:num>
  <w:num w:numId="45">
    <w:abstractNumId w:val="33"/>
  </w:num>
  <w:num w:numId="46">
    <w:abstractNumId w:val="83"/>
  </w:num>
  <w:num w:numId="4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6"/>
  </w:num>
  <w:num w:numId="49">
    <w:abstractNumId w:val="65"/>
  </w:num>
  <w:num w:numId="50">
    <w:abstractNumId w:val="69"/>
  </w:num>
  <w:num w:numId="51">
    <w:abstractNumId w:val="40"/>
  </w:num>
  <w:num w:numId="52">
    <w:abstractNumId w:val="94"/>
  </w:num>
  <w:num w:numId="53">
    <w:abstractNumId w:val="76"/>
  </w:num>
  <w:num w:numId="5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7"/>
  </w:num>
  <w:num w:numId="5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7"/>
  </w:num>
  <w:num w:numId="58">
    <w:abstractNumId w:val="44"/>
  </w:num>
  <w:num w:numId="5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0"/>
  </w:num>
  <w:num w:numId="61">
    <w:abstractNumId w:val="22"/>
  </w:num>
  <w:num w:numId="6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
  </w:num>
  <w:num w:numId="6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3"/>
  </w:num>
  <w:num w:numId="6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70"/>
  </w:num>
  <w:num w:numId="81">
    <w:abstractNumId w:val="81"/>
  </w:num>
  <w:num w:numId="8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5"/>
  </w:num>
  <w:num w:numId="91">
    <w:abstractNumId w:val="110"/>
  </w:num>
  <w:num w:numId="92">
    <w:abstractNumId w:val="118"/>
  </w:num>
  <w:num w:numId="93">
    <w:abstractNumId w:val="122"/>
  </w:num>
  <w:num w:numId="94">
    <w:abstractNumId w:val="87"/>
  </w:num>
  <w:num w:numId="9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2"/>
  </w:num>
  <w:num w:numId="97">
    <w:abstractNumId w:val="45"/>
  </w:num>
  <w:num w:numId="98">
    <w:abstractNumId w:val="22"/>
  </w:num>
  <w:num w:numId="99">
    <w:abstractNumId w:val="97"/>
  </w:num>
  <w:num w:numId="10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8"/>
  </w:num>
  <w:num w:numId="1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2"/>
  </w:num>
  <w:num w:numId="106">
    <w:abstractNumId w:val="102"/>
  </w:num>
  <w:num w:numId="107">
    <w:abstractNumId w:val="104"/>
  </w:num>
  <w:num w:numId="108">
    <w:abstractNumId w:val="29"/>
  </w:num>
  <w:num w:numId="10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55"/>
  </w:num>
  <w:num w:numId="111">
    <w:abstractNumId w:val="88"/>
  </w:num>
  <w:num w:numId="11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
  </w:num>
  <w:num w:numId="11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
  </w:num>
  <w:num w:numId="121">
    <w:abstractNumId w:val="96"/>
  </w:num>
  <w:num w:numId="122">
    <w:abstractNumId w:val="31"/>
  </w:num>
  <w:num w:numId="123">
    <w:abstractNumId w:val="56"/>
  </w:num>
  <w:num w:numId="12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09"/>
  </w:num>
  <w:num w:numId="133">
    <w:abstractNumId w:val="35"/>
  </w:num>
  <w:num w:numId="134">
    <w:abstractNumId w:val="124"/>
  </w:num>
  <w:num w:numId="135">
    <w:abstractNumId w:val="36"/>
  </w:num>
  <w:num w:numId="13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9"/>
  </w:num>
  <w:num w:numId="13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17"/>
  </w:num>
  <w:num w:numId="140">
    <w:abstractNumId w:val="82"/>
  </w:num>
  <w:num w:numId="14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84"/>
  </w:num>
  <w:num w:numId="143">
    <w:abstractNumId w:val="48"/>
  </w:num>
  <w:num w:numId="144">
    <w:abstractNumId w:val="120"/>
  </w:num>
  <w:num w:numId="145">
    <w:abstractNumId w:val="103"/>
  </w:num>
  <w:num w:numId="146">
    <w:abstractNumId w:val="74"/>
  </w:num>
  <w:num w:numId="147">
    <w:abstractNumId w:val="92"/>
  </w:num>
  <w:num w:numId="148">
    <w:abstractNumId w:val="51"/>
  </w:num>
  <w:num w:numId="149">
    <w:abstractNumId w:val="24"/>
  </w:num>
  <w:num w:numId="150">
    <w:abstractNumId w:val="78"/>
  </w:num>
  <w:num w:numId="151">
    <w:abstractNumId w:val="20"/>
  </w:num>
  <w:num w:numId="152">
    <w:abstractNumId w:val="54"/>
  </w:num>
  <w:num w:numId="153">
    <w:abstractNumId w:val="4"/>
  </w:num>
  <w:num w:numId="154">
    <w:abstractNumId w:val="14"/>
  </w:num>
  <w:num w:numId="155">
    <w:abstractNumId w:val="75"/>
  </w:num>
  <w:num w:numId="156">
    <w:abstractNumId w:val="3"/>
  </w:num>
  <w:num w:numId="157">
    <w:abstractNumId w:val="49"/>
  </w:num>
  <w:num w:numId="158">
    <w:abstractNumId w:val="112"/>
  </w:num>
  <w:num w:numId="159">
    <w:abstractNumId w:val="107"/>
  </w:num>
  <w:num w:numId="160">
    <w:abstractNumId w:val="61"/>
  </w:num>
  <w:num w:numId="161">
    <w:abstractNumId w:val="34"/>
  </w:num>
  <w:num w:numId="162">
    <w:abstractNumId w:val="30"/>
  </w:num>
  <w:num w:numId="163">
    <w:abstractNumId w:val="15"/>
  </w:num>
  <w:num w:numId="164">
    <w:abstractNumId w:val="72"/>
  </w:num>
  <w:num w:numId="16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9"/>
  </w:num>
  <w:num w:numId="17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3"/>
  </w:num>
  <w:num w:numId="173">
    <w:abstractNumId w:val="77"/>
  </w:num>
  <w:num w:numId="174">
    <w:abstractNumId w:val="19"/>
  </w:num>
  <w:num w:numId="175">
    <w:abstractNumId w:val="57"/>
  </w:num>
  <w:num w:numId="17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125"/>
  </w:num>
  <w:num w:numId="17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0"/>
  </w:num>
  <w:num w:numId="18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71"/>
  </w:num>
  <w:num w:numId="20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00"/>
  </w:num>
  <w:num w:numId="210">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1"/>
  </w:num>
  <w:num w:numId="212">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05"/>
  </w:num>
  <w:num w:numId="215">
    <w:abstractNumId w:val="106"/>
  </w:num>
  <w:num w:numId="216">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64"/>
  </w:num>
  <w:num w:numId="218">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defaultTabStop w:val="709"/>
  <w:defaultTableStyle w:val="afff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1DB"/>
    <w:rsid w:val="00000937"/>
    <w:rsid w:val="00001219"/>
    <w:rsid w:val="00001BBF"/>
    <w:rsid w:val="000024CB"/>
    <w:rsid w:val="0000327B"/>
    <w:rsid w:val="00007952"/>
    <w:rsid w:val="00007E50"/>
    <w:rsid w:val="00011729"/>
    <w:rsid w:val="00015EC7"/>
    <w:rsid w:val="00016291"/>
    <w:rsid w:val="00017B6C"/>
    <w:rsid w:val="00020CE3"/>
    <w:rsid w:val="00020E30"/>
    <w:rsid w:val="00020FB4"/>
    <w:rsid w:val="00021125"/>
    <w:rsid w:val="000226EC"/>
    <w:rsid w:val="00022C4C"/>
    <w:rsid w:val="00024991"/>
    <w:rsid w:val="00024B15"/>
    <w:rsid w:val="00025509"/>
    <w:rsid w:val="00025B38"/>
    <w:rsid w:val="000271C6"/>
    <w:rsid w:val="00027273"/>
    <w:rsid w:val="0003149A"/>
    <w:rsid w:val="00033B98"/>
    <w:rsid w:val="000350A8"/>
    <w:rsid w:val="00040428"/>
    <w:rsid w:val="0004098D"/>
    <w:rsid w:val="00041EFB"/>
    <w:rsid w:val="00043139"/>
    <w:rsid w:val="00045546"/>
    <w:rsid w:val="00045DDE"/>
    <w:rsid w:val="0004613D"/>
    <w:rsid w:val="000461CF"/>
    <w:rsid w:val="000501B7"/>
    <w:rsid w:val="000505FB"/>
    <w:rsid w:val="00054994"/>
    <w:rsid w:val="000560CC"/>
    <w:rsid w:val="00062834"/>
    <w:rsid w:val="000630BF"/>
    <w:rsid w:val="00063FAB"/>
    <w:rsid w:val="000646B9"/>
    <w:rsid w:val="00066237"/>
    <w:rsid w:val="000663E7"/>
    <w:rsid w:val="00066560"/>
    <w:rsid w:val="000703E8"/>
    <w:rsid w:val="00071A93"/>
    <w:rsid w:val="00072EA5"/>
    <w:rsid w:val="0007341C"/>
    <w:rsid w:val="00074BDC"/>
    <w:rsid w:val="00075C94"/>
    <w:rsid w:val="000764C4"/>
    <w:rsid w:val="00081296"/>
    <w:rsid w:val="00085494"/>
    <w:rsid w:val="00085D79"/>
    <w:rsid w:val="0008620C"/>
    <w:rsid w:val="00086E2E"/>
    <w:rsid w:val="00086FA5"/>
    <w:rsid w:val="000874F5"/>
    <w:rsid w:val="000876AF"/>
    <w:rsid w:val="000932E7"/>
    <w:rsid w:val="0009353F"/>
    <w:rsid w:val="00093673"/>
    <w:rsid w:val="000A09BC"/>
    <w:rsid w:val="000A1827"/>
    <w:rsid w:val="000A2938"/>
    <w:rsid w:val="000A2C0F"/>
    <w:rsid w:val="000A399D"/>
    <w:rsid w:val="000A3C77"/>
    <w:rsid w:val="000A5D1E"/>
    <w:rsid w:val="000A5DE0"/>
    <w:rsid w:val="000A707C"/>
    <w:rsid w:val="000A7791"/>
    <w:rsid w:val="000A7DD2"/>
    <w:rsid w:val="000B0437"/>
    <w:rsid w:val="000B1018"/>
    <w:rsid w:val="000B243E"/>
    <w:rsid w:val="000B29B4"/>
    <w:rsid w:val="000B2C8A"/>
    <w:rsid w:val="000B2D03"/>
    <w:rsid w:val="000B3321"/>
    <w:rsid w:val="000B3FC0"/>
    <w:rsid w:val="000B5C98"/>
    <w:rsid w:val="000C0832"/>
    <w:rsid w:val="000C195B"/>
    <w:rsid w:val="000C2412"/>
    <w:rsid w:val="000C3044"/>
    <w:rsid w:val="000C31F8"/>
    <w:rsid w:val="000C325D"/>
    <w:rsid w:val="000C5ABB"/>
    <w:rsid w:val="000D0798"/>
    <w:rsid w:val="000D0849"/>
    <w:rsid w:val="000D3417"/>
    <w:rsid w:val="000D3B07"/>
    <w:rsid w:val="000D5FDC"/>
    <w:rsid w:val="000D61AD"/>
    <w:rsid w:val="000D6392"/>
    <w:rsid w:val="000D66F0"/>
    <w:rsid w:val="000E06D6"/>
    <w:rsid w:val="000E12DB"/>
    <w:rsid w:val="000E3A9A"/>
    <w:rsid w:val="000E4DF0"/>
    <w:rsid w:val="000E55C9"/>
    <w:rsid w:val="000E6005"/>
    <w:rsid w:val="000F0EE5"/>
    <w:rsid w:val="000F18A3"/>
    <w:rsid w:val="000F1C6E"/>
    <w:rsid w:val="000F2102"/>
    <w:rsid w:val="000F2D97"/>
    <w:rsid w:val="000F2DAD"/>
    <w:rsid w:val="000F467A"/>
    <w:rsid w:val="000F4A2B"/>
    <w:rsid w:val="000F51D3"/>
    <w:rsid w:val="000F5AAC"/>
    <w:rsid w:val="001052E5"/>
    <w:rsid w:val="00106862"/>
    <w:rsid w:val="00106C9F"/>
    <w:rsid w:val="00106FA1"/>
    <w:rsid w:val="00110A3D"/>
    <w:rsid w:val="00110AD9"/>
    <w:rsid w:val="001131EA"/>
    <w:rsid w:val="00113D1F"/>
    <w:rsid w:val="001148F5"/>
    <w:rsid w:val="0011515C"/>
    <w:rsid w:val="001160AC"/>
    <w:rsid w:val="00116DAF"/>
    <w:rsid w:val="00117153"/>
    <w:rsid w:val="0012174D"/>
    <w:rsid w:val="00122467"/>
    <w:rsid w:val="00122FED"/>
    <w:rsid w:val="00123FC2"/>
    <w:rsid w:val="00124681"/>
    <w:rsid w:val="00124FC3"/>
    <w:rsid w:val="00125A5B"/>
    <w:rsid w:val="00125D9B"/>
    <w:rsid w:val="00126ECF"/>
    <w:rsid w:val="0013156D"/>
    <w:rsid w:val="00131DCD"/>
    <w:rsid w:val="00131E5C"/>
    <w:rsid w:val="00133911"/>
    <w:rsid w:val="00133D07"/>
    <w:rsid w:val="00134032"/>
    <w:rsid w:val="00134E53"/>
    <w:rsid w:val="00137B03"/>
    <w:rsid w:val="00141407"/>
    <w:rsid w:val="0014429C"/>
    <w:rsid w:val="00147270"/>
    <w:rsid w:val="00147646"/>
    <w:rsid w:val="001478FE"/>
    <w:rsid w:val="00150194"/>
    <w:rsid w:val="00150C85"/>
    <w:rsid w:val="00150E67"/>
    <w:rsid w:val="00157751"/>
    <w:rsid w:val="00157779"/>
    <w:rsid w:val="001609AE"/>
    <w:rsid w:val="001609EC"/>
    <w:rsid w:val="00160C19"/>
    <w:rsid w:val="0016305E"/>
    <w:rsid w:val="00163EAC"/>
    <w:rsid w:val="00164FBF"/>
    <w:rsid w:val="0016533C"/>
    <w:rsid w:val="00166F0F"/>
    <w:rsid w:val="0017017D"/>
    <w:rsid w:val="00171D81"/>
    <w:rsid w:val="00171E36"/>
    <w:rsid w:val="00171F73"/>
    <w:rsid w:val="00173291"/>
    <w:rsid w:val="0017661F"/>
    <w:rsid w:val="00176BCF"/>
    <w:rsid w:val="00180650"/>
    <w:rsid w:val="00181570"/>
    <w:rsid w:val="001827A4"/>
    <w:rsid w:val="00182CD1"/>
    <w:rsid w:val="00184533"/>
    <w:rsid w:val="00184B99"/>
    <w:rsid w:val="0018510F"/>
    <w:rsid w:val="001874F9"/>
    <w:rsid w:val="00187E76"/>
    <w:rsid w:val="001903BA"/>
    <w:rsid w:val="00191A71"/>
    <w:rsid w:val="00191C1F"/>
    <w:rsid w:val="0019408E"/>
    <w:rsid w:val="00196003"/>
    <w:rsid w:val="001970BB"/>
    <w:rsid w:val="001A1833"/>
    <w:rsid w:val="001A1992"/>
    <w:rsid w:val="001A49B1"/>
    <w:rsid w:val="001A4D6C"/>
    <w:rsid w:val="001A5A0E"/>
    <w:rsid w:val="001B0729"/>
    <w:rsid w:val="001B55A0"/>
    <w:rsid w:val="001B5955"/>
    <w:rsid w:val="001B5A0F"/>
    <w:rsid w:val="001B5BF7"/>
    <w:rsid w:val="001C08C3"/>
    <w:rsid w:val="001C09A9"/>
    <w:rsid w:val="001C3E95"/>
    <w:rsid w:val="001C43C6"/>
    <w:rsid w:val="001C497B"/>
    <w:rsid w:val="001C621E"/>
    <w:rsid w:val="001C74B8"/>
    <w:rsid w:val="001D1231"/>
    <w:rsid w:val="001D1C1D"/>
    <w:rsid w:val="001D3CFD"/>
    <w:rsid w:val="001D4337"/>
    <w:rsid w:val="001D5D97"/>
    <w:rsid w:val="001D6611"/>
    <w:rsid w:val="001E01B2"/>
    <w:rsid w:val="001E152A"/>
    <w:rsid w:val="001E175C"/>
    <w:rsid w:val="001E1E29"/>
    <w:rsid w:val="001E22A2"/>
    <w:rsid w:val="001E2E8A"/>
    <w:rsid w:val="001E4DD8"/>
    <w:rsid w:val="001E59BA"/>
    <w:rsid w:val="001E6A34"/>
    <w:rsid w:val="001E7BC8"/>
    <w:rsid w:val="001F0F67"/>
    <w:rsid w:val="001F170F"/>
    <w:rsid w:val="001F1C05"/>
    <w:rsid w:val="001F3333"/>
    <w:rsid w:val="001F392F"/>
    <w:rsid w:val="001F7150"/>
    <w:rsid w:val="001F78BB"/>
    <w:rsid w:val="00201AA9"/>
    <w:rsid w:val="00201DD7"/>
    <w:rsid w:val="002021FC"/>
    <w:rsid w:val="00202211"/>
    <w:rsid w:val="002025F0"/>
    <w:rsid w:val="00204382"/>
    <w:rsid w:val="00204509"/>
    <w:rsid w:val="002052C6"/>
    <w:rsid w:val="00207FC2"/>
    <w:rsid w:val="002165A4"/>
    <w:rsid w:val="002220D1"/>
    <w:rsid w:val="002233D0"/>
    <w:rsid w:val="002238FD"/>
    <w:rsid w:val="00223E0D"/>
    <w:rsid w:val="0022514A"/>
    <w:rsid w:val="002252E0"/>
    <w:rsid w:val="002257F2"/>
    <w:rsid w:val="00226BA3"/>
    <w:rsid w:val="002272CF"/>
    <w:rsid w:val="00227388"/>
    <w:rsid w:val="00231ABC"/>
    <w:rsid w:val="00234152"/>
    <w:rsid w:val="00236005"/>
    <w:rsid w:val="00236187"/>
    <w:rsid w:val="00236F81"/>
    <w:rsid w:val="00236FA5"/>
    <w:rsid w:val="00240822"/>
    <w:rsid w:val="00241CA5"/>
    <w:rsid w:val="002421AC"/>
    <w:rsid w:val="002425EE"/>
    <w:rsid w:val="00242E6D"/>
    <w:rsid w:val="00243DD9"/>
    <w:rsid w:val="00243EA5"/>
    <w:rsid w:val="00246D7A"/>
    <w:rsid w:val="00246E6F"/>
    <w:rsid w:val="00250036"/>
    <w:rsid w:val="002501DB"/>
    <w:rsid w:val="0025103C"/>
    <w:rsid w:val="0025503F"/>
    <w:rsid w:val="002558A8"/>
    <w:rsid w:val="00255AF3"/>
    <w:rsid w:val="002612ED"/>
    <w:rsid w:val="002621CE"/>
    <w:rsid w:val="002627C5"/>
    <w:rsid w:val="00262B59"/>
    <w:rsid w:val="00266BE4"/>
    <w:rsid w:val="00267529"/>
    <w:rsid w:val="00267D0E"/>
    <w:rsid w:val="002704E9"/>
    <w:rsid w:val="00273B31"/>
    <w:rsid w:val="00276250"/>
    <w:rsid w:val="00276353"/>
    <w:rsid w:val="002767CA"/>
    <w:rsid w:val="00277E42"/>
    <w:rsid w:val="00281DFB"/>
    <w:rsid w:val="0028201B"/>
    <w:rsid w:val="0028265E"/>
    <w:rsid w:val="00283F07"/>
    <w:rsid w:val="0028465F"/>
    <w:rsid w:val="00286864"/>
    <w:rsid w:val="00286B3D"/>
    <w:rsid w:val="00290BAC"/>
    <w:rsid w:val="00291169"/>
    <w:rsid w:val="002927C2"/>
    <w:rsid w:val="002942B2"/>
    <w:rsid w:val="002979EC"/>
    <w:rsid w:val="002979F0"/>
    <w:rsid w:val="002A164E"/>
    <w:rsid w:val="002A213B"/>
    <w:rsid w:val="002A2818"/>
    <w:rsid w:val="002A2E8A"/>
    <w:rsid w:val="002A3B1A"/>
    <w:rsid w:val="002A61CA"/>
    <w:rsid w:val="002B02F9"/>
    <w:rsid w:val="002B056B"/>
    <w:rsid w:val="002B0F7F"/>
    <w:rsid w:val="002B3D27"/>
    <w:rsid w:val="002B4F4C"/>
    <w:rsid w:val="002B67F5"/>
    <w:rsid w:val="002B76BE"/>
    <w:rsid w:val="002B7AFB"/>
    <w:rsid w:val="002C057E"/>
    <w:rsid w:val="002C238E"/>
    <w:rsid w:val="002C23B8"/>
    <w:rsid w:val="002C2625"/>
    <w:rsid w:val="002C3B23"/>
    <w:rsid w:val="002C5039"/>
    <w:rsid w:val="002C68D3"/>
    <w:rsid w:val="002C691F"/>
    <w:rsid w:val="002D256B"/>
    <w:rsid w:val="002D3210"/>
    <w:rsid w:val="002D3F2F"/>
    <w:rsid w:val="002D45E1"/>
    <w:rsid w:val="002D5568"/>
    <w:rsid w:val="002D5B41"/>
    <w:rsid w:val="002D5F40"/>
    <w:rsid w:val="002D7F71"/>
    <w:rsid w:val="002E1691"/>
    <w:rsid w:val="002E4DD0"/>
    <w:rsid w:val="002E5274"/>
    <w:rsid w:val="002E6074"/>
    <w:rsid w:val="002E6663"/>
    <w:rsid w:val="002E6D3A"/>
    <w:rsid w:val="002E7005"/>
    <w:rsid w:val="002F176D"/>
    <w:rsid w:val="002F3111"/>
    <w:rsid w:val="002F3566"/>
    <w:rsid w:val="002F3646"/>
    <w:rsid w:val="002F387F"/>
    <w:rsid w:val="002F3910"/>
    <w:rsid w:val="002F3BD8"/>
    <w:rsid w:val="002F52D4"/>
    <w:rsid w:val="00300C3B"/>
    <w:rsid w:val="003033E6"/>
    <w:rsid w:val="003035A9"/>
    <w:rsid w:val="00303ADA"/>
    <w:rsid w:val="00303B75"/>
    <w:rsid w:val="00303CC9"/>
    <w:rsid w:val="0031017A"/>
    <w:rsid w:val="0031065B"/>
    <w:rsid w:val="00314F21"/>
    <w:rsid w:val="0031504D"/>
    <w:rsid w:val="0031625B"/>
    <w:rsid w:val="0031635D"/>
    <w:rsid w:val="00317918"/>
    <w:rsid w:val="00317E2C"/>
    <w:rsid w:val="003203D3"/>
    <w:rsid w:val="00322465"/>
    <w:rsid w:val="00323CDD"/>
    <w:rsid w:val="00324ADE"/>
    <w:rsid w:val="00324E7F"/>
    <w:rsid w:val="00326E29"/>
    <w:rsid w:val="00327A81"/>
    <w:rsid w:val="00327CDD"/>
    <w:rsid w:val="00327F56"/>
    <w:rsid w:val="00330E54"/>
    <w:rsid w:val="00331554"/>
    <w:rsid w:val="00333D60"/>
    <w:rsid w:val="003348B2"/>
    <w:rsid w:val="003349BF"/>
    <w:rsid w:val="00334FBF"/>
    <w:rsid w:val="0033564F"/>
    <w:rsid w:val="00337EBC"/>
    <w:rsid w:val="00340134"/>
    <w:rsid w:val="0034222C"/>
    <w:rsid w:val="0034263E"/>
    <w:rsid w:val="00343B9B"/>
    <w:rsid w:val="003442E3"/>
    <w:rsid w:val="0034435F"/>
    <w:rsid w:val="003458DC"/>
    <w:rsid w:val="00346C35"/>
    <w:rsid w:val="00347DC7"/>
    <w:rsid w:val="00350403"/>
    <w:rsid w:val="00350BA2"/>
    <w:rsid w:val="00350D80"/>
    <w:rsid w:val="0035299C"/>
    <w:rsid w:val="0035359F"/>
    <w:rsid w:val="00355AAD"/>
    <w:rsid w:val="00356FA8"/>
    <w:rsid w:val="0036098D"/>
    <w:rsid w:val="00361823"/>
    <w:rsid w:val="00361D2E"/>
    <w:rsid w:val="00361EC7"/>
    <w:rsid w:val="00364342"/>
    <w:rsid w:val="00366619"/>
    <w:rsid w:val="00370F25"/>
    <w:rsid w:val="003721FB"/>
    <w:rsid w:val="00377D78"/>
    <w:rsid w:val="00380B17"/>
    <w:rsid w:val="00380BCA"/>
    <w:rsid w:val="00381B8D"/>
    <w:rsid w:val="00381FCD"/>
    <w:rsid w:val="00382356"/>
    <w:rsid w:val="003836EA"/>
    <w:rsid w:val="00383DA6"/>
    <w:rsid w:val="00384281"/>
    <w:rsid w:val="00385778"/>
    <w:rsid w:val="00387BE8"/>
    <w:rsid w:val="00390F1A"/>
    <w:rsid w:val="003917AF"/>
    <w:rsid w:val="00391AB1"/>
    <w:rsid w:val="00391B15"/>
    <w:rsid w:val="00393C3E"/>
    <w:rsid w:val="003943D0"/>
    <w:rsid w:val="00394F9F"/>
    <w:rsid w:val="003975F8"/>
    <w:rsid w:val="003A1F28"/>
    <w:rsid w:val="003A2E24"/>
    <w:rsid w:val="003A5EAE"/>
    <w:rsid w:val="003A6471"/>
    <w:rsid w:val="003B0369"/>
    <w:rsid w:val="003B056C"/>
    <w:rsid w:val="003B075A"/>
    <w:rsid w:val="003B3663"/>
    <w:rsid w:val="003B3AAC"/>
    <w:rsid w:val="003B3BB8"/>
    <w:rsid w:val="003B3ED3"/>
    <w:rsid w:val="003B4554"/>
    <w:rsid w:val="003B5778"/>
    <w:rsid w:val="003B7DA8"/>
    <w:rsid w:val="003C0F07"/>
    <w:rsid w:val="003C13EC"/>
    <w:rsid w:val="003C162E"/>
    <w:rsid w:val="003C2377"/>
    <w:rsid w:val="003C2810"/>
    <w:rsid w:val="003C3D09"/>
    <w:rsid w:val="003C58A3"/>
    <w:rsid w:val="003C592A"/>
    <w:rsid w:val="003C707F"/>
    <w:rsid w:val="003C7338"/>
    <w:rsid w:val="003C7EFF"/>
    <w:rsid w:val="003D186F"/>
    <w:rsid w:val="003D3DBD"/>
    <w:rsid w:val="003D3F85"/>
    <w:rsid w:val="003D4192"/>
    <w:rsid w:val="003D59AB"/>
    <w:rsid w:val="003D6E4B"/>
    <w:rsid w:val="003D6F64"/>
    <w:rsid w:val="003D7D21"/>
    <w:rsid w:val="003E17AE"/>
    <w:rsid w:val="003E19AD"/>
    <w:rsid w:val="003E3D14"/>
    <w:rsid w:val="003E5884"/>
    <w:rsid w:val="003F145A"/>
    <w:rsid w:val="003F1C1E"/>
    <w:rsid w:val="003F21D7"/>
    <w:rsid w:val="003F3560"/>
    <w:rsid w:val="003F4F11"/>
    <w:rsid w:val="003F6485"/>
    <w:rsid w:val="003F6F7B"/>
    <w:rsid w:val="003F7265"/>
    <w:rsid w:val="003F7E12"/>
    <w:rsid w:val="003F7E46"/>
    <w:rsid w:val="004007FA"/>
    <w:rsid w:val="00400906"/>
    <w:rsid w:val="00401AA9"/>
    <w:rsid w:val="00402798"/>
    <w:rsid w:val="004033D9"/>
    <w:rsid w:val="00403519"/>
    <w:rsid w:val="0040363E"/>
    <w:rsid w:val="004054DE"/>
    <w:rsid w:val="00405AA8"/>
    <w:rsid w:val="0040675D"/>
    <w:rsid w:val="00407C3C"/>
    <w:rsid w:val="00410616"/>
    <w:rsid w:val="00410794"/>
    <w:rsid w:val="004135A7"/>
    <w:rsid w:val="004139D6"/>
    <w:rsid w:val="00413CAC"/>
    <w:rsid w:val="00415348"/>
    <w:rsid w:val="00421A42"/>
    <w:rsid w:val="004228F4"/>
    <w:rsid w:val="00422FF4"/>
    <w:rsid w:val="004238F0"/>
    <w:rsid w:val="00423E27"/>
    <w:rsid w:val="00424593"/>
    <w:rsid w:val="00425466"/>
    <w:rsid w:val="00425CDA"/>
    <w:rsid w:val="004260FD"/>
    <w:rsid w:val="0042720F"/>
    <w:rsid w:val="0042785A"/>
    <w:rsid w:val="004318A2"/>
    <w:rsid w:val="0043212E"/>
    <w:rsid w:val="0043252F"/>
    <w:rsid w:val="00432923"/>
    <w:rsid w:val="00433E4D"/>
    <w:rsid w:val="00441776"/>
    <w:rsid w:val="00442635"/>
    <w:rsid w:val="00442905"/>
    <w:rsid w:val="00442B5A"/>
    <w:rsid w:val="00444D4D"/>
    <w:rsid w:val="00445705"/>
    <w:rsid w:val="00446C36"/>
    <w:rsid w:val="00446C84"/>
    <w:rsid w:val="00447810"/>
    <w:rsid w:val="0045156D"/>
    <w:rsid w:val="00451A60"/>
    <w:rsid w:val="00451DE6"/>
    <w:rsid w:val="004550B9"/>
    <w:rsid w:val="00456888"/>
    <w:rsid w:val="00456B2E"/>
    <w:rsid w:val="00457BDE"/>
    <w:rsid w:val="004601AC"/>
    <w:rsid w:val="00462940"/>
    <w:rsid w:val="00462E16"/>
    <w:rsid w:val="00464547"/>
    <w:rsid w:val="00465279"/>
    <w:rsid w:val="00466879"/>
    <w:rsid w:val="00466F35"/>
    <w:rsid w:val="00470421"/>
    <w:rsid w:val="00471FB8"/>
    <w:rsid w:val="00473AD1"/>
    <w:rsid w:val="0047602A"/>
    <w:rsid w:val="004806CF"/>
    <w:rsid w:val="00482396"/>
    <w:rsid w:val="004826AC"/>
    <w:rsid w:val="00485C46"/>
    <w:rsid w:val="0048732E"/>
    <w:rsid w:val="004876DC"/>
    <w:rsid w:val="004917CC"/>
    <w:rsid w:val="00494ADD"/>
    <w:rsid w:val="0049583C"/>
    <w:rsid w:val="004A1213"/>
    <w:rsid w:val="004A6A98"/>
    <w:rsid w:val="004A6FE6"/>
    <w:rsid w:val="004A7AEE"/>
    <w:rsid w:val="004A7EBC"/>
    <w:rsid w:val="004B0451"/>
    <w:rsid w:val="004B0A0E"/>
    <w:rsid w:val="004B0B12"/>
    <w:rsid w:val="004B4924"/>
    <w:rsid w:val="004B71B2"/>
    <w:rsid w:val="004B7721"/>
    <w:rsid w:val="004B7AE1"/>
    <w:rsid w:val="004B7CFB"/>
    <w:rsid w:val="004C24DD"/>
    <w:rsid w:val="004C3788"/>
    <w:rsid w:val="004C40B8"/>
    <w:rsid w:val="004C5585"/>
    <w:rsid w:val="004C7E50"/>
    <w:rsid w:val="004D0FBD"/>
    <w:rsid w:val="004D0FFC"/>
    <w:rsid w:val="004D1CD5"/>
    <w:rsid w:val="004D3083"/>
    <w:rsid w:val="004D48CA"/>
    <w:rsid w:val="004D51FF"/>
    <w:rsid w:val="004D5C3B"/>
    <w:rsid w:val="004E1913"/>
    <w:rsid w:val="004E4B94"/>
    <w:rsid w:val="004E5608"/>
    <w:rsid w:val="004E7ADF"/>
    <w:rsid w:val="004F0DA4"/>
    <w:rsid w:val="004F16DD"/>
    <w:rsid w:val="004F1F13"/>
    <w:rsid w:val="004F22DB"/>
    <w:rsid w:val="004F2340"/>
    <w:rsid w:val="004F35EC"/>
    <w:rsid w:val="004F5126"/>
    <w:rsid w:val="004F582A"/>
    <w:rsid w:val="0050136E"/>
    <w:rsid w:val="0050248D"/>
    <w:rsid w:val="0050679B"/>
    <w:rsid w:val="005069AB"/>
    <w:rsid w:val="005119CA"/>
    <w:rsid w:val="00512654"/>
    <w:rsid w:val="00512E64"/>
    <w:rsid w:val="0051342F"/>
    <w:rsid w:val="00513A7B"/>
    <w:rsid w:val="00513FE0"/>
    <w:rsid w:val="00515706"/>
    <w:rsid w:val="00516401"/>
    <w:rsid w:val="00517DF3"/>
    <w:rsid w:val="005213A4"/>
    <w:rsid w:val="00523314"/>
    <w:rsid w:val="00525883"/>
    <w:rsid w:val="00530027"/>
    <w:rsid w:val="00531D35"/>
    <w:rsid w:val="0053204B"/>
    <w:rsid w:val="00532A61"/>
    <w:rsid w:val="00532FA5"/>
    <w:rsid w:val="00534857"/>
    <w:rsid w:val="00534B91"/>
    <w:rsid w:val="00535F93"/>
    <w:rsid w:val="0053695E"/>
    <w:rsid w:val="0053699C"/>
    <w:rsid w:val="00541296"/>
    <w:rsid w:val="00543FBA"/>
    <w:rsid w:val="00544266"/>
    <w:rsid w:val="0054491E"/>
    <w:rsid w:val="00544C51"/>
    <w:rsid w:val="0054614F"/>
    <w:rsid w:val="00546DEA"/>
    <w:rsid w:val="005506BC"/>
    <w:rsid w:val="00551AA0"/>
    <w:rsid w:val="00551F26"/>
    <w:rsid w:val="0055429F"/>
    <w:rsid w:val="005554D4"/>
    <w:rsid w:val="00556B0F"/>
    <w:rsid w:val="0056017E"/>
    <w:rsid w:val="005623D4"/>
    <w:rsid w:val="00562FDC"/>
    <w:rsid w:val="00563B6A"/>
    <w:rsid w:val="00564E5A"/>
    <w:rsid w:val="00565A90"/>
    <w:rsid w:val="005668D7"/>
    <w:rsid w:val="00570EB2"/>
    <w:rsid w:val="00572281"/>
    <w:rsid w:val="00572968"/>
    <w:rsid w:val="00573EEE"/>
    <w:rsid w:val="0057477A"/>
    <w:rsid w:val="00574832"/>
    <w:rsid w:val="00575036"/>
    <w:rsid w:val="005759F3"/>
    <w:rsid w:val="005800FC"/>
    <w:rsid w:val="00580F47"/>
    <w:rsid w:val="00581003"/>
    <w:rsid w:val="0058137E"/>
    <w:rsid w:val="00581C18"/>
    <w:rsid w:val="00581F7F"/>
    <w:rsid w:val="00582681"/>
    <w:rsid w:val="0058317F"/>
    <w:rsid w:val="00583F67"/>
    <w:rsid w:val="00583F8A"/>
    <w:rsid w:val="00585190"/>
    <w:rsid w:val="00585273"/>
    <w:rsid w:val="0058554D"/>
    <w:rsid w:val="00585E99"/>
    <w:rsid w:val="00586942"/>
    <w:rsid w:val="00587CA3"/>
    <w:rsid w:val="00587EFD"/>
    <w:rsid w:val="00587FF3"/>
    <w:rsid w:val="00591B89"/>
    <w:rsid w:val="005926F8"/>
    <w:rsid w:val="00592E06"/>
    <w:rsid w:val="005941FA"/>
    <w:rsid w:val="00594834"/>
    <w:rsid w:val="00594CD1"/>
    <w:rsid w:val="005A2226"/>
    <w:rsid w:val="005A33F2"/>
    <w:rsid w:val="005A3879"/>
    <w:rsid w:val="005A4029"/>
    <w:rsid w:val="005A5806"/>
    <w:rsid w:val="005A630D"/>
    <w:rsid w:val="005B1E06"/>
    <w:rsid w:val="005B305F"/>
    <w:rsid w:val="005B4DCD"/>
    <w:rsid w:val="005B5CD8"/>
    <w:rsid w:val="005B637B"/>
    <w:rsid w:val="005C1500"/>
    <w:rsid w:val="005C1D35"/>
    <w:rsid w:val="005C2B93"/>
    <w:rsid w:val="005C3A45"/>
    <w:rsid w:val="005C4D44"/>
    <w:rsid w:val="005C53E7"/>
    <w:rsid w:val="005C589E"/>
    <w:rsid w:val="005C6C76"/>
    <w:rsid w:val="005D10F6"/>
    <w:rsid w:val="005D14AB"/>
    <w:rsid w:val="005D25C5"/>
    <w:rsid w:val="005D3315"/>
    <w:rsid w:val="005D3B29"/>
    <w:rsid w:val="005D6E3B"/>
    <w:rsid w:val="005D7EBA"/>
    <w:rsid w:val="005E020C"/>
    <w:rsid w:val="005E06C5"/>
    <w:rsid w:val="005E11EE"/>
    <w:rsid w:val="005E1F68"/>
    <w:rsid w:val="005E4C26"/>
    <w:rsid w:val="005E4DF7"/>
    <w:rsid w:val="005E4E4D"/>
    <w:rsid w:val="005E5F6D"/>
    <w:rsid w:val="005E6B26"/>
    <w:rsid w:val="005F0AFE"/>
    <w:rsid w:val="005F14EA"/>
    <w:rsid w:val="005F2DD0"/>
    <w:rsid w:val="005F3603"/>
    <w:rsid w:val="005F48F0"/>
    <w:rsid w:val="005F5ACE"/>
    <w:rsid w:val="005F5D4D"/>
    <w:rsid w:val="005F63E7"/>
    <w:rsid w:val="005F64E3"/>
    <w:rsid w:val="005F77FF"/>
    <w:rsid w:val="00600334"/>
    <w:rsid w:val="0060041F"/>
    <w:rsid w:val="00602F68"/>
    <w:rsid w:val="006064B2"/>
    <w:rsid w:val="00606E99"/>
    <w:rsid w:val="00607952"/>
    <w:rsid w:val="0061323E"/>
    <w:rsid w:val="00613A96"/>
    <w:rsid w:val="00615964"/>
    <w:rsid w:val="00615A4B"/>
    <w:rsid w:val="00615E68"/>
    <w:rsid w:val="00617232"/>
    <w:rsid w:val="00620FF4"/>
    <w:rsid w:val="00623E23"/>
    <w:rsid w:val="006247D4"/>
    <w:rsid w:val="0062658A"/>
    <w:rsid w:val="006274FD"/>
    <w:rsid w:val="00627C1F"/>
    <w:rsid w:val="00633D6B"/>
    <w:rsid w:val="006357D9"/>
    <w:rsid w:val="006377FC"/>
    <w:rsid w:val="006400DC"/>
    <w:rsid w:val="00640AE9"/>
    <w:rsid w:val="006410C6"/>
    <w:rsid w:val="006413B8"/>
    <w:rsid w:val="00641ECA"/>
    <w:rsid w:val="00641FC5"/>
    <w:rsid w:val="00644B08"/>
    <w:rsid w:val="00644BFE"/>
    <w:rsid w:val="0064526C"/>
    <w:rsid w:val="00651794"/>
    <w:rsid w:val="00654486"/>
    <w:rsid w:val="00654E2D"/>
    <w:rsid w:val="00656307"/>
    <w:rsid w:val="00661745"/>
    <w:rsid w:val="006624D8"/>
    <w:rsid w:val="0066282B"/>
    <w:rsid w:val="00663C6A"/>
    <w:rsid w:val="00663F3C"/>
    <w:rsid w:val="0066596D"/>
    <w:rsid w:val="00665DEE"/>
    <w:rsid w:val="00666BB3"/>
    <w:rsid w:val="006676CE"/>
    <w:rsid w:val="00671B2E"/>
    <w:rsid w:val="006732A9"/>
    <w:rsid w:val="006738F2"/>
    <w:rsid w:val="006745EC"/>
    <w:rsid w:val="006751F1"/>
    <w:rsid w:val="0067526A"/>
    <w:rsid w:val="00676AE5"/>
    <w:rsid w:val="006809B9"/>
    <w:rsid w:val="006817FF"/>
    <w:rsid w:val="00681BAC"/>
    <w:rsid w:val="00681DC9"/>
    <w:rsid w:val="00682FE9"/>
    <w:rsid w:val="0068325C"/>
    <w:rsid w:val="006838D1"/>
    <w:rsid w:val="006848E8"/>
    <w:rsid w:val="006851F3"/>
    <w:rsid w:val="00687EA5"/>
    <w:rsid w:val="00687F1A"/>
    <w:rsid w:val="00690A53"/>
    <w:rsid w:val="0069384A"/>
    <w:rsid w:val="006952F2"/>
    <w:rsid w:val="006957B8"/>
    <w:rsid w:val="00696867"/>
    <w:rsid w:val="00696C79"/>
    <w:rsid w:val="00697320"/>
    <w:rsid w:val="00697C6C"/>
    <w:rsid w:val="006A0D11"/>
    <w:rsid w:val="006A0DAA"/>
    <w:rsid w:val="006A0FF3"/>
    <w:rsid w:val="006A1420"/>
    <w:rsid w:val="006A209E"/>
    <w:rsid w:val="006A22AC"/>
    <w:rsid w:val="006A538C"/>
    <w:rsid w:val="006A5856"/>
    <w:rsid w:val="006A595E"/>
    <w:rsid w:val="006A5B98"/>
    <w:rsid w:val="006A6EAB"/>
    <w:rsid w:val="006A75B9"/>
    <w:rsid w:val="006B1CFD"/>
    <w:rsid w:val="006B2646"/>
    <w:rsid w:val="006B3483"/>
    <w:rsid w:val="006B46EB"/>
    <w:rsid w:val="006B4920"/>
    <w:rsid w:val="006C0A10"/>
    <w:rsid w:val="006C1549"/>
    <w:rsid w:val="006C3220"/>
    <w:rsid w:val="006C3BB8"/>
    <w:rsid w:val="006C645F"/>
    <w:rsid w:val="006C7ACE"/>
    <w:rsid w:val="006C7BE9"/>
    <w:rsid w:val="006D4416"/>
    <w:rsid w:val="006D608A"/>
    <w:rsid w:val="006D7FAF"/>
    <w:rsid w:val="006E074A"/>
    <w:rsid w:val="006E271D"/>
    <w:rsid w:val="006E2799"/>
    <w:rsid w:val="006E2F9C"/>
    <w:rsid w:val="006E41BB"/>
    <w:rsid w:val="006E4DF8"/>
    <w:rsid w:val="006E5512"/>
    <w:rsid w:val="006E57D0"/>
    <w:rsid w:val="006E5F58"/>
    <w:rsid w:val="006E6488"/>
    <w:rsid w:val="006E77EE"/>
    <w:rsid w:val="006E7A78"/>
    <w:rsid w:val="006E7C58"/>
    <w:rsid w:val="006F1856"/>
    <w:rsid w:val="006F2FFC"/>
    <w:rsid w:val="006F3B78"/>
    <w:rsid w:val="006F43D1"/>
    <w:rsid w:val="006F60BC"/>
    <w:rsid w:val="0070053B"/>
    <w:rsid w:val="00700632"/>
    <w:rsid w:val="00702209"/>
    <w:rsid w:val="00702C55"/>
    <w:rsid w:val="00704526"/>
    <w:rsid w:val="007048AE"/>
    <w:rsid w:val="00704D22"/>
    <w:rsid w:val="00706418"/>
    <w:rsid w:val="00710621"/>
    <w:rsid w:val="00710D84"/>
    <w:rsid w:val="00712983"/>
    <w:rsid w:val="00713DE2"/>
    <w:rsid w:val="007168CA"/>
    <w:rsid w:val="007213A6"/>
    <w:rsid w:val="007217C2"/>
    <w:rsid w:val="00722D74"/>
    <w:rsid w:val="00723DCC"/>
    <w:rsid w:val="00725F53"/>
    <w:rsid w:val="007260D3"/>
    <w:rsid w:val="00727217"/>
    <w:rsid w:val="00731B94"/>
    <w:rsid w:val="0073230D"/>
    <w:rsid w:val="00733192"/>
    <w:rsid w:val="0073349B"/>
    <w:rsid w:val="00733AF7"/>
    <w:rsid w:val="007348BB"/>
    <w:rsid w:val="00734E1D"/>
    <w:rsid w:val="007358C7"/>
    <w:rsid w:val="007365B4"/>
    <w:rsid w:val="0073776B"/>
    <w:rsid w:val="0073795F"/>
    <w:rsid w:val="00737EB9"/>
    <w:rsid w:val="00743811"/>
    <w:rsid w:val="00745A98"/>
    <w:rsid w:val="00746152"/>
    <w:rsid w:val="0074680E"/>
    <w:rsid w:val="00747DE5"/>
    <w:rsid w:val="00750D8E"/>
    <w:rsid w:val="007527A0"/>
    <w:rsid w:val="0075489B"/>
    <w:rsid w:val="007559DC"/>
    <w:rsid w:val="00760E02"/>
    <w:rsid w:val="00764026"/>
    <w:rsid w:val="0076461E"/>
    <w:rsid w:val="00765C1C"/>
    <w:rsid w:val="0076746C"/>
    <w:rsid w:val="0076747E"/>
    <w:rsid w:val="007706D1"/>
    <w:rsid w:val="0077091E"/>
    <w:rsid w:val="0077165D"/>
    <w:rsid w:val="00772618"/>
    <w:rsid w:val="00775988"/>
    <w:rsid w:val="00776B52"/>
    <w:rsid w:val="00782E47"/>
    <w:rsid w:val="0078331D"/>
    <w:rsid w:val="0078431E"/>
    <w:rsid w:val="00786BF0"/>
    <w:rsid w:val="007947C1"/>
    <w:rsid w:val="00795F01"/>
    <w:rsid w:val="007961C9"/>
    <w:rsid w:val="00797738"/>
    <w:rsid w:val="007A078D"/>
    <w:rsid w:val="007A0B89"/>
    <w:rsid w:val="007A1E54"/>
    <w:rsid w:val="007A3046"/>
    <w:rsid w:val="007A71AA"/>
    <w:rsid w:val="007B028D"/>
    <w:rsid w:val="007B0DA8"/>
    <w:rsid w:val="007B2512"/>
    <w:rsid w:val="007B2F0B"/>
    <w:rsid w:val="007B4134"/>
    <w:rsid w:val="007B6B90"/>
    <w:rsid w:val="007B6E99"/>
    <w:rsid w:val="007B7311"/>
    <w:rsid w:val="007B7C62"/>
    <w:rsid w:val="007C0595"/>
    <w:rsid w:val="007C0F1C"/>
    <w:rsid w:val="007C142C"/>
    <w:rsid w:val="007C1B8C"/>
    <w:rsid w:val="007C1C70"/>
    <w:rsid w:val="007C2664"/>
    <w:rsid w:val="007C3A5C"/>
    <w:rsid w:val="007C3FFD"/>
    <w:rsid w:val="007C4887"/>
    <w:rsid w:val="007C5457"/>
    <w:rsid w:val="007D13AA"/>
    <w:rsid w:val="007D254E"/>
    <w:rsid w:val="007D2E56"/>
    <w:rsid w:val="007D5F6A"/>
    <w:rsid w:val="007D7193"/>
    <w:rsid w:val="007E4486"/>
    <w:rsid w:val="007E56F3"/>
    <w:rsid w:val="007E5E49"/>
    <w:rsid w:val="007E6A4B"/>
    <w:rsid w:val="007E6A8E"/>
    <w:rsid w:val="007F1A67"/>
    <w:rsid w:val="007F2208"/>
    <w:rsid w:val="007F2502"/>
    <w:rsid w:val="007F2DE9"/>
    <w:rsid w:val="007F45A2"/>
    <w:rsid w:val="007F4DB7"/>
    <w:rsid w:val="00800403"/>
    <w:rsid w:val="008026AC"/>
    <w:rsid w:val="00804052"/>
    <w:rsid w:val="0080435A"/>
    <w:rsid w:val="00805A32"/>
    <w:rsid w:val="008062CF"/>
    <w:rsid w:val="00812214"/>
    <w:rsid w:val="008132F3"/>
    <w:rsid w:val="0081404F"/>
    <w:rsid w:val="00814AE6"/>
    <w:rsid w:val="00816954"/>
    <w:rsid w:val="008171B3"/>
    <w:rsid w:val="0081730B"/>
    <w:rsid w:val="00817618"/>
    <w:rsid w:val="00817B60"/>
    <w:rsid w:val="00820D23"/>
    <w:rsid w:val="00821922"/>
    <w:rsid w:val="008239DA"/>
    <w:rsid w:val="0082669C"/>
    <w:rsid w:val="00826D05"/>
    <w:rsid w:val="00830F29"/>
    <w:rsid w:val="008325E7"/>
    <w:rsid w:val="00834F7C"/>
    <w:rsid w:val="0084340C"/>
    <w:rsid w:val="00844CEF"/>
    <w:rsid w:val="0084511A"/>
    <w:rsid w:val="00845C7E"/>
    <w:rsid w:val="0084645E"/>
    <w:rsid w:val="008465BB"/>
    <w:rsid w:val="0084699F"/>
    <w:rsid w:val="00846C4F"/>
    <w:rsid w:val="00846F69"/>
    <w:rsid w:val="008475E8"/>
    <w:rsid w:val="00847C12"/>
    <w:rsid w:val="008503D8"/>
    <w:rsid w:val="008507BF"/>
    <w:rsid w:val="008523AE"/>
    <w:rsid w:val="00852C01"/>
    <w:rsid w:val="00852C83"/>
    <w:rsid w:val="00854E97"/>
    <w:rsid w:val="00855D7E"/>
    <w:rsid w:val="00856D4F"/>
    <w:rsid w:val="008617DC"/>
    <w:rsid w:val="00861C32"/>
    <w:rsid w:val="008635D5"/>
    <w:rsid w:val="00863AE7"/>
    <w:rsid w:val="008647EE"/>
    <w:rsid w:val="00872907"/>
    <w:rsid w:val="00872E4E"/>
    <w:rsid w:val="00873194"/>
    <w:rsid w:val="00877053"/>
    <w:rsid w:val="00877146"/>
    <w:rsid w:val="008800CA"/>
    <w:rsid w:val="0088056D"/>
    <w:rsid w:val="00881A9C"/>
    <w:rsid w:val="008847CB"/>
    <w:rsid w:val="00884F16"/>
    <w:rsid w:val="00886F6F"/>
    <w:rsid w:val="00890C09"/>
    <w:rsid w:val="00890FA0"/>
    <w:rsid w:val="008919A0"/>
    <w:rsid w:val="00891A5F"/>
    <w:rsid w:val="00892A0C"/>
    <w:rsid w:val="00892AE1"/>
    <w:rsid w:val="00893D80"/>
    <w:rsid w:val="00893F86"/>
    <w:rsid w:val="00895042"/>
    <w:rsid w:val="00896EB9"/>
    <w:rsid w:val="00897344"/>
    <w:rsid w:val="008A05D9"/>
    <w:rsid w:val="008A0EC7"/>
    <w:rsid w:val="008A1FF9"/>
    <w:rsid w:val="008A2B25"/>
    <w:rsid w:val="008A2BB3"/>
    <w:rsid w:val="008A6385"/>
    <w:rsid w:val="008B0F61"/>
    <w:rsid w:val="008B31B8"/>
    <w:rsid w:val="008B3755"/>
    <w:rsid w:val="008B4584"/>
    <w:rsid w:val="008B6E14"/>
    <w:rsid w:val="008B7C6C"/>
    <w:rsid w:val="008C0A78"/>
    <w:rsid w:val="008C1C17"/>
    <w:rsid w:val="008C321F"/>
    <w:rsid w:val="008C3CDD"/>
    <w:rsid w:val="008C517D"/>
    <w:rsid w:val="008C6269"/>
    <w:rsid w:val="008C6914"/>
    <w:rsid w:val="008D09D2"/>
    <w:rsid w:val="008D1C98"/>
    <w:rsid w:val="008D27DA"/>
    <w:rsid w:val="008D3265"/>
    <w:rsid w:val="008D331D"/>
    <w:rsid w:val="008D4208"/>
    <w:rsid w:val="008D52F7"/>
    <w:rsid w:val="008D5C31"/>
    <w:rsid w:val="008D5CD8"/>
    <w:rsid w:val="008D66D2"/>
    <w:rsid w:val="008D7128"/>
    <w:rsid w:val="008E4BA4"/>
    <w:rsid w:val="008E4F9C"/>
    <w:rsid w:val="008E5AEC"/>
    <w:rsid w:val="008E6477"/>
    <w:rsid w:val="008E6517"/>
    <w:rsid w:val="008E6DBC"/>
    <w:rsid w:val="008F244D"/>
    <w:rsid w:val="008F3366"/>
    <w:rsid w:val="008F3F3C"/>
    <w:rsid w:val="008F4022"/>
    <w:rsid w:val="008F4D65"/>
    <w:rsid w:val="008F4D9C"/>
    <w:rsid w:val="008F51A4"/>
    <w:rsid w:val="00901D70"/>
    <w:rsid w:val="009036DB"/>
    <w:rsid w:val="009068A3"/>
    <w:rsid w:val="00906BBE"/>
    <w:rsid w:val="009071DD"/>
    <w:rsid w:val="009133C0"/>
    <w:rsid w:val="00913FBB"/>
    <w:rsid w:val="00914D4C"/>
    <w:rsid w:val="00915BCA"/>
    <w:rsid w:val="0092069A"/>
    <w:rsid w:val="0092071A"/>
    <w:rsid w:val="00922F2A"/>
    <w:rsid w:val="00923F12"/>
    <w:rsid w:val="00927EE0"/>
    <w:rsid w:val="0093128B"/>
    <w:rsid w:val="0093138B"/>
    <w:rsid w:val="00931712"/>
    <w:rsid w:val="009318E4"/>
    <w:rsid w:val="00933434"/>
    <w:rsid w:val="00935500"/>
    <w:rsid w:val="00935849"/>
    <w:rsid w:val="0093621B"/>
    <w:rsid w:val="00936CA3"/>
    <w:rsid w:val="00937D33"/>
    <w:rsid w:val="0094267F"/>
    <w:rsid w:val="009443D3"/>
    <w:rsid w:val="00947979"/>
    <w:rsid w:val="00951374"/>
    <w:rsid w:val="009515D5"/>
    <w:rsid w:val="00951B9F"/>
    <w:rsid w:val="00953612"/>
    <w:rsid w:val="00953767"/>
    <w:rsid w:val="00954628"/>
    <w:rsid w:val="00954F53"/>
    <w:rsid w:val="00955FF8"/>
    <w:rsid w:val="0095700C"/>
    <w:rsid w:val="009576AA"/>
    <w:rsid w:val="009609AB"/>
    <w:rsid w:val="009609B9"/>
    <w:rsid w:val="00960DC5"/>
    <w:rsid w:val="0096105F"/>
    <w:rsid w:val="00964359"/>
    <w:rsid w:val="00964562"/>
    <w:rsid w:val="00964C78"/>
    <w:rsid w:val="00964DE0"/>
    <w:rsid w:val="00965875"/>
    <w:rsid w:val="00966E1F"/>
    <w:rsid w:val="00972147"/>
    <w:rsid w:val="00972514"/>
    <w:rsid w:val="00972F91"/>
    <w:rsid w:val="009734F9"/>
    <w:rsid w:val="0097400C"/>
    <w:rsid w:val="009746C1"/>
    <w:rsid w:val="00974CC9"/>
    <w:rsid w:val="009770E4"/>
    <w:rsid w:val="0098098F"/>
    <w:rsid w:val="00980E89"/>
    <w:rsid w:val="00981B16"/>
    <w:rsid w:val="00981B8B"/>
    <w:rsid w:val="00982017"/>
    <w:rsid w:val="00983B96"/>
    <w:rsid w:val="00984C7D"/>
    <w:rsid w:val="00985602"/>
    <w:rsid w:val="009859EA"/>
    <w:rsid w:val="00985AC9"/>
    <w:rsid w:val="00986CE8"/>
    <w:rsid w:val="00986E5E"/>
    <w:rsid w:val="0099208D"/>
    <w:rsid w:val="00992CAE"/>
    <w:rsid w:val="00993C6D"/>
    <w:rsid w:val="009967E2"/>
    <w:rsid w:val="009A0383"/>
    <w:rsid w:val="009A045F"/>
    <w:rsid w:val="009A16E6"/>
    <w:rsid w:val="009A222A"/>
    <w:rsid w:val="009A5523"/>
    <w:rsid w:val="009A5E8C"/>
    <w:rsid w:val="009A7377"/>
    <w:rsid w:val="009B005A"/>
    <w:rsid w:val="009B0114"/>
    <w:rsid w:val="009B05B7"/>
    <w:rsid w:val="009B1D20"/>
    <w:rsid w:val="009B2ADE"/>
    <w:rsid w:val="009B4F7F"/>
    <w:rsid w:val="009B5D56"/>
    <w:rsid w:val="009B67BB"/>
    <w:rsid w:val="009B6DBA"/>
    <w:rsid w:val="009B7815"/>
    <w:rsid w:val="009C1420"/>
    <w:rsid w:val="009C2864"/>
    <w:rsid w:val="009C4109"/>
    <w:rsid w:val="009C4DD9"/>
    <w:rsid w:val="009C66FE"/>
    <w:rsid w:val="009C6E04"/>
    <w:rsid w:val="009C6EEA"/>
    <w:rsid w:val="009D0496"/>
    <w:rsid w:val="009D204D"/>
    <w:rsid w:val="009D25D1"/>
    <w:rsid w:val="009D4B15"/>
    <w:rsid w:val="009D5D25"/>
    <w:rsid w:val="009E0910"/>
    <w:rsid w:val="009E2137"/>
    <w:rsid w:val="009E236C"/>
    <w:rsid w:val="009E4C80"/>
    <w:rsid w:val="009E4DAD"/>
    <w:rsid w:val="009E4FB2"/>
    <w:rsid w:val="009E5016"/>
    <w:rsid w:val="009E543F"/>
    <w:rsid w:val="009E56FC"/>
    <w:rsid w:val="009E65DA"/>
    <w:rsid w:val="009F021C"/>
    <w:rsid w:val="009F4BF1"/>
    <w:rsid w:val="009F5FEB"/>
    <w:rsid w:val="009F6FE7"/>
    <w:rsid w:val="009F7455"/>
    <w:rsid w:val="00A01206"/>
    <w:rsid w:val="00A0777E"/>
    <w:rsid w:val="00A112F9"/>
    <w:rsid w:val="00A1237B"/>
    <w:rsid w:val="00A12C88"/>
    <w:rsid w:val="00A13EBF"/>
    <w:rsid w:val="00A15E4E"/>
    <w:rsid w:val="00A16394"/>
    <w:rsid w:val="00A165FE"/>
    <w:rsid w:val="00A169EC"/>
    <w:rsid w:val="00A16B18"/>
    <w:rsid w:val="00A170F3"/>
    <w:rsid w:val="00A2069F"/>
    <w:rsid w:val="00A22397"/>
    <w:rsid w:val="00A2269A"/>
    <w:rsid w:val="00A24FB9"/>
    <w:rsid w:val="00A27369"/>
    <w:rsid w:val="00A275E3"/>
    <w:rsid w:val="00A304C7"/>
    <w:rsid w:val="00A30C64"/>
    <w:rsid w:val="00A3148D"/>
    <w:rsid w:val="00A355CA"/>
    <w:rsid w:val="00A35864"/>
    <w:rsid w:val="00A403E9"/>
    <w:rsid w:val="00A41161"/>
    <w:rsid w:val="00A4156B"/>
    <w:rsid w:val="00A43CA7"/>
    <w:rsid w:val="00A44515"/>
    <w:rsid w:val="00A44569"/>
    <w:rsid w:val="00A446F7"/>
    <w:rsid w:val="00A47DCA"/>
    <w:rsid w:val="00A47F4B"/>
    <w:rsid w:val="00A50DFE"/>
    <w:rsid w:val="00A513C8"/>
    <w:rsid w:val="00A51F29"/>
    <w:rsid w:val="00A56EB9"/>
    <w:rsid w:val="00A60119"/>
    <w:rsid w:val="00A61A08"/>
    <w:rsid w:val="00A63223"/>
    <w:rsid w:val="00A633A5"/>
    <w:rsid w:val="00A640E9"/>
    <w:rsid w:val="00A709E1"/>
    <w:rsid w:val="00A71807"/>
    <w:rsid w:val="00A736E4"/>
    <w:rsid w:val="00A73C4F"/>
    <w:rsid w:val="00A741BA"/>
    <w:rsid w:val="00A77030"/>
    <w:rsid w:val="00A804D2"/>
    <w:rsid w:val="00A80632"/>
    <w:rsid w:val="00A8115C"/>
    <w:rsid w:val="00A8177F"/>
    <w:rsid w:val="00A824F8"/>
    <w:rsid w:val="00A829E6"/>
    <w:rsid w:val="00A83317"/>
    <w:rsid w:val="00A83B21"/>
    <w:rsid w:val="00A83CFA"/>
    <w:rsid w:val="00A84479"/>
    <w:rsid w:val="00A84998"/>
    <w:rsid w:val="00A84DBF"/>
    <w:rsid w:val="00A8540C"/>
    <w:rsid w:val="00A928DF"/>
    <w:rsid w:val="00A94845"/>
    <w:rsid w:val="00A95904"/>
    <w:rsid w:val="00AA0A7C"/>
    <w:rsid w:val="00AA1313"/>
    <w:rsid w:val="00AA14BE"/>
    <w:rsid w:val="00AA3096"/>
    <w:rsid w:val="00AA3F33"/>
    <w:rsid w:val="00AA5C2A"/>
    <w:rsid w:val="00AA5E52"/>
    <w:rsid w:val="00AA6F71"/>
    <w:rsid w:val="00AA7343"/>
    <w:rsid w:val="00AA7908"/>
    <w:rsid w:val="00AA7D47"/>
    <w:rsid w:val="00AB56B0"/>
    <w:rsid w:val="00AB68A8"/>
    <w:rsid w:val="00AB7147"/>
    <w:rsid w:val="00AC13BB"/>
    <w:rsid w:val="00AC319D"/>
    <w:rsid w:val="00AC49D6"/>
    <w:rsid w:val="00AC4BD7"/>
    <w:rsid w:val="00AD0344"/>
    <w:rsid w:val="00AD0E8E"/>
    <w:rsid w:val="00AD278C"/>
    <w:rsid w:val="00AD346A"/>
    <w:rsid w:val="00AD3FE6"/>
    <w:rsid w:val="00AD413B"/>
    <w:rsid w:val="00AD4729"/>
    <w:rsid w:val="00AD4AC7"/>
    <w:rsid w:val="00AD4B96"/>
    <w:rsid w:val="00AE178A"/>
    <w:rsid w:val="00AE1C72"/>
    <w:rsid w:val="00AE1D2F"/>
    <w:rsid w:val="00AE2B63"/>
    <w:rsid w:val="00AE4194"/>
    <w:rsid w:val="00AE4AD3"/>
    <w:rsid w:val="00AE4C62"/>
    <w:rsid w:val="00AE6E61"/>
    <w:rsid w:val="00AE7127"/>
    <w:rsid w:val="00AF2266"/>
    <w:rsid w:val="00AF23E0"/>
    <w:rsid w:val="00AF368B"/>
    <w:rsid w:val="00AF4DB9"/>
    <w:rsid w:val="00AF551C"/>
    <w:rsid w:val="00AF641A"/>
    <w:rsid w:val="00B00199"/>
    <w:rsid w:val="00B007D9"/>
    <w:rsid w:val="00B0117A"/>
    <w:rsid w:val="00B03428"/>
    <w:rsid w:val="00B0547D"/>
    <w:rsid w:val="00B071C0"/>
    <w:rsid w:val="00B07F65"/>
    <w:rsid w:val="00B11F70"/>
    <w:rsid w:val="00B16E9C"/>
    <w:rsid w:val="00B171C9"/>
    <w:rsid w:val="00B174D9"/>
    <w:rsid w:val="00B20342"/>
    <w:rsid w:val="00B203BF"/>
    <w:rsid w:val="00B22CE5"/>
    <w:rsid w:val="00B2361F"/>
    <w:rsid w:val="00B23C26"/>
    <w:rsid w:val="00B252AF"/>
    <w:rsid w:val="00B2548B"/>
    <w:rsid w:val="00B2590B"/>
    <w:rsid w:val="00B2626B"/>
    <w:rsid w:val="00B26DF0"/>
    <w:rsid w:val="00B302FF"/>
    <w:rsid w:val="00B32B6E"/>
    <w:rsid w:val="00B32E51"/>
    <w:rsid w:val="00B3346A"/>
    <w:rsid w:val="00B3356E"/>
    <w:rsid w:val="00B337FA"/>
    <w:rsid w:val="00B3462B"/>
    <w:rsid w:val="00B34BD1"/>
    <w:rsid w:val="00B34FF6"/>
    <w:rsid w:val="00B36DDD"/>
    <w:rsid w:val="00B37120"/>
    <w:rsid w:val="00B37228"/>
    <w:rsid w:val="00B40CC7"/>
    <w:rsid w:val="00B41DE4"/>
    <w:rsid w:val="00B428A4"/>
    <w:rsid w:val="00B42A28"/>
    <w:rsid w:val="00B43BEE"/>
    <w:rsid w:val="00B443C2"/>
    <w:rsid w:val="00B444A1"/>
    <w:rsid w:val="00B4686A"/>
    <w:rsid w:val="00B46B05"/>
    <w:rsid w:val="00B502BD"/>
    <w:rsid w:val="00B50E55"/>
    <w:rsid w:val="00B50EEA"/>
    <w:rsid w:val="00B51181"/>
    <w:rsid w:val="00B521E6"/>
    <w:rsid w:val="00B52D66"/>
    <w:rsid w:val="00B53B42"/>
    <w:rsid w:val="00B55622"/>
    <w:rsid w:val="00B559CF"/>
    <w:rsid w:val="00B57527"/>
    <w:rsid w:val="00B57F39"/>
    <w:rsid w:val="00B61FCE"/>
    <w:rsid w:val="00B64428"/>
    <w:rsid w:val="00B64FC7"/>
    <w:rsid w:val="00B65A85"/>
    <w:rsid w:val="00B66DF5"/>
    <w:rsid w:val="00B67E34"/>
    <w:rsid w:val="00B701FF"/>
    <w:rsid w:val="00B70F0C"/>
    <w:rsid w:val="00B71584"/>
    <w:rsid w:val="00B717D8"/>
    <w:rsid w:val="00B719E8"/>
    <w:rsid w:val="00B72083"/>
    <w:rsid w:val="00B72DF0"/>
    <w:rsid w:val="00B73D03"/>
    <w:rsid w:val="00B75285"/>
    <w:rsid w:val="00B75337"/>
    <w:rsid w:val="00B80695"/>
    <w:rsid w:val="00B84480"/>
    <w:rsid w:val="00B85057"/>
    <w:rsid w:val="00B858B5"/>
    <w:rsid w:val="00B91256"/>
    <w:rsid w:val="00B94321"/>
    <w:rsid w:val="00B959B0"/>
    <w:rsid w:val="00B95AE5"/>
    <w:rsid w:val="00B97E4B"/>
    <w:rsid w:val="00BA1B9C"/>
    <w:rsid w:val="00BA277C"/>
    <w:rsid w:val="00BA39DC"/>
    <w:rsid w:val="00BA60A4"/>
    <w:rsid w:val="00BA631F"/>
    <w:rsid w:val="00BA6DF4"/>
    <w:rsid w:val="00BB0076"/>
    <w:rsid w:val="00BB0424"/>
    <w:rsid w:val="00BB42A7"/>
    <w:rsid w:val="00BB7CA6"/>
    <w:rsid w:val="00BC0569"/>
    <w:rsid w:val="00BC16E7"/>
    <w:rsid w:val="00BC1D13"/>
    <w:rsid w:val="00BC2BB7"/>
    <w:rsid w:val="00BC2C6C"/>
    <w:rsid w:val="00BC2D10"/>
    <w:rsid w:val="00BC5CC0"/>
    <w:rsid w:val="00BC6309"/>
    <w:rsid w:val="00BD0894"/>
    <w:rsid w:val="00BD14BF"/>
    <w:rsid w:val="00BD1DB7"/>
    <w:rsid w:val="00BD2B01"/>
    <w:rsid w:val="00BD3D4B"/>
    <w:rsid w:val="00BD4364"/>
    <w:rsid w:val="00BD5B1A"/>
    <w:rsid w:val="00BD6F7A"/>
    <w:rsid w:val="00BD728F"/>
    <w:rsid w:val="00BD7774"/>
    <w:rsid w:val="00BE1B40"/>
    <w:rsid w:val="00BE6521"/>
    <w:rsid w:val="00BE714B"/>
    <w:rsid w:val="00BF0011"/>
    <w:rsid w:val="00BF11ED"/>
    <w:rsid w:val="00BF31FD"/>
    <w:rsid w:val="00BF45AE"/>
    <w:rsid w:val="00BF50A8"/>
    <w:rsid w:val="00BF6D5E"/>
    <w:rsid w:val="00BF6DE5"/>
    <w:rsid w:val="00C01072"/>
    <w:rsid w:val="00C01D5F"/>
    <w:rsid w:val="00C02B5A"/>
    <w:rsid w:val="00C02D41"/>
    <w:rsid w:val="00C04476"/>
    <w:rsid w:val="00C053EB"/>
    <w:rsid w:val="00C05D20"/>
    <w:rsid w:val="00C05EAC"/>
    <w:rsid w:val="00C06FB6"/>
    <w:rsid w:val="00C12012"/>
    <w:rsid w:val="00C120E7"/>
    <w:rsid w:val="00C12323"/>
    <w:rsid w:val="00C12C9C"/>
    <w:rsid w:val="00C150FB"/>
    <w:rsid w:val="00C17606"/>
    <w:rsid w:val="00C17C50"/>
    <w:rsid w:val="00C233CC"/>
    <w:rsid w:val="00C25867"/>
    <w:rsid w:val="00C26264"/>
    <w:rsid w:val="00C27005"/>
    <w:rsid w:val="00C271C0"/>
    <w:rsid w:val="00C27828"/>
    <w:rsid w:val="00C27DE7"/>
    <w:rsid w:val="00C30051"/>
    <w:rsid w:val="00C313A9"/>
    <w:rsid w:val="00C316FD"/>
    <w:rsid w:val="00C31E91"/>
    <w:rsid w:val="00C31EE1"/>
    <w:rsid w:val="00C32D23"/>
    <w:rsid w:val="00C4006E"/>
    <w:rsid w:val="00C406D3"/>
    <w:rsid w:val="00C41557"/>
    <w:rsid w:val="00C41C1D"/>
    <w:rsid w:val="00C42DA1"/>
    <w:rsid w:val="00C43686"/>
    <w:rsid w:val="00C442E3"/>
    <w:rsid w:val="00C44326"/>
    <w:rsid w:val="00C52F00"/>
    <w:rsid w:val="00C54889"/>
    <w:rsid w:val="00C54BEB"/>
    <w:rsid w:val="00C5698C"/>
    <w:rsid w:val="00C61137"/>
    <w:rsid w:val="00C621D0"/>
    <w:rsid w:val="00C64CBF"/>
    <w:rsid w:val="00C6540B"/>
    <w:rsid w:val="00C6551E"/>
    <w:rsid w:val="00C65E43"/>
    <w:rsid w:val="00C66572"/>
    <w:rsid w:val="00C6737E"/>
    <w:rsid w:val="00C70954"/>
    <w:rsid w:val="00C718D7"/>
    <w:rsid w:val="00C71C7B"/>
    <w:rsid w:val="00C72293"/>
    <w:rsid w:val="00C72836"/>
    <w:rsid w:val="00C770AD"/>
    <w:rsid w:val="00C820E6"/>
    <w:rsid w:val="00C82A24"/>
    <w:rsid w:val="00C8435A"/>
    <w:rsid w:val="00C84413"/>
    <w:rsid w:val="00C8476B"/>
    <w:rsid w:val="00C866A1"/>
    <w:rsid w:val="00C866E5"/>
    <w:rsid w:val="00C86CCA"/>
    <w:rsid w:val="00C8788D"/>
    <w:rsid w:val="00C92CDF"/>
    <w:rsid w:val="00C93CBB"/>
    <w:rsid w:val="00C95B93"/>
    <w:rsid w:val="00C961A3"/>
    <w:rsid w:val="00C96FA9"/>
    <w:rsid w:val="00C97F99"/>
    <w:rsid w:val="00CA161D"/>
    <w:rsid w:val="00CA2F99"/>
    <w:rsid w:val="00CA4FD5"/>
    <w:rsid w:val="00CA55FA"/>
    <w:rsid w:val="00CA6EDB"/>
    <w:rsid w:val="00CA7CFF"/>
    <w:rsid w:val="00CB0AA2"/>
    <w:rsid w:val="00CB0D44"/>
    <w:rsid w:val="00CB3526"/>
    <w:rsid w:val="00CB7FA3"/>
    <w:rsid w:val="00CC0A2F"/>
    <w:rsid w:val="00CC0E86"/>
    <w:rsid w:val="00CC0EAE"/>
    <w:rsid w:val="00CC1986"/>
    <w:rsid w:val="00CC6CB8"/>
    <w:rsid w:val="00CC6E13"/>
    <w:rsid w:val="00CC6E7C"/>
    <w:rsid w:val="00CC7574"/>
    <w:rsid w:val="00CD06AB"/>
    <w:rsid w:val="00CD1794"/>
    <w:rsid w:val="00CD2E87"/>
    <w:rsid w:val="00CD3FC2"/>
    <w:rsid w:val="00CD6A0E"/>
    <w:rsid w:val="00CE10FC"/>
    <w:rsid w:val="00CE245C"/>
    <w:rsid w:val="00CE27DE"/>
    <w:rsid w:val="00CE2D6B"/>
    <w:rsid w:val="00CE322D"/>
    <w:rsid w:val="00CE60C1"/>
    <w:rsid w:val="00CE6E5E"/>
    <w:rsid w:val="00CE708A"/>
    <w:rsid w:val="00CE7212"/>
    <w:rsid w:val="00CE7543"/>
    <w:rsid w:val="00CF06E9"/>
    <w:rsid w:val="00CF2023"/>
    <w:rsid w:val="00CF3753"/>
    <w:rsid w:val="00CF430C"/>
    <w:rsid w:val="00CF4559"/>
    <w:rsid w:val="00CF482C"/>
    <w:rsid w:val="00CF5D2B"/>
    <w:rsid w:val="00CF6B17"/>
    <w:rsid w:val="00CF6B53"/>
    <w:rsid w:val="00D01070"/>
    <w:rsid w:val="00D0150B"/>
    <w:rsid w:val="00D01F14"/>
    <w:rsid w:val="00D024B7"/>
    <w:rsid w:val="00D05582"/>
    <w:rsid w:val="00D0770C"/>
    <w:rsid w:val="00D100F6"/>
    <w:rsid w:val="00D102A1"/>
    <w:rsid w:val="00D120E5"/>
    <w:rsid w:val="00D13CD5"/>
    <w:rsid w:val="00D13F30"/>
    <w:rsid w:val="00D14A0B"/>
    <w:rsid w:val="00D20080"/>
    <w:rsid w:val="00D20999"/>
    <w:rsid w:val="00D21B86"/>
    <w:rsid w:val="00D22185"/>
    <w:rsid w:val="00D23253"/>
    <w:rsid w:val="00D23507"/>
    <w:rsid w:val="00D24A39"/>
    <w:rsid w:val="00D24F01"/>
    <w:rsid w:val="00D2685C"/>
    <w:rsid w:val="00D2714D"/>
    <w:rsid w:val="00D2753A"/>
    <w:rsid w:val="00D27C18"/>
    <w:rsid w:val="00D3208A"/>
    <w:rsid w:val="00D32463"/>
    <w:rsid w:val="00D3296E"/>
    <w:rsid w:val="00D334E3"/>
    <w:rsid w:val="00D35740"/>
    <w:rsid w:val="00D35FC7"/>
    <w:rsid w:val="00D36099"/>
    <w:rsid w:val="00D40C26"/>
    <w:rsid w:val="00D40D6B"/>
    <w:rsid w:val="00D414CD"/>
    <w:rsid w:val="00D42C64"/>
    <w:rsid w:val="00D42DEF"/>
    <w:rsid w:val="00D434C3"/>
    <w:rsid w:val="00D44815"/>
    <w:rsid w:val="00D449F2"/>
    <w:rsid w:val="00D46549"/>
    <w:rsid w:val="00D4654D"/>
    <w:rsid w:val="00D46668"/>
    <w:rsid w:val="00D46F94"/>
    <w:rsid w:val="00D477C5"/>
    <w:rsid w:val="00D526C3"/>
    <w:rsid w:val="00D53ADC"/>
    <w:rsid w:val="00D55C2A"/>
    <w:rsid w:val="00D56123"/>
    <w:rsid w:val="00D5613E"/>
    <w:rsid w:val="00D565A4"/>
    <w:rsid w:val="00D60361"/>
    <w:rsid w:val="00D618CA"/>
    <w:rsid w:val="00D62A59"/>
    <w:rsid w:val="00D654F7"/>
    <w:rsid w:val="00D66939"/>
    <w:rsid w:val="00D6762D"/>
    <w:rsid w:val="00D701AA"/>
    <w:rsid w:val="00D70E66"/>
    <w:rsid w:val="00D72795"/>
    <w:rsid w:val="00D73140"/>
    <w:rsid w:val="00D73609"/>
    <w:rsid w:val="00D73917"/>
    <w:rsid w:val="00D73BF5"/>
    <w:rsid w:val="00D73CC8"/>
    <w:rsid w:val="00D7459B"/>
    <w:rsid w:val="00D77F35"/>
    <w:rsid w:val="00D80593"/>
    <w:rsid w:val="00D810BC"/>
    <w:rsid w:val="00D81271"/>
    <w:rsid w:val="00D81344"/>
    <w:rsid w:val="00D832B9"/>
    <w:rsid w:val="00D83BA7"/>
    <w:rsid w:val="00D8428C"/>
    <w:rsid w:val="00D862BF"/>
    <w:rsid w:val="00D864F3"/>
    <w:rsid w:val="00D87376"/>
    <w:rsid w:val="00D903BF"/>
    <w:rsid w:val="00D90A4C"/>
    <w:rsid w:val="00D90EE6"/>
    <w:rsid w:val="00D91509"/>
    <w:rsid w:val="00D91963"/>
    <w:rsid w:val="00D941A8"/>
    <w:rsid w:val="00D949C3"/>
    <w:rsid w:val="00D9670C"/>
    <w:rsid w:val="00DA02FB"/>
    <w:rsid w:val="00DA096D"/>
    <w:rsid w:val="00DA234A"/>
    <w:rsid w:val="00DA2EBD"/>
    <w:rsid w:val="00DA358C"/>
    <w:rsid w:val="00DA5823"/>
    <w:rsid w:val="00DB097A"/>
    <w:rsid w:val="00DB0E31"/>
    <w:rsid w:val="00DB1048"/>
    <w:rsid w:val="00DB32BE"/>
    <w:rsid w:val="00DB340F"/>
    <w:rsid w:val="00DB4470"/>
    <w:rsid w:val="00DB4EDF"/>
    <w:rsid w:val="00DB54A6"/>
    <w:rsid w:val="00DB604A"/>
    <w:rsid w:val="00DB6454"/>
    <w:rsid w:val="00DB64F0"/>
    <w:rsid w:val="00DB6DC0"/>
    <w:rsid w:val="00DB74CD"/>
    <w:rsid w:val="00DC02FF"/>
    <w:rsid w:val="00DC111C"/>
    <w:rsid w:val="00DC18F3"/>
    <w:rsid w:val="00DC3A35"/>
    <w:rsid w:val="00DC4652"/>
    <w:rsid w:val="00DC5ADD"/>
    <w:rsid w:val="00DC7237"/>
    <w:rsid w:val="00DD19FA"/>
    <w:rsid w:val="00DD1C31"/>
    <w:rsid w:val="00DD2400"/>
    <w:rsid w:val="00DD3AA6"/>
    <w:rsid w:val="00DD3E3B"/>
    <w:rsid w:val="00DD4116"/>
    <w:rsid w:val="00DD46D1"/>
    <w:rsid w:val="00DD49DC"/>
    <w:rsid w:val="00DD568A"/>
    <w:rsid w:val="00DD5B26"/>
    <w:rsid w:val="00DD62B1"/>
    <w:rsid w:val="00DD64B1"/>
    <w:rsid w:val="00DD6EDF"/>
    <w:rsid w:val="00DE1E45"/>
    <w:rsid w:val="00DE2343"/>
    <w:rsid w:val="00DE2709"/>
    <w:rsid w:val="00DE5940"/>
    <w:rsid w:val="00DF023C"/>
    <w:rsid w:val="00DF0EE4"/>
    <w:rsid w:val="00DF12BD"/>
    <w:rsid w:val="00DF13D5"/>
    <w:rsid w:val="00DF1523"/>
    <w:rsid w:val="00DF187F"/>
    <w:rsid w:val="00DF1EBC"/>
    <w:rsid w:val="00DF2771"/>
    <w:rsid w:val="00DF3A96"/>
    <w:rsid w:val="00E05120"/>
    <w:rsid w:val="00E0634E"/>
    <w:rsid w:val="00E1284B"/>
    <w:rsid w:val="00E14125"/>
    <w:rsid w:val="00E162CA"/>
    <w:rsid w:val="00E16F36"/>
    <w:rsid w:val="00E20004"/>
    <w:rsid w:val="00E224C9"/>
    <w:rsid w:val="00E2291D"/>
    <w:rsid w:val="00E241F3"/>
    <w:rsid w:val="00E25B22"/>
    <w:rsid w:val="00E26605"/>
    <w:rsid w:val="00E26F52"/>
    <w:rsid w:val="00E27CF3"/>
    <w:rsid w:val="00E3060F"/>
    <w:rsid w:val="00E3114C"/>
    <w:rsid w:val="00E31A80"/>
    <w:rsid w:val="00E31EA0"/>
    <w:rsid w:val="00E3259F"/>
    <w:rsid w:val="00E32E81"/>
    <w:rsid w:val="00E34A23"/>
    <w:rsid w:val="00E35D88"/>
    <w:rsid w:val="00E36754"/>
    <w:rsid w:val="00E368BB"/>
    <w:rsid w:val="00E369F3"/>
    <w:rsid w:val="00E40A9C"/>
    <w:rsid w:val="00E42A7D"/>
    <w:rsid w:val="00E43113"/>
    <w:rsid w:val="00E4370A"/>
    <w:rsid w:val="00E43ADA"/>
    <w:rsid w:val="00E44DBB"/>
    <w:rsid w:val="00E46C4C"/>
    <w:rsid w:val="00E5101B"/>
    <w:rsid w:val="00E522B4"/>
    <w:rsid w:val="00E5490D"/>
    <w:rsid w:val="00E562EF"/>
    <w:rsid w:val="00E563AB"/>
    <w:rsid w:val="00E5714A"/>
    <w:rsid w:val="00E575A6"/>
    <w:rsid w:val="00E57F41"/>
    <w:rsid w:val="00E61233"/>
    <w:rsid w:val="00E6395D"/>
    <w:rsid w:val="00E643F2"/>
    <w:rsid w:val="00E64D7A"/>
    <w:rsid w:val="00E6788A"/>
    <w:rsid w:val="00E70FD7"/>
    <w:rsid w:val="00E712C7"/>
    <w:rsid w:val="00E721FD"/>
    <w:rsid w:val="00E72E9D"/>
    <w:rsid w:val="00E73298"/>
    <w:rsid w:val="00E7477F"/>
    <w:rsid w:val="00E75665"/>
    <w:rsid w:val="00E76181"/>
    <w:rsid w:val="00E81F18"/>
    <w:rsid w:val="00E8263C"/>
    <w:rsid w:val="00E841B6"/>
    <w:rsid w:val="00E8491E"/>
    <w:rsid w:val="00E84EA1"/>
    <w:rsid w:val="00E86100"/>
    <w:rsid w:val="00E877EA"/>
    <w:rsid w:val="00E87B05"/>
    <w:rsid w:val="00E9019E"/>
    <w:rsid w:val="00E90243"/>
    <w:rsid w:val="00E90FA0"/>
    <w:rsid w:val="00E91809"/>
    <w:rsid w:val="00E91CD4"/>
    <w:rsid w:val="00E9213F"/>
    <w:rsid w:val="00E92E20"/>
    <w:rsid w:val="00E93610"/>
    <w:rsid w:val="00E93BD5"/>
    <w:rsid w:val="00E9474A"/>
    <w:rsid w:val="00E94E00"/>
    <w:rsid w:val="00E970D7"/>
    <w:rsid w:val="00EA23F8"/>
    <w:rsid w:val="00EA4110"/>
    <w:rsid w:val="00EA4F0A"/>
    <w:rsid w:val="00EA6965"/>
    <w:rsid w:val="00EB0044"/>
    <w:rsid w:val="00EB0D1B"/>
    <w:rsid w:val="00EB1DDB"/>
    <w:rsid w:val="00EB2A0F"/>
    <w:rsid w:val="00EB2CDE"/>
    <w:rsid w:val="00EB385A"/>
    <w:rsid w:val="00EB3CEA"/>
    <w:rsid w:val="00EB3F5D"/>
    <w:rsid w:val="00EB509A"/>
    <w:rsid w:val="00EB555A"/>
    <w:rsid w:val="00EB6972"/>
    <w:rsid w:val="00EB78A1"/>
    <w:rsid w:val="00EC228B"/>
    <w:rsid w:val="00EC39BF"/>
    <w:rsid w:val="00EC3E49"/>
    <w:rsid w:val="00EC60C8"/>
    <w:rsid w:val="00EC667D"/>
    <w:rsid w:val="00EC6DF8"/>
    <w:rsid w:val="00EC77C5"/>
    <w:rsid w:val="00ED0066"/>
    <w:rsid w:val="00ED1DBF"/>
    <w:rsid w:val="00ED2B3F"/>
    <w:rsid w:val="00ED3CDF"/>
    <w:rsid w:val="00ED4A8E"/>
    <w:rsid w:val="00ED511D"/>
    <w:rsid w:val="00ED5B36"/>
    <w:rsid w:val="00ED629D"/>
    <w:rsid w:val="00ED7510"/>
    <w:rsid w:val="00EE2926"/>
    <w:rsid w:val="00EE2BDA"/>
    <w:rsid w:val="00EE57F1"/>
    <w:rsid w:val="00EE6024"/>
    <w:rsid w:val="00EE7350"/>
    <w:rsid w:val="00EE7F2F"/>
    <w:rsid w:val="00EF4D68"/>
    <w:rsid w:val="00EF51F2"/>
    <w:rsid w:val="00EF6280"/>
    <w:rsid w:val="00EF68B8"/>
    <w:rsid w:val="00EF782A"/>
    <w:rsid w:val="00F03521"/>
    <w:rsid w:val="00F05172"/>
    <w:rsid w:val="00F05FC1"/>
    <w:rsid w:val="00F06FC4"/>
    <w:rsid w:val="00F07189"/>
    <w:rsid w:val="00F079B8"/>
    <w:rsid w:val="00F07E84"/>
    <w:rsid w:val="00F12377"/>
    <w:rsid w:val="00F131E8"/>
    <w:rsid w:val="00F14137"/>
    <w:rsid w:val="00F14C7F"/>
    <w:rsid w:val="00F17D23"/>
    <w:rsid w:val="00F17FB3"/>
    <w:rsid w:val="00F21856"/>
    <w:rsid w:val="00F22A24"/>
    <w:rsid w:val="00F24659"/>
    <w:rsid w:val="00F27D7C"/>
    <w:rsid w:val="00F305FA"/>
    <w:rsid w:val="00F3295B"/>
    <w:rsid w:val="00F3382E"/>
    <w:rsid w:val="00F3468F"/>
    <w:rsid w:val="00F369CD"/>
    <w:rsid w:val="00F36AF0"/>
    <w:rsid w:val="00F4106C"/>
    <w:rsid w:val="00F42CB6"/>
    <w:rsid w:val="00F43DFB"/>
    <w:rsid w:val="00F47BA2"/>
    <w:rsid w:val="00F5110C"/>
    <w:rsid w:val="00F53654"/>
    <w:rsid w:val="00F612D0"/>
    <w:rsid w:val="00F649EC"/>
    <w:rsid w:val="00F64A68"/>
    <w:rsid w:val="00F656D7"/>
    <w:rsid w:val="00F65785"/>
    <w:rsid w:val="00F658CA"/>
    <w:rsid w:val="00F667D3"/>
    <w:rsid w:val="00F66CB1"/>
    <w:rsid w:val="00F7087E"/>
    <w:rsid w:val="00F720C0"/>
    <w:rsid w:val="00F73073"/>
    <w:rsid w:val="00F75310"/>
    <w:rsid w:val="00F75396"/>
    <w:rsid w:val="00F75C2C"/>
    <w:rsid w:val="00F75D9F"/>
    <w:rsid w:val="00F75DE9"/>
    <w:rsid w:val="00F76076"/>
    <w:rsid w:val="00F77327"/>
    <w:rsid w:val="00F8016D"/>
    <w:rsid w:val="00F810B6"/>
    <w:rsid w:val="00F82A3D"/>
    <w:rsid w:val="00F82D1F"/>
    <w:rsid w:val="00F85DF0"/>
    <w:rsid w:val="00F8782F"/>
    <w:rsid w:val="00F90BFD"/>
    <w:rsid w:val="00F90E8D"/>
    <w:rsid w:val="00F92695"/>
    <w:rsid w:val="00F93CE7"/>
    <w:rsid w:val="00F956A6"/>
    <w:rsid w:val="00FA01D2"/>
    <w:rsid w:val="00FA0289"/>
    <w:rsid w:val="00FA12BB"/>
    <w:rsid w:val="00FA152B"/>
    <w:rsid w:val="00FA1EA9"/>
    <w:rsid w:val="00FA43C5"/>
    <w:rsid w:val="00FA45D1"/>
    <w:rsid w:val="00FA5D79"/>
    <w:rsid w:val="00FA621B"/>
    <w:rsid w:val="00FA6B50"/>
    <w:rsid w:val="00FB0EEB"/>
    <w:rsid w:val="00FB2546"/>
    <w:rsid w:val="00FB3E59"/>
    <w:rsid w:val="00FB4D78"/>
    <w:rsid w:val="00FB6495"/>
    <w:rsid w:val="00FB6643"/>
    <w:rsid w:val="00FB7C20"/>
    <w:rsid w:val="00FC132E"/>
    <w:rsid w:val="00FC1418"/>
    <w:rsid w:val="00FC2416"/>
    <w:rsid w:val="00FC3768"/>
    <w:rsid w:val="00FC4CFE"/>
    <w:rsid w:val="00FC5356"/>
    <w:rsid w:val="00FC7582"/>
    <w:rsid w:val="00FD6D0F"/>
    <w:rsid w:val="00FD70DC"/>
    <w:rsid w:val="00FD7427"/>
    <w:rsid w:val="00FE00FA"/>
    <w:rsid w:val="00FE0755"/>
    <w:rsid w:val="00FE2ECB"/>
    <w:rsid w:val="00FE554E"/>
    <w:rsid w:val="00FE6704"/>
    <w:rsid w:val="00FE74F0"/>
    <w:rsid w:val="00FE79B0"/>
    <w:rsid w:val="00FF0B2D"/>
    <w:rsid w:val="00FF2361"/>
    <w:rsid w:val="00FF2F3E"/>
    <w:rsid w:val="00FF4335"/>
    <w:rsid w:val="00FF4D8C"/>
    <w:rsid w:val="00FF4FC7"/>
    <w:rsid w:val="00FF4FDF"/>
    <w:rsid w:val="00FF5CA7"/>
    <w:rsid w:val="00FF6693"/>
    <w:rsid w:val="00FF6805"/>
    <w:rsid w:val="00FF6DEC"/>
    <w:rsid w:val="00FF7C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D2D36D1"/>
  <w15:docId w15:val="{B8ED774F-583C-4117-9317-89D14045F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0" w:unhideWhenUsed="1" w:qFormat="1"/>
    <w:lsdException w:name="heading 5" w:locked="0" w:semiHidden="1" w:uiPriority="9" w:unhideWhenUsed="1" w:qFormat="1"/>
    <w:lsdException w:name="heading 6" w:locked="0" w:semiHidden="1" w:uiPriority="9" w:unhideWhenUsed="1" w:qFormat="1"/>
    <w:lsdException w:name="heading 7" w:locked="0" w:semiHidden="1" w:uiPriority="0" w:unhideWhenUsed="1" w:qFormat="1"/>
    <w:lsdException w:name="heading 8" w:locked="0"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locked="0" w:semiHidden="1" w:unhideWhenUsed="1"/>
    <w:lsdException w:name="footnote text" w:semiHidden="1" w:unhideWhenUsed="1"/>
    <w:lsdException w:name="annotation text" w:locked="0" w:semiHidden="1" w:unhideWhenUsed="1" w:qFormat="1"/>
    <w:lsdException w:name="header" w:locked="0" w:semiHidden="1" w:unhideWhenUsed="1"/>
    <w:lsdException w:name="footer" w:locked="0"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locked="0" w:semiHidden="1" w:unhideWhenUsed="1"/>
    <w:lsdException w:name="line number" w:semiHidden="1" w:uiPriority="0" w:unhideWhenUsed="1"/>
    <w:lsdException w:name="page number" w:locked="0" w:semiHidden="1" w:unhideWhenUsed="1"/>
    <w:lsdException w:name="endnote reference" w:semiHidden="1" w:unhideWhenUsed="1"/>
    <w:lsdException w:name="endnote text" w:semiHidden="1" w:uiPriority="0" w:unhideWhenUsed="1"/>
    <w:lsdException w:name="table of authorities" w:locked="0" w:semiHidden="1" w:unhideWhenUsed="1"/>
    <w:lsdException w:name="macro" w:semiHidden="1" w:unhideWhenUsed="1"/>
    <w:lsdException w:name="toa heading" w:semiHidden="1" w:unhideWhenUsed="1"/>
    <w:lsdException w:name="List" w:semiHidden="1" w:uiPriority="0" w:unhideWhenUsed="1"/>
    <w:lsdException w:name="List Bullet" w:locked="0" w:semiHidden="1" w:uiPriority="0" w:unhideWhenUsed="1" w:qFormat="1"/>
    <w:lsdException w:name="List Number" w:locked="0" w:semiHidden="1" w:unhideWhenUsed="1" w:qFormat="1"/>
    <w:lsdException w:name="List 2" w:locked="0" w:semiHidden="1" w:unhideWhenUsed="1"/>
    <w:lsdException w:name="List 3" w:semiHidden="1" w:uiPriority="0" w:unhideWhenUsed="1"/>
    <w:lsdException w:name="List 4" w:semiHidden="1" w:uiPriority="0" w:unhideWhenUsed="1"/>
    <w:lsdException w:name="List 5" w:semiHidden="1" w:unhideWhenUsed="1"/>
    <w:lsdException w:name="List Bullet 2" w:locked="0"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qFormat="1"/>
    <w:lsdException w:name="Closing" w:semiHidden="1" w:unhideWhenUsed="1"/>
    <w:lsdException w:name="Signature" w:semiHidden="1" w:unhideWhenUsed="1"/>
    <w:lsdException w:name="Default Paragraph Font" w:locked="0" w:semiHidden="1" w:uiPriority="1" w:unhideWhenUsed="1"/>
    <w:lsdException w:name="Body Text" w:locked="0" w:semiHidden="1" w:uiPriority="0" w:unhideWhenUsed="1"/>
    <w:lsdException w:name="Body Text Indent" w:locked="0"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locked="0"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iPriority="0" w:unhideWhenUsed="1"/>
    <w:lsdException w:name="Plain Text" w:semiHidden="1" w:uiPriority="0"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iPriority="0" w:unhideWhenUsed="1"/>
    <w:lsdException w:name="HTML Address" w:locked="0"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iPriority="0"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locked="0"/>
    <w:lsdException w:name="Subtle Reference" w:uiPriority="31"/>
    <w:lsdException w:name="Intense Reference" w:uiPriority="32"/>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f6">
    <w:name w:val="Normal"/>
    <w:autoRedefine/>
    <w:qFormat/>
    <w:rsid w:val="003C2377"/>
    <w:pPr>
      <w:spacing w:before="20" w:after="120" w:line="360" w:lineRule="auto"/>
      <w:jc w:val="center"/>
    </w:pPr>
    <w:rPr>
      <w:rFonts w:ascii="Times New Roman" w:eastAsia="Times New Roman" w:hAnsi="Times New Roman"/>
      <w:sz w:val="24"/>
    </w:rPr>
  </w:style>
  <w:style w:type="paragraph" w:styleId="13">
    <w:name w:val="heading 1"/>
    <w:aliases w:val="H1,h1,app heading 1,ITT t1,II+,I,H11,H12,H13,H14,H15,H16,H17,H18,H111,H121,H131,H141,H151,H161,H171,H19,H112,H122,H132,H142,H152,H162,H172,H181,H1111,H1211,H1311,H1411,H1511,H1611,H1711,H110,H113,H123,H133,H143,H153,H163,H173,H114,g,Заголо"/>
    <w:basedOn w:val="phbase"/>
    <w:next w:val="phnormal"/>
    <w:link w:val="14"/>
    <w:qFormat/>
    <w:rsid w:val="00826D05"/>
    <w:pPr>
      <w:keepNext/>
      <w:keepLines/>
      <w:pageBreakBefore/>
      <w:numPr>
        <w:numId w:val="47"/>
      </w:numPr>
      <w:spacing w:before="360" w:after="360"/>
      <w:ind w:right="-1"/>
      <w:outlineLvl w:val="0"/>
    </w:pPr>
    <w:rPr>
      <w:rFonts w:ascii="Times New Roman" w:hAnsi="Times New Roman"/>
      <w:b/>
      <w:sz w:val="28"/>
      <w:szCs w:val="28"/>
    </w:rPr>
  </w:style>
  <w:style w:type="paragraph" w:styleId="20">
    <w:name w:val="heading 2"/>
    <w:aliases w:val="H2,h2,2,Heading 2 Hidden,CHS,H2-Heading 2,l2,Header2,heading2,list2,A,A.B.C.,list 2,Heading2,Heading Indent No L2,UNDERRUBRIK 1-2,Fonctionnalité,Titre 21,t2.T2,Table2,ITT t2,H2-Heading 21,Header 21,l21,Header21,h21,221,heading21,22,li..."/>
    <w:basedOn w:val="phbase"/>
    <w:next w:val="phnormal"/>
    <w:link w:val="21"/>
    <w:qFormat/>
    <w:rsid w:val="00826D05"/>
    <w:pPr>
      <w:keepNext/>
      <w:keepLines/>
      <w:numPr>
        <w:ilvl w:val="1"/>
        <w:numId w:val="47"/>
      </w:numPr>
      <w:spacing w:before="360" w:after="360"/>
      <w:ind w:right="-2"/>
      <w:outlineLvl w:val="1"/>
    </w:pPr>
    <w:rPr>
      <w:rFonts w:ascii="Times New Roman" w:hAnsi="Times New Roman"/>
      <w:b/>
    </w:rPr>
  </w:style>
  <w:style w:type="paragraph" w:styleId="3">
    <w:name w:val="heading 3"/>
    <w:aliases w:val="H3,h3,3,Level 1 - 1,h31,h32,h33,h34,h35,h36,h37,h38,h39,h310,h311,h321,h331,h341,h351,h361,h371,h381,h312,h322,h332,h342,h352,h362,h372,h382,h313,h323,h333,h343,h353,h363,h373,h383,h314,h324,h334,h344,h354,h364,h374,h384,h315,h325,h335,h345"/>
    <w:basedOn w:val="phbase"/>
    <w:next w:val="phnormal"/>
    <w:link w:val="30"/>
    <w:qFormat/>
    <w:rsid w:val="00826D05"/>
    <w:pPr>
      <w:keepNext/>
      <w:keepLines/>
      <w:numPr>
        <w:ilvl w:val="2"/>
        <w:numId w:val="47"/>
      </w:numPr>
      <w:spacing w:before="240" w:after="240"/>
      <w:ind w:right="-1"/>
      <w:outlineLvl w:val="2"/>
    </w:pPr>
    <w:rPr>
      <w:rFonts w:ascii="Times New Roman" w:hAnsi="Times New Roman"/>
      <w:b/>
      <w:bCs/>
    </w:rPr>
  </w:style>
  <w:style w:type="paragraph" w:styleId="4">
    <w:name w:val="heading 4"/>
    <w:aliases w:val="H4,4,I4,l4,heading4,I41,41,l41,heading41,(Shift Ctrl 4),Titre 41,t4.T4,4heading,h4,a.,4 dash,d,4 dash1,d1,31,h41,a.1,4 dash2,d2,32,h42,a.2,4 dash3,d3,33,h43,a.3,4 dash4,d4,34,h44,a.4,Sub sub heading,4 dash5,d5,35,h45,a.5,Sub sub heading1"/>
    <w:basedOn w:val="3"/>
    <w:next w:val="phnormal"/>
    <w:link w:val="40"/>
    <w:qFormat/>
    <w:rsid w:val="00826D05"/>
    <w:pPr>
      <w:numPr>
        <w:ilvl w:val="3"/>
      </w:numPr>
      <w:outlineLvl w:val="3"/>
    </w:pPr>
  </w:style>
  <w:style w:type="paragraph" w:styleId="5">
    <w:name w:val="heading 5"/>
    <w:aliases w:val="H5,_Подпункт,PIM 5,5,ITT t5,PA Pico Section,Gliederung5"/>
    <w:basedOn w:val="af6"/>
    <w:next w:val="af6"/>
    <w:link w:val="50"/>
    <w:uiPriority w:val="9"/>
    <w:unhideWhenUsed/>
    <w:qFormat/>
    <w:rsid w:val="00826D05"/>
    <w:pPr>
      <w:keepNext/>
      <w:numPr>
        <w:ilvl w:val="4"/>
        <w:numId w:val="47"/>
      </w:numPr>
      <w:spacing w:before="240" w:after="240"/>
      <w:outlineLvl w:val="4"/>
    </w:pPr>
    <w:rPr>
      <w:b/>
      <w:bCs/>
      <w:iCs/>
      <w:szCs w:val="26"/>
    </w:rPr>
  </w:style>
  <w:style w:type="paragraph" w:styleId="6">
    <w:name w:val="heading 6"/>
    <w:aliases w:val="H6,__Подпункт,PIM 6"/>
    <w:basedOn w:val="af6"/>
    <w:next w:val="af6"/>
    <w:link w:val="60"/>
    <w:uiPriority w:val="9"/>
    <w:unhideWhenUsed/>
    <w:qFormat/>
    <w:rsid w:val="00826D05"/>
    <w:pPr>
      <w:keepNext/>
      <w:keepLines/>
      <w:numPr>
        <w:ilvl w:val="5"/>
        <w:numId w:val="47"/>
      </w:numPr>
      <w:spacing w:before="240" w:after="60"/>
      <w:outlineLvl w:val="5"/>
    </w:pPr>
    <w:rPr>
      <w:b/>
      <w:bCs/>
      <w:szCs w:val="22"/>
    </w:rPr>
  </w:style>
  <w:style w:type="paragraph" w:styleId="7">
    <w:name w:val="heading 7"/>
    <w:aliases w:val="PIM 7,H7"/>
    <w:basedOn w:val="af6"/>
    <w:next w:val="af6"/>
    <w:link w:val="70"/>
    <w:qFormat/>
    <w:locked/>
    <w:rsid w:val="00B0117A"/>
    <w:pPr>
      <w:keepLines/>
      <w:numPr>
        <w:ilvl w:val="6"/>
        <w:numId w:val="1"/>
      </w:numPr>
      <w:spacing w:before="200" w:line="240" w:lineRule="auto"/>
      <w:jc w:val="left"/>
      <w:outlineLvl w:val="6"/>
    </w:pPr>
    <w:rPr>
      <w:rFonts w:ascii="Cambria" w:hAnsi="Cambria"/>
      <w:i/>
      <w:iCs/>
      <w:color w:val="404040"/>
    </w:rPr>
  </w:style>
  <w:style w:type="paragraph" w:styleId="8">
    <w:name w:val="heading 8"/>
    <w:aliases w:val="H8"/>
    <w:basedOn w:val="af6"/>
    <w:next w:val="af6"/>
    <w:link w:val="80"/>
    <w:qFormat/>
    <w:locked/>
    <w:rsid w:val="00B0117A"/>
    <w:pPr>
      <w:keepLines/>
      <w:numPr>
        <w:ilvl w:val="7"/>
        <w:numId w:val="1"/>
      </w:numPr>
      <w:spacing w:before="200" w:line="240" w:lineRule="auto"/>
      <w:jc w:val="left"/>
      <w:outlineLvl w:val="7"/>
    </w:pPr>
    <w:rPr>
      <w:rFonts w:ascii="Cambria" w:hAnsi="Cambria"/>
      <w:color w:val="404040"/>
    </w:rPr>
  </w:style>
  <w:style w:type="paragraph" w:styleId="9">
    <w:name w:val="heading 9"/>
    <w:aliases w:val="H9"/>
    <w:basedOn w:val="af6"/>
    <w:next w:val="af6"/>
    <w:link w:val="90"/>
    <w:qFormat/>
    <w:locked/>
    <w:rsid w:val="00B0117A"/>
    <w:pPr>
      <w:keepLines/>
      <w:numPr>
        <w:ilvl w:val="8"/>
        <w:numId w:val="1"/>
      </w:numPr>
      <w:spacing w:before="200" w:line="240" w:lineRule="auto"/>
      <w:jc w:val="left"/>
      <w:outlineLvl w:val="8"/>
    </w:pPr>
    <w:rPr>
      <w:rFonts w:ascii="Cambria" w:hAnsi="Cambria"/>
      <w:i/>
      <w:iCs/>
      <w:color w:val="404040"/>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character" w:customStyle="1" w:styleId="14">
    <w:name w:val="Заголовок 1 Знак"/>
    <w:aliases w:val="H1 Знак,h1 Знак,app heading 1 Знак,ITT t1 Знак,II+ Знак,I Знак,H11 Знак,H12 Знак,H13 Знак,H14 Знак,H15 Знак,H16 Знак,H17 Знак,H18 Знак,H111 Знак,H121 Знак,H131 Знак,H141 Знак,H151 Знак,H161 Знак,H171 Знак,H19 Знак,H112 Знак,H122 Знак"/>
    <w:link w:val="13"/>
    <w:rsid w:val="00DC5ADD"/>
    <w:rPr>
      <w:rFonts w:ascii="Times New Roman" w:eastAsia="Times New Roman" w:hAnsi="Times New Roman"/>
      <w:b/>
      <w:sz w:val="28"/>
      <w:szCs w:val="28"/>
    </w:rPr>
  </w:style>
  <w:style w:type="character" w:customStyle="1" w:styleId="21">
    <w:name w:val="Заголовок 2 Знак"/>
    <w:aliases w:val="H2 Знак,h2 Знак,2 Знак,Heading 2 Hidden Знак,CHS Знак,H2-Heading 2 Знак,l2 Знак,Header2 Знак,heading2 Знак,list2 Знак,A Знак,A.B.C. Знак,list 2 Знак,Heading2 Знак,Heading Indent No L2 Знак,UNDERRUBRIK 1-2 Знак,Fonctionnalité Знак"/>
    <w:link w:val="20"/>
    <w:rsid w:val="00E2291D"/>
    <w:rPr>
      <w:rFonts w:ascii="Times New Roman" w:eastAsia="Times New Roman" w:hAnsi="Times New Roman"/>
      <w:b/>
      <w:sz w:val="24"/>
    </w:rPr>
  </w:style>
  <w:style w:type="character" w:customStyle="1" w:styleId="30">
    <w:name w:val="Заголовок 3 Знак"/>
    <w:aliases w:val="H3 Знак,h3 Знак,3 Знак,Level 1 - 1 Знак,h31 Знак,h32 Знак,h33 Знак,h34 Знак,h35 Знак,h36 Знак,h37 Знак,h38 Знак,h39 Знак,h310 Знак,h311 Знак,h321 Знак,h331 Знак,h341 Знак,h351 Знак,h361 Знак,h371 Знак,h381 Знак,h312 Знак,h322 Знак"/>
    <w:link w:val="3"/>
    <w:uiPriority w:val="9"/>
    <w:rsid w:val="00613A96"/>
    <w:rPr>
      <w:rFonts w:ascii="Times New Roman" w:eastAsia="Times New Roman" w:hAnsi="Times New Roman"/>
      <w:b/>
      <w:bCs/>
      <w:sz w:val="24"/>
    </w:rPr>
  </w:style>
  <w:style w:type="character" w:customStyle="1" w:styleId="40">
    <w:name w:val="Заголовок 4 Знак"/>
    <w:aliases w:val="H4 Знак,4 Знак,I4 Знак,l4 Знак,heading4 Знак,I41 Знак,41 Знак,l41 Знак,heading41 Знак,(Shift Ctrl 4) Знак,Titre 41 Знак,t4.T4 Знак,4heading Знак,h4 Знак,a. Знак,4 dash Знак,d Знак,4 dash1 Знак,d1 Знак,31 Знак,h41 Знак,a.1 Знак,d2 Знак"/>
    <w:link w:val="4"/>
    <w:uiPriority w:val="9"/>
    <w:rsid w:val="00011729"/>
    <w:rPr>
      <w:rFonts w:ascii="Times New Roman" w:eastAsia="Times New Roman" w:hAnsi="Times New Roman"/>
      <w:b/>
      <w:bCs/>
      <w:sz w:val="24"/>
    </w:rPr>
  </w:style>
  <w:style w:type="character" w:customStyle="1" w:styleId="50">
    <w:name w:val="Заголовок 5 Знак"/>
    <w:aliases w:val="H5 Знак,_Подпункт Знак,PIM 5 Знак,5 Знак,ITT t5 Знак,PA Pico Section Знак,Gliederung5 Знак"/>
    <w:link w:val="5"/>
    <w:uiPriority w:val="9"/>
    <w:rsid w:val="00826D05"/>
    <w:rPr>
      <w:rFonts w:ascii="Times New Roman" w:eastAsia="Times New Roman" w:hAnsi="Times New Roman"/>
      <w:b/>
      <w:bCs/>
      <w:iCs/>
      <w:sz w:val="24"/>
      <w:szCs w:val="26"/>
    </w:rPr>
  </w:style>
  <w:style w:type="paragraph" w:customStyle="1" w:styleId="afa">
    <w:name w:val="Шапка таблицы"/>
    <w:basedOn w:val="af6"/>
    <w:locked/>
    <w:rsid w:val="002501DB"/>
    <w:pPr>
      <w:spacing w:before="60" w:after="60"/>
      <w:contextualSpacing/>
    </w:pPr>
    <w:rPr>
      <w:b/>
      <w:sz w:val="20"/>
    </w:rPr>
  </w:style>
  <w:style w:type="paragraph" w:customStyle="1" w:styleId="afb">
    <w:name w:val="Текст внутри таблицы"/>
    <w:basedOn w:val="af6"/>
    <w:link w:val="afc"/>
    <w:rsid w:val="00D55C2A"/>
    <w:pPr>
      <w:spacing w:before="60" w:after="60"/>
      <w:contextualSpacing/>
    </w:pPr>
    <w:rPr>
      <w:sz w:val="20"/>
    </w:rPr>
  </w:style>
  <w:style w:type="character" w:customStyle="1" w:styleId="afc">
    <w:name w:val="Текст внутри таблицы Знак"/>
    <w:link w:val="afb"/>
    <w:rsid w:val="00D55C2A"/>
    <w:rPr>
      <w:rFonts w:ascii="Times New Roman" w:eastAsia="MS Mincho" w:hAnsi="Times New Roman" w:cs="Times New Roman"/>
      <w:sz w:val="20"/>
      <w:szCs w:val="24"/>
      <w:lang w:eastAsia="ru-RU"/>
    </w:rPr>
  </w:style>
  <w:style w:type="paragraph" w:customStyle="1" w:styleId="afd">
    <w:name w:val="Название таблицы"/>
    <w:basedOn w:val="afe"/>
    <w:next w:val="af6"/>
    <w:qFormat/>
    <w:rsid w:val="00B521E6"/>
    <w:pPr>
      <w:jc w:val="left"/>
    </w:pPr>
  </w:style>
  <w:style w:type="paragraph" w:customStyle="1" w:styleId="aff">
    <w:name w:val="Важно!"/>
    <w:basedOn w:val="af6"/>
    <w:link w:val="aff0"/>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E02020"/>
      <w:sz w:val="16"/>
    </w:rPr>
  </w:style>
  <w:style w:type="character" w:customStyle="1" w:styleId="aff0">
    <w:name w:val="Важно! Знак"/>
    <w:link w:val="aff"/>
    <w:rsid w:val="002501DB"/>
    <w:rPr>
      <w:rFonts w:ascii="Tahoma" w:eastAsia="Calibri" w:hAnsi="Tahoma" w:cs="Times New Roman"/>
      <w:b/>
      <w:color w:val="E02020"/>
      <w:sz w:val="16"/>
      <w:szCs w:val="24"/>
      <w:lang w:eastAsia="ru-RU"/>
    </w:rPr>
  </w:style>
  <w:style w:type="character" w:styleId="aff1">
    <w:name w:val="Hyperlink"/>
    <w:uiPriority w:val="99"/>
    <w:rsid w:val="00826D05"/>
    <w:rPr>
      <w:color w:val="0000FF"/>
      <w:u w:val="single"/>
    </w:rPr>
  </w:style>
  <w:style w:type="paragraph" w:customStyle="1" w:styleId="15">
    <w:name w:val="Приложение 1"/>
    <w:basedOn w:val="13"/>
    <w:next w:val="aff2"/>
    <w:locked/>
    <w:rsid w:val="00A16B18"/>
    <w:pPr>
      <w:numPr>
        <w:numId w:val="0"/>
      </w:numPr>
      <w:contextualSpacing/>
      <w:jc w:val="right"/>
    </w:pPr>
    <w:rPr>
      <w:rFonts w:ascii="Times New Roman Полужирный" w:eastAsia="Calibri" w:hAnsi="Times New Roman Полужирный"/>
      <w:caps/>
      <w:kern w:val="32"/>
    </w:rPr>
  </w:style>
  <w:style w:type="paragraph" w:customStyle="1" w:styleId="aff3">
    <w:name w:val="Пример"/>
    <w:basedOn w:val="af6"/>
    <w:link w:val="aff4"/>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color w:val="1E5C3D"/>
      <w:sz w:val="16"/>
    </w:rPr>
  </w:style>
  <w:style w:type="character" w:customStyle="1" w:styleId="aff4">
    <w:name w:val="Пример Знак"/>
    <w:link w:val="aff3"/>
    <w:rsid w:val="002501DB"/>
    <w:rPr>
      <w:rFonts w:ascii="Tahoma" w:eastAsia="Calibri" w:hAnsi="Tahoma" w:cs="Times New Roman"/>
      <w:b/>
      <w:color w:val="1E5C3D"/>
      <w:sz w:val="16"/>
      <w:szCs w:val="20"/>
      <w:lang w:eastAsia="ru-RU"/>
    </w:rPr>
  </w:style>
  <w:style w:type="paragraph" w:customStyle="1" w:styleId="aff5">
    <w:name w:val="Примечание"/>
    <w:basedOn w:val="af6"/>
    <w:link w:val="aff6"/>
    <w:locked/>
    <w:rsid w:val="002501DB"/>
    <w:pPr>
      <w:pBdr>
        <w:top w:val="dashed" w:sz="4" w:space="6" w:color="auto"/>
        <w:left w:val="dashed" w:sz="4" w:space="6" w:color="auto"/>
        <w:bottom w:val="dashed" w:sz="4" w:space="6" w:color="auto"/>
        <w:right w:val="dashed" w:sz="4" w:space="6" w:color="auto"/>
      </w:pBdr>
      <w:spacing w:before="240"/>
      <w:ind w:left="567" w:right="567"/>
    </w:pPr>
    <w:rPr>
      <w:rFonts w:ascii="Tahoma" w:eastAsia="Calibri" w:hAnsi="Tahoma"/>
      <w:b/>
      <w:sz w:val="16"/>
    </w:rPr>
  </w:style>
  <w:style w:type="character" w:customStyle="1" w:styleId="aff6">
    <w:name w:val="Примечание Знак"/>
    <w:link w:val="aff5"/>
    <w:rsid w:val="002501DB"/>
    <w:rPr>
      <w:rFonts w:ascii="Tahoma" w:eastAsia="Calibri" w:hAnsi="Tahoma" w:cs="Times New Roman"/>
      <w:b/>
      <w:sz w:val="16"/>
      <w:szCs w:val="24"/>
      <w:lang w:eastAsia="ru-RU"/>
    </w:rPr>
  </w:style>
  <w:style w:type="paragraph" w:customStyle="1" w:styleId="aff7">
    <w:name w:val="Примечание (текст)"/>
    <w:basedOn w:val="af6"/>
    <w:link w:val="aff8"/>
    <w:locked/>
    <w:rsid w:val="002501DB"/>
    <w:pPr>
      <w:pBdr>
        <w:top w:val="dashed" w:sz="4" w:space="6" w:color="auto"/>
        <w:left w:val="dashed" w:sz="4" w:space="6" w:color="auto"/>
        <w:bottom w:val="dashed" w:sz="4" w:space="6" w:color="auto"/>
        <w:right w:val="dashed" w:sz="4" w:space="6" w:color="auto"/>
      </w:pBdr>
      <w:spacing w:before="120"/>
      <w:ind w:left="567" w:right="567"/>
    </w:pPr>
    <w:rPr>
      <w:rFonts w:ascii="Tahoma" w:eastAsia="Calibri" w:hAnsi="Tahoma"/>
      <w:sz w:val="16"/>
    </w:rPr>
  </w:style>
  <w:style w:type="character" w:customStyle="1" w:styleId="aff8">
    <w:name w:val="Примечание (текст) Знак"/>
    <w:link w:val="aff7"/>
    <w:rsid w:val="002501DB"/>
    <w:rPr>
      <w:rFonts w:ascii="Tahoma" w:eastAsia="Calibri" w:hAnsi="Tahoma" w:cs="Times New Roman"/>
      <w:sz w:val="16"/>
      <w:szCs w:val="24"/>
      <w:lang w:eastAsia="ru-RU"/>
    </w:rPr>
  </w:style>
  <w:style w:type="paragraph" w:customStyle="1" w:styleId="aff9">
    <w:name w:val="Раздел документа"/>
    <w:basedOn w:val="af6"/>
    <w:next w:val="af6"/>
    <w:qFormat/>
    <w:rsid w:val="00583F8A"/>
    <w:pPr>
      <w:suppressAutoHyphens/>
      <w:spacing w:before="240"/>
    </w:pPr>
    <w:rPr>
      <w:b/>
      <w:caps/>
    </w:rPr>
  </w:style>
  <w:style w:type="paragraph" w:customStyle="1" w:styleId="affa">
    <w:name w:val="Рис"/>
    <w:next w:val="af6"/>
    <w:link w:val="affb"/>
    <w:locked/>
    <w:rsid w:val="002501DB"/>
    <w:pPr>
      <w:keepNext/>
      <w:keepLines/>
      <w:spacing w:before="240"/>
      <w:jc w:val="center"/>
    </w:pPr>
    <w:rPr>
      <w:rFonts w:ascii="Times New Roman" w:eastAsia="Times New Roman" w:hAnsi="Times New Roman"/>
      <w:noProof/>
      <w:sz w:val="24"/>
    </w:rPr>
  </w:style>
  <w:style w:type="character" w:customStyle="1" w:styleId="affb">
    <w:name w:val="Рис Знак"/>
    <w:link w:val="affa"/>
    <w:locked/>
    <w:rsid w:val="002501DB"/>
    <w:rPr>
      <w:rFonts w:ascii="Times New Roman" w:eastAsia="Times New Roman" w:hAnsi="Times New Roman" w:cs="Times New Roman"/>
      <w:noProof/>
      <w:sz w:val="24"/>
      <w:szCs w:val="20"/>
      <w:lang w:eastAsia="ru-RU"/>
    </w:rPr>
  </w:style>
  <w:style w:type="paragraph" w:customStyle="1" w:styleId="affc">
    <w:name w:val="Рис Имя"/>
    <w:basedOn w:val="af6"/>
    <w:next w:val="affa"/>
    <w:link w:val="affd"/>
    <w:locked/>
    <w:rsid w:val="002501DB"/>
    <w:pPr>
      <w:spacing w:before="240" w:after="240"/>
      <w:contextualSpacing/>
    </w:pPr>
    <w:rPr>
      <w:kern w:val="24"/>
    </w:rPr>
  </w:style>
  <w:style w:type="character" w:customStyle="1" w:styleId="affd">
    <w:name w:val="Рис Имя Знак"/>
    <w:link w:val="affc"/>
    <w:rsid w:val="002501DB"/>
    <w:rPr>
      <w:rFonts w:ascii="Times New Roman" w:eastAsia="Times New Roman" w:hAnsi="Times New Roman" w:cs="Times New Roman"/>
      <w:kern w:val="24"/>
      <w:sz w:val="24"/>
      <w:szCs w:val="24"/>
      <w:lang w:eastAsia="ru-RU"/>
    </w:rPr>
  </w:style>
  <w:style w:type="paragraph" w:customStyle="1" w:styleId="affe">
    <w:name w:val="Содержание"/>
    <w:basedOn w:val="af6"/>
    <w:rsid w:val="00C86CCA"/>
    <w:pPr>
      <w:pageBreakBefore/>
      <w:suppressAutoHyphens/>
      <w:spacing w:before="480" w:after="600"/>
      <w:contextualSpacing/>
    </w:pPr>
    <w:rPr>
      <w:rFonts w:ascii="Times New Roman Полужирный" w:hAnsi="Times New Roman Полужирный"/>
      <w:b/>
    </w:rPr>
  </w:style>
  <w:style w:type="paragraph" w:customStyle="1" w:styleId="-">
    <w:name w:val="Список-"/>
    <w:basedOn w:val="af6"/>
    <w:link w:val="-13"/>
    <w:locked/>
    <w:rsid w:val="002501DB"/>
    <w:pPr>
      <w:numPr>
        <w:numId w:val="2"/>
      </w:numPr>
      <w:spacing w:before="120"/>
      <w:contextualSpacing/>
    </w:pPr>
  </w:style>
  <w:style w:type="character" w:customStyle="1" w:styleId="-13">
    <w:name w:val="Список- Знак1"/>
    <w:link w:val="-"/>
    <w:locked/>
    <w:rsid w:val="002501DB"/>
    <w:rPr>
      <w:rFonts w:ascii="Times New Roman" w:eastAsia="Times New Roman" w:hAnsi="Times New Roman"/>
      <w:sz w:val="24"/>
    </w:rPr>
  </w:style>
  <w:style w:type="paragraph" w:customStyle="1" w:styleId="--">
    <w:name w:val="Список- -"/>
    <w:basedOn w:val="af6"/>
    <w:locked/>
    <w:rsid w:val="002501DB"/>
    <w:pPr>
      <w:numPr>
        <w:numId w:val="3"/>
      </w:numPr>
      <w:tabs>
        <w:tab w:val="left" w:pos="0"/>
      </w:tabs>
      <w:spacing w:before="120"/>
      <w:contextualSpacing/>
    </w:pPr>
    <w:rPr>
      <w:snapToGrid w:val="0"/>
    </w:rPr>
  </w:style>
  <w:style w:type="paragraph" w:customStyle="1" w:styleId="12">
    <w:name w:val="Список_1"/>
    <w:basedOn w:val="af6"/>
    <w:locked/>
    <w:rsid w:val="002501DB"/>
    <w:pPr>
      <w:numPr>
        <w:numId w:val="4"/>
      </w:numPr>
      <w:spacing w:before="120"/>
      <w:contextualSpacing/>
    </w:pPr>
  </w:style>
  <w:style w:type="paragraph" w:customStyle="1" w:styleId="11">
    <w:name w:val="Список_1)"/>
    <w:basedOn w:val="af6"/>
    <w:locked/>
    <w:rsid w:val="00826D05"/>
    <w:pPr>
      <w:numPr>
        <w:numId w:val="51"/>
      </w:numPr>
    </w:pPr>
  </w:style>
  <w:style w:type="paragraph" w:customStyle="1" w:styleId="afff">
    <w:name w:val="Текст программы"/>
    <w:basedOn w:val="af6"/>
    <w:link w:val="afff0"/>
    <w:locked/>
    <w:rsid w:val="002501DB"/>
    <w:pPr>
      <w:spacing w:before="120"/>
      <w:ind w:firstLine="624"/>
    </w:pPr>
    <w:rPr>
      <w:rFonts w:ascii="Courier New" w:hAnsi="Courier New"/>
    </w:rPr>
  </w:style>
  <w:style w:type="character" w:customStyle="1" w:styleId="afff0">
    <w:name w:val="Текст программы Знак"/>
    <w:link w:val="afff"/>
    <w:rsid w:val="002501DB"/>
    <w:rPr>
      <w:rFonts w:ascii="Courier New" w:eastAsia="Times New Roman" w:hAnsi="Courier New" w:cs="Times New Roman"/>
      <w:sz w:val="24"/>
      <w:szCs w:val="20"/>
      <w:lang w:eastAsia="ru-RU"/>
    </w:rPr>
  </w:style>
  <w:style w:type="paragraph" w:customStyle="1" w:styleId="afff1">
    <w:name w:val="Текст пункта"/>
    <w:link w:val="16"/>
    <w:qFormat/>
    <w:locked/>
    <w:rsid w:val="002501DB"/>
    <w:pPr>
      <w:spacing w:before="120" w:line="360" w:lineRule="auto"/>
      <w:ind w:firstLine="624"/>
      <w:contextualSpacing/>
      <w:jc w:val="both"/>
    </w:pPr>
    <w:rPr>
      <w:rFonts w:ascii="Times New Roman" w:eastAsia="Times New Roman" w:hAnsi="Times New Roman"/>
      <w:sz w:val="24"/>
      <w:szCs w:val="24"/>
      <w:lang w:eastAsia="en-US"/>
    </w:rPr>
  </w:style>
  <w:style w:type="character" w:customStyle="1" w:styleId="16">
    <w:name w:val="Текст пункта Знак1"/>
    <w:link w:val="afff1"/>
    <w:locked/>
    <w:rsid w:val="002501DB"/>
    <w:rPr>
      <w:rFonts w:ascii="Times New Roman" w:eastAsia="Times New Roman" w:hAnsi="Times New Roman" w:cs="Times New Roman"/>
      <w:sz w:val="24"/>
      <w:szCs w:val="24"/>
    </w:rPr>
  </w:style>
  <w:style w:type="paragraph" w:customStyle="1" w:styleId="17">
    <w:name w:val="ТИТ1"/>
    <w:basedOn w:val="af6"/>
    <w:link w:val="18"/>
    <w:locked/>
    <w:rsid w:val="002501DB"/>
    <w:pPr>
      <w:suppressAutoHyphens/>
      <w:spacing w:before="120"/>
      <w:ind w:left="851" w:right="851"/>
      <w:contextualSpacing/>
    </w:pPr>
    <w:rPr>
      <w:b/>
      <w:caps/>
    </w:rPr>
  </w:style>
  <w:style w:type="character" w:customStyle="1" w:styleId="18">
    <w:name w:val="ТИТ1 Знак"/>
    <w:link w:val="17"/>
    <w:rsid w:val="002501DB"/>
    <w:rPr>
      <w:rFonts w:ascii="Times New Roman" w:eastAsia="Times New Roman" w:hAnsi="Times New Roman" w:cs="Times New Roman"/>
      <w:b/>
      <w:caps/>
      <w:sz w:val="24"/>
      <w:szCs w:val="24"/>
      <w:lang w:eastAsia="ru-RU"/>
    </w:rPr>
  </w:style>
  <w:style w:type="paragraph" w:customStyle="1" w:styleId="22">
    <w:name w:val="Тит2"/>
    <w:basedOn w:val="17"/>
    <w:link w:val="23"/>
    <w:locked/>
    <w:rsid w:val="002501DB"/>
    <w:pPr>
      <w:ind w:left="0" w:right="0"/>
    </w:pPr>
    <w:rPr>
      <w:b w:val="0"/>
      <w:caps w:val="0"/>
    </w:rPr>
  </w:style>
  <w:style w:type="character" w:customStyle="1" w:styleId="23">
    <w:name w:val="Тит2 Знак"/>
    <w:link w:val="22"/>
    <w:rsid w:val="002501DB"/>
    <w:rPr>
      <w:rFonts w:ascii="Times New Roman" w:eastAsia="Times New Roman" w:hAnsi="Times New Roman" w:cs="Times New Roman"/>
      <w:b w:val="0"/>
      <w:caps w:val="0"/>
      <w:sz w:val="24"/>
      <w:szCs w:val="24"/>
      <w:lang w:eastAsia="ru-RU"/>
    </w:rPr>
  </w:style>
  <w:style w:type="paragraph" w:customStyle="1" w:styleId="31">
    <w:name w:val="Тит3"/>
    <w:basedOn w:val="22"/>
    <w:locked/>
    <w:rsid w:val="002501DB"/>
    <w:pPr>
      <w:spacing w:before="60" w:after="60" w:line="240" w:lineRule="auto"/>
    </w:pPr>
    <w:rPr>
      <w:b/>
    </w:rPr>
  </w:style>
  <w:style w:type="table" w:styleId="afff2">
    <w:name w:val="Table Grid"/>
    <w:basedOn w:val="af8"/>
    <w:uiPriority w:val="39"/>
    <w:rsid w:val="00826D0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alloon Text"/>
    <w:basedOn w:val="af6"/>
    <w:link w:val="afff4"/>
    <w:uiPriority w:val="99"/>
    <w:semiHidden/>
    <w:unhideWhenUsed/>
    <w:locked/>
    <w:rsid w:val="00826D05"/>
    <w:pPr>
      <w:spacing w:before="0" w:after="0" w:line="240" w:lineRule="auto"/>
    </w:pPr>
    <w:rPr>
      <w:rFonts w:ascii="Tahoma" w:hAnsi="Tahoma" w:cs="Tahoma"/>
      <w:sz w:val="16"/>
      <w:szCs w:val="16"/>
    </w:rPr>
  </w:style>
  <w:style w:type="character" w:customStyle="1" w:styleId="afff4">
    <w:name w:val="Текст выноски Знак"/>
    <w:basedOn w:val="af7"/>
    <w:link w:val="afff3"/>
    <w:uiPriority w:val="99"/>
    <w:semiHidden/>
    <w:rsid w:val="00826D05"/>
    <w:rPr>
      <w:rFonts w:ascii="Tahoma" w:eastAsia="Times New Roman" w:hAnsi="Tahoma" w:cs="Tahoma"/>
      <w:sz w:val="16"/>
      <w:szCs w:val="16"/>
    </w:rPr>
  </w:style>
  <w:style w:type="paragraph" w:styleId="19">
    <w:name w:val="toc 1"/>
    <w:basedOn w:val="af6"/>
    <w:next w:val="af6"/>
    <w:autoRedefine/>
    <w:uiPriority w:val="39"/>
    <w:rsid w:val="00CF2023"/>
    <w:pPr>
      <w:tabs>
        <w:tab w:val="left" w:pos="426"/>
        <w:tab w:val="right" w:leader="dot" w:pos="9356"/>
      </w:tabs>
      <w:spacing w:before="120"/>
      <w:ind w:left="425" w:right="567" w:hanging="425"/>
    </w:pPr>
    <w:rPr>
      <w:b/>
      <w:szCs w:val="24"/>
    </w:rPr>
  </w:style>
  <w:style w:type="paragraph" w:styleId="24">
    <w:name w:val="toc 2"/>
    <w:basedOn w:val="af6"/>
    <w:next w:val="af6"/>
    <w:autoRedefine/>
    <w:uiPriority w:val="39"/>
    <w:rsid w:val="00CF2023"/>
    <w:pPr>
      <w:tabs>
        <w:tab w:val="left" w:pos="993"/>
        <w:tab w:val="right" w:leader="dot" w:pos="9356"/>
      </w:tabs>
      <w:ind w:left="993" w:right="566" w:hanging="567"/>
    </w:pPr>
    <w:rPr>
      <w:szCs w:val="24"/>
    </w:rPr>
  </w:style>
  <w:style w:type="paragraph" w:styleId="32">
    <w:name w:val="toc 3"/>
    <w:basedOn w:val="af6"/>
    <w:next w:val="af6"/>
    <w:autoRedefine/>
    <w:uiPriority w:val="39"/>
    <w:rsid w:val="00CF2023"/>
    <w:pPr>
      <w:tabs>
        <w:tab w:val="left" w:pos="1843"/>
        <w:tab w:val="right" w:leader="dot" w:pos="9356"/>
      </w:tabs>
      <w:ind w:left="1843" w:right="566" w:hanging="850"/>
    </w:pPr>
    <w:rPr>
      <w:i/>
      <w:iCs/>
      <w:szCs w:val="24"/>
    </w:rPr>
  </w:style>
  <w:style w:type="character" w:customStyle="1" w:styleId="60">
    <w:name w:val="Заголовок 6 Знак"/>
    <w:aliases w:val="H6 Знак,__Подпункт Знак,PIM 6 Знак"/>
    <w:link w:val="6"/>
    <w:rsid w:val="00826D05"/>
    <w:rPr>
      <w:rFonts w:ascii="Times New Roman" w:eastAsia="Times New Roman" w:hAnsi="Times New Roman"/>
      <w:b/>
      <w:bCs/>
      <w:sz w:val="24"/>
      <w:szCs w:val="22"/>
    </w:rPr>
  </w:style>
  <w:style w:type="character" w:styleId="afff5">
    <w:name w:val="FollowedHyperlink"/>
    <w:uiPriority w:val="99"/>
    <w:semiHidden/>
    <w:unhideWhenUsed/>
    <w:locked/>
    <w:rsid w:val="00951374"/>
    <w:rPr>
      <w:color w:val="800080"/>
      <w:u w:val="single"/>
    </w:rPr>
  </w:style>
  <w:style w:type="paragraph" w:styleId="HTML">
    <w:name w:val="HTML Preformatted"/>
    <w:basedOn w:val="af6"/>
    <w:link w:val="HTML0"/>
    <w:uiPriority w:val="99"/>
    <w:semiHidden/>
    <w:unhideWhenUsed/>
    <w:locked/>
    <w:rsid w:val="009513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0">
    <w:name w:val="Стандартный HTML Знак"/>
    <w:link w:val="HTML"/>
    <w:uiPriority w:val="99"/>
    <w:semiHidden/>
    <w:rsid w:val="00951374"/>
    <w:rPr>
      <w:rFonts w:ascii="Courier New" w:eastAsia="MS Mincho" w:hAnsi="Courier New" w:cs="Courier New"/>
      <w:sz w:val="20"/>
      <w:szCs w:val="20"/>
      <w:lang w:eastAsia="ru-RU"/>
    </w:rPr>
  </w:style>
  <w:style w:type="paragraph" w:styleId="afff6">
    <w:name w:val="Normal (Web)"/>
    <w:basedOn w:val="af6"/>
    <w:uiPriority w:val="99"/>
    <w:unhideWhenUsed/>
    <w:rsid w:val="00951374"/>
    <w:pPr>
      <w:spacing w:before="100" w:beforeAutospacing="1" w:after="100" w:afterAutospacing="1"/>
    </w:pPr>
  </w:style>
  <w:style w:type="paragraph" w:customStyle="1" w:styleId="print-only">
    <w:name w:val="print-only"/>
    <w:basedOn w:val="af6"/>
    <w:locked/>
    <w:rsid w:val="00951374"/>
    <w:pPr>
      <w:spacing w:before="100" w:beforeAutospacing="1" w:after="100" w:afterAutospacing="1"/>
    </w:pPr>
  </w:style>
  <w:style w:type="paragraph" w:customStyle="1" w:styleId="comment">
    <w:name w:val="comment"/>
    <w:basedOn w:val="af6"/>
    <w:locked/>
    <w:rsid w:val="00951374"/>
    <w:pPr>
      <w:spacing w:before="100" w:beforeAutospacing="1" w:after="100" w:afterAutospacing="1"/>
    </w:pPr>
  </w:style>
  <w:style w:type="paragraph" w:customStyle="1" w:styleId="comment-body">
    <w:name w:val="comment-body"/>
    <w:basedOn w:val="af6"/>
    <w:locked/>
    <w:rsid w:val="00951374"/>
    <w:pPr>
      <w:spacing w:before="100" w:beforeAutospacing="1" w:after="100" w:afterAutospacing="1"/>
    </w:pPr>
  </w:style>
  <w:style w:type="paragraph" w:customStyle="1" w:styleId="comment-content">
    <w:name w:val="comment-content"/>
    <w:basedOn w:val="af6"/>
    <w:locked/>
    <w:rsid w:val="00951374"/>
    <w:pPr>
      <w:spacing w:before="100" w:beforeAutospacing="1" w:after="100" w:afterAutospacing="1"/>
    </w:pPr>
  </w:style>
  <w:style w:type="paragraph" w:customStyle="1" w:styleId="pagesection">
    <w:name w:val="pagesection"/>
    <w:basedOn w:val="af6"/>
    <w:locked/>
    <w:rsid w:val="00951374"/>
    <w:pPr>
      <w:spacing w:before="100" w:beforeAutospacing="1" w:after="100" w:afterAutospacing="1"/>
    </w:pPr>
  </w:style>
  <w:style w:type="paragraph" w:customStyle="1" w:styleId="aui-header-inner">
    <w:name w:val="aui-header-inner"/>
    <w:basedOn w:val="af6"/>
    <w:locked/>
    <w:rsid w:val="00951374"/>
    <w:pPr>
      <w:spacing w:before="100" w:beforeAutospacing="1" w:after="100" w:afterAutospacing="1"/>
    </w:pPr>
    <w:rPr>
      <w:vanish/>
    </w:rPr>
  </w:style>
  <w:style w:type="paragraph" w:customStyle="1" w:styleId="sidebar">
    <w:name w:val="sidebar"/>
    <w:basedOn w:val="af6"/>
    <w:locked/>
    <w:rsid w:val="00951374"/>
    <w:pPr>
      <w:spacing w:before="100" w:beforeAutospacing="1" w:after="100" w:afterAutospacing="1"/>
    </w:pPr>
    <w:rPr>
      <w:vanish/>
    </w:rPr>
  </w:style>
  <w:style w:type="paragraph" w:customStyle="1" w:styleId="ia-fixed-sidebar">
    <w:name w:val="ia-fixed-sidebar"/>
    <w:basedOn w:val="af6"/>
    <w:locked/>
    <w:rsid w:val="00951374"/>
    <w:pPr>
      <w:spacing w:before="100" w:beforeAutospacing="1" w:after="100" w:afterAutospacing="1"/>
    </w:pPr>
    <w:rPr>
      <w:vanish/>
    </w:rPr>
  </w:style>
  <w:style w:type="paragraph" w:customStyle="1" w:styleId="page-actions">
    <w:name w:val="page-actions"/>
    <w:basedOn w:val="af6"/>
    <w:locked/>
    <w:rsid w:val="00951374"/>
    <w:pPr>
      <w:spacing w:before="100" w:beforeAutospacing="1" w:after="100" w:afterAutospacing="1"/>
    </w:pPr>
    <w:rPr>
      <w:vanish/>
    </w:rPr>
  </w:style>
  <w:style w:type="paragraph" w:customStyle="1" w:styleId="navmenu">
    <w:name w:val="navmenu"/>
    <w:basedOn w:val="af6"/>
    <w:locked/>
    <w:rsid w:val="00951374"/>
    <w:pPr>
      <w:spacing w:before="100" w:beforeAutospacing="1" w:after="100" w:afterAutospacing="1"/>
    </w:pPr>
    <w:rPr>
      <w:vanish/>
    </w:rPr>
  </w:style>
  <w:style w:type="paragraph" w:customStyle="1" w:styleId="ajs-menu-bar">
    <w:name w:val="ajs-menu-bar"/>
    <w:basedOn w:val="af6"/>
    <w:locked/>
    <w:rsid w:val="00951374"/>
    <w:pPr>
      <w:spacing w:before="100" w:beforeAutospacing="1" w:after="100" w:afterAutospacing="1"/>
    </w:pPr>
    <w:rPr>
      <w:vanish/>
    </w:rPr>
  </w:style>
  <w:style w:type="paragraph" w:customStyle="1" w:styleId="noprint">
    <w:name w:val="noprint"/>
    <w:basedOn w:val="af6"/>
    <w:locked/>
    <w:rsid w:val="00951374"/>
    <w:pPr>
      <w:spacing w:before="100" w:beforeAutospacing="1" w:after="100" w:afterAutospacing="1"/>
    </w:pPr>
    <w:rPr>
      <w:vanish/>
    </w:rPr>
  </w:style>
  <w:style w:type="paragraph" w:customStyle="1" w:styleId="inline-control-link">
    <w:name w:val="inline-control-link"/>
    <w:basedOn w:val="af6"/>
    <w:locked/>
    <w:rsid w:val="00951374"/>
    <w:pPr>
      <w:spacing w:before="100" w:beforeAutospacing="1" w:after="100" w:afterAutospacing="1"/>
    </w:pPr>
    <w:rPr>
      <w:vanish/>
    </w:rPr>
  </w:style>
  <w:style w:type="paragraph" w:customStyle="1" w:styleId="global-comment-actions">
    <w:name w:val="global-comment-actions"/>
    <w:basedOn w:val="af6"/>
    <w:locked/>
    <w:rsid w:val="00951374"/>
    <w:pPr>
      <w:spacing w:before="100" w:beforeAutospacing="1" w:after="100" w:afterAutospacing="1"/>
    </w:pPr>
    <w:rPr>
      <w:vanish/>
    </w:rPr>
  </w:style>
  <w:style w:type="paragraph" w:customStyle="1" w:styleId="comment-actions">
    <w:name w:val="comment-actions"/>
    <w:basedOn w:val="af6"/>
    <w:locked/>
    <w:rsid w:val="00951374"/>
    <w:pPr>
      <w:spacing w:before="100" w:beforeAutospacing="1" w:after="100" w:afterAutospacing="1"/>
    </w:pPr>
    <w:rPr>
      <w:vanish/>
    </w:rPr>
  </w:style>
  <w:style w:type="paragraph" w:customStyle="1" w:styleId="quick-comment-container">
    <w:name w:val="quick-comment-container"/>
    <w:basedOn w:val="af6"/>
    <w:locked/>
    <w:rsid w:val="00951374"/>
    <w:pPr>
      <w:spacing w:before="100" w:beforeAutospacing="1" w:after="100" w:afterAutospacing="1"/>
    </w:pPr>
    <w:rPr>
      <w:vanish/>
    </w:rPr>
  </w:style>
  <w:style w:type="paragraph" w:customStyle="1" w:styleId="comment1">
    <w:name w:val="comment1"/>
    <w:basedOn w:val="af6"/>
    <w:locked/>
    <w:rsid w:val="00951374"/>
    <w:pPr>
      <w:spacing w:before="100" w:beforeAutospacing="1" w:after="100" w:afterAutospacing="1"/>
    </w:pPr>
  </w:style>
  <w:style w:type="paragraph" w:customStyle="1" w:styleId="comment-body1">
    <w:name w:val="comment-body1"/>
    <w:basedOn w:val="af6"/>
    <w:locked/>
    <w:rsid w:val="00951374"/>
    <w:pPr>
      <w:spacing w:before="100" w:beforeAutospacing="1" w:after="100" w:afterAutospacing="1"/>
    </w:pPr>
  </w:style>
  <w:style w:type="paragraph" w:customStyle="1" w:styleId="comment-content1">
    <w:name w:val="comment-content1"/>
    <w:basedOn w:val="af6"/>
    <w:locked/>
    <w:rsid w:val="00951374"/>
    <w:pPr>
      <w:spacing w:before="100" w:beforeAutospacing="1" w:after="100" w:afterAutospacing="1"/>
    </w:pPr>
  </w:style>
  <w:style w:type="paragraph" w:customStyle="1" w:styleId="pagesection1">
    <w:name w:val="pagesection1"/>
    <w:basedOn w:val="af6"/>
    <w:locked/>
    <w:rsid w:val="00951374"/>
    <w:pPr>
      <w:spacing w:before="100" w:beforeAutospacing="1" w:after="100" w:afterAutospacing="1"/>
    </w:pPr>
  </w:style>
  <w:style w:type="paragraph" w:customStyle="1" w:styleId="a00">
    <w:name w:val="a0"/>
    <w:basedOn w:val="af6"/>
    <w:locked/>
    <w:rsid w:val="00951374"/>
    <w:pPr>
      <w:spacing w:before="100" w:beforeAutospacing="1" w:after="100" w:afterAutospacing="1"/>
    </w:pPr>
  </w:style>
  <w:style w:type="character" w:customStyle="1" w:styleId="doccaption">
    <w:name w:val="doccaption"/>
    <w:basedOn w:val="af7"/>
    <w:locked/>
    <w:rsid w:val="00951374"/>
  </w:style>
  <w:style w:type="paragraph" w:customStyle="1" w:styleId="a10">
    <w:name w:val="a1"/>
    <w:basedOn w:val="af6"/>
    <w:locked/>
    <w:rsid w:val="00951374"/>
    <w:pPr>
      <w:spacing w:before="100" w:beforeAutospacing="1" w:after="100" w:afterAutospacing="1"/>
    </w:pPr>
  </w:style>
  <w:style w:type="paragraph" w:customStyle="1" w:styleId="a20">
    <w:name w:val="a2"/>
    <w:basedOn w:val="af6"/>
    <w:locked/>
    <w:rsid w:val="00951374"/>
    <w:pPr>
      <w:spacing w:before="100" w:beforeAutospacing="1" w:after="100" w:afterAutospacing="1"/>
    </w:pPr>
  </w:style>
  <w:style w:type="character" w:styleId="afff7">
    <w:name w:val="Strong"/>
    <w:uiPriority w:val="22"/>
    <w:qFormat/>
    <w:locked/>
    <w:rsid w:val="00951374"/>
    <w:rPr>
      <w:b/>
      <w:bCs/>
    </w:rPr>
  </w:style>
  <w:style w:type="paragraph" w:customStyle="1" w:styleId="western">
    <w:name w:val="western"/>
    <w:basedOn w:val="af6"/>
    <w:locked/>
    <w:rsid w:val="00951374"/>
    <w:pPr>
      <w:spacing w:before="100" w:beforeAutospacing="1" w:after="100" w:afterAutospacing="1"/>
    </w:pPr>
  </w:style>
  <w:style w:type="paragraph" w:customStyle="1" w:styleId="afff8">
    <w:name w:val="a"/>
    <w:basedOn w:val="af6"/>
    <w:locked/>
    <w:rsid w:val="00951374"/>
    <w:pPr>
      <w:spacing w:before="100" w:beforeAutospacing="1" w:after="100" w:afterAutospacing="1"/>
    </w:pPr>
  </w:style>
  <w:style w:type="paragraph" w:customStyle="1" w:styleId="-5">
    <w:name w:val="-"/>
    <w:basedOn w:val="af6"/>
    <w:locked/>
    <w:rsid w:val="00951374"/>
    <w:pPr>
      <w:spacing w:before="100" w:beforeAutospacing="1" w:after="100" w:afterAutospacing="1"/>
    </w:pPr>
  </w:style>
  <w:style w:type="character" w:customStyle="1" w:styleId="apple-tab-span">
    <w:name w:val="apple-tab-span"/>
    <w:basedOn w:val="af7"/>
    <w:locked/>
    <w:rsid w:val="00951374"/>
  </w:style>
  <w:style w:type="paragraph" w:customStyle="1" w:styleId="phnormal0">
    <w:name w:val="phnormal"/>
    <w:basedOn w:val="af6"/>
    <w:locked/>
    <w:rsid w:val="00951374"/>
    <w:pPr>
      <w:spacing w:before="100" w:beforeAutospacing="1" w:after="100" w:afterAutospacing="1"/>
    </w:pPr>
  </w:style>
  <w:style w:type="paragraph" w:customStyle="1" w:styleId="phlistitemized10">
    <w:name w:val="phlistitemized1"/>
    <w:basedOn w:val="af6"/>
    <w:locked/>
    <w:rsid w:val="00951374"/>
    <w:pPr>
      <w:spacing w:before="100" w:beforeAutospacing="1" w:after="100" w:afterAutospacing="1"/>
    </w:pPr>
  </w:style>
  <w:style w:type="paragraph" w:customStyle="1" w:styleId="1a">
    <w:name w:val="1"/>
    <w:basedOn w:val="af6"/>
    <w:locked/>
    <w:rsid w:val="00951374"/>
    <w:pPr>
      <w:spacing w:before="100" w:beforeAutospacing="1" w:after="100" w:afterAutospacing="1"/>
    </w:pPr>
  </w:style>
  <w:style w:type="character" w:styleId="afff9">
    <w:name w:val="Emphasis"/>
    <w:uiPriority w:val="20"/>
    <w:qFormat/>
    <w:rsid w:val="005D7EBA"/>
    <w:rPr>
      <w:b/>
      <w:caps/>
      <w:szCs w:val="28"/>
    </w:rPr>
  </w:style>
  <w:style w:type="paragraph" w:customStyle="1" w:styleId="phlistordered10">
    <w:name w:val="phlistordered1"/>
    <w:basedOn w:val="af6"/>
    <w:locked/>
    <w:rsid w:val="00951374"/>
    <w:pPr>
      <w:spacing w:before="100" w:beforeAutospacing="1" w:after="100" w:afterAutospacing="1"/>
    </w:pPr>
  </w:style>
  <w:style w:type="paragraph" w:customStyle="1" w:styleId="phlistitemized20">
    <w:name w:val="phlistitemized2"/>
    <w:basedOn w:val="af6"/>
    <w:locked/>
    <w:rsid w:val="00951374"/>
    <w:pPr>
      <w:spacing w:before="100" w:beforeAutospacing="1" w:after="100" w:afterAutospacing="1"/>
    </w:pPr>
  </w:style>
  <w:style w:type="paragraph" w:customStyle="1" w:styleId="phtabletitle">
    <w:name w:val="phtabletitle"/>
    <w:basedOn w:val="af6"/>
    <w:locked/>
    <w:rsid w:val="00951374"/>
    <w:pPr>
      <w:spacing w:before="100" w:beforeAutospacing="1" w:after="100" w:afterAutospacing="1"/>
    </w:pPr>
  </w:style>
  <w:style w:type="paragraph" w:customStyle="1" w:styleId="phtablecolcaption">
    <w:name w:val="phtablecolcaption"/>
    <w:basedOn w:val="af6"/>
    <w:locked/>
    <w:rsid w:val="00951374"/>
    <w:pPr>
      <w:spacing w:before="100" w:beforeAutospacing="1" w:after="100" w:afterAutospacing="1"/>
    </w:pPr>
  </w:style>
  <w:style w:type="paragraph" w:customStyle="1" w:styleId="phtablecellleft">
    <w:name w:val="phtablecellleft"/>
    <w:basedOn w:val="af6"/>
    <w:locked/>
    <w:rsid w:val="00951374"/>
    <w:pPr>
      <w:spacing w:before="100" w:beforeAutospacing="1" w:after="100" w:afterAutospacing="1"/>
    </w:pPr>
  </w:style>
  <w:style w:type="paragraph" w:customStyle="1" w:styleId="timesnewroman0751">
    <w:name w:val="timesnewroman0751"/>
    <w:basedOn w:val="af6"/>
    <w:locked/>
    <w:rsid w:val="00951374"/>
    <w:pPr>
      <w:spacing w:before="100" w:beforeAutospacing="1" w:after="100" w:afterAutospacing="1"/>
    </w:pPr>
  </w:style>
  <w:style w:type="paragraph" w:customStyle="1" w:styleId="phtitlepagecode">
    <w:name w:val="phtitlepagecode"/>
    <w:basedOn w:val="af6"/>
    <w:locked/>
    <w:rsid w:val="00951374"/>
    <w:pPr>
      <w:spacing w:before="100" w:beforeAutospacing="1" w:after="100" w:afterAutospacing="1"/>
    </w:pPr>
  </w:style>
  <w:style w:type="paragraph" w:customStyle="1" w:styleId="tablename">
    <w:name w:val="tablename"/>
    <w:basedOn w:val="af6"/>
    <w:rsid w:val="00951374"/>
    <w:pPr>
      <w:spacing w:before="100" w:beforeAutospacing="1" w:after="100" w:afterAutospacing="1"/>
    </w:pPr>
  </w:style>
  <w:style w:type="paragraph" w:customStyle="1" w:styleId="phfigure">
    <w:name w:val="phfigure"/>
    <w:basedOn w:val="af6"/>
    <w:locked/>
    <w:rsid w:val="00951374"/>
    <w:pPr>
      <w:spacing w:before="100" w:beforeAutospacing="1" w:after="100" w:afterAutospacing="1"/>
    </w:pPr>
  </w:style>
  <w:style w:type="paragraph" w:customStyle="1" w:styleId="phtitlevoid">
    <w:name w:val="phtitlevoid"/>
    <w:basedOn w:val="af6"/>
    <w:locked/>
    <w:rsid w:val="00951374"/>
    <w:pPr>
      <w:spacing w:before="100" w:beforeAutospacing="1" w:after="100" w:afterAutospacing="1"/>
    </w:pPr>
  </w:style>
  <w:style w:type="paragraph" w:customStyle="1" w:styleId="phtablecell">
    <w:name w:val="phtablecell"/>
    <w:basedOn w:val="af6"/>
    <w:locked/>
    <w:rsid w:val="00951374"/>
    <w:pPr>
      <w:spacing w:before="100" w:beforeAutospacing="1" w:after="100" w:afterAutospacing="1"/>
    </w:pPr>
  </w:style>
  <w:style w:type="paragraph" w:customStyle="1" w:styleId="phadditiontitle1">
    <w:name w:val="ph_addition_title_1"/>
    <w:basedOn w:val="phbase"/>
    <w:next w:val="phnormal"/>
    <w:locked/>
    <w:rsid w:val="00826D05"/>
    <w:pPr>
      <w:keepNext/>
      <w:keepLines/>
      <w:pageBreakBefore/>
      <w:numPr>
        <w:numId w:val="55"/>
      </w:numPr>
      <w:spacing w:before="360"/>
      <w:jc w:val="center"/>
      <w:outlineLvl w:val="0"/>
    </w:pPr>
    <w:rPr>
      <w:rFonts w:ascii="Times New Roman" w:hAnsi="Times New Roman"/>
      <w:b/>
      <w:sz w:val="28"/>
      <w:szCs w:val="28"/>
    </w:rPr>
  </w:style>
  <w:style w:type="paragraph" w:customStyle="1" w:styleId="phadditiontitle2">
    <w:name w:val="ph_addition_title_2"/>
    <w:basedOn w:val="phbase"/>
    <w:next w:val="phnormal"/>
    <w:locked/>
    <w:rsid w:val="00826D05"/>
    <w:pPr>
      <w:keepNext/>
      <w:keepLines/>
      <w:numPr>
        <w:ilvl w:val="1"/>
        <w:numId w:val="55"/>
      </w:numPr>
      <w:spacing w:before="360" w:after="360"/>
      <w:outlineLvl w:val="1"/>
    </w:pPr>
    <w:rPr>
      <w:rFonts w:ascii="Times New Roman" w:hAnsi="Times New Roman"/>
      <w:b/>
      <w:szCs w:val="24"/>
    </w:rPr>
  </w:style>
  <w:style w:type="paragraph" w:customStyle="1" w:styleId="phadditiontitle3">
    <w:name w:val="ph_addition_title_3"/>
    <w:basedOn w:val="phbase"/>
    <w:next w:val="phnormal"/>
    <w:locked/>
    <w:rsid w:val="00826D05"/>
    <w:pPr>
      <w:keepNext/>
      <w:keepLines/>
      <w:numPr>
        <w:ilvl w:val="2"/>
        <w:numId w:val="55"/>
      </w:numPr>
      <w:spacing w:before="240" w:after="240"/>
      <w:outlineLvl w:val="2"/>
    </w:pPr>
    <w:rPr>
      <w:rFonts w:ascii="Times New Roman" w:hAnsi="Times New Roman"/>
      <w:b/>
      <w:sz w:val="22"/>
      <w:szCs w:val="22"/>
    </w:rPr>
  </w:style>
  <w:style w:type="numbering" w:customStyle="1" w:styleId="phadditiontitle">
    <w:name w:val="ph_additiontitle"/>
    <w:basedOn w:val="af9"/>
    <w:locked/>
    <w:rsid w:val="00826D05"/>
    <w:pPr>
      <w:numPr>
        <w:numId w:val="46"/>
      </w:numPr>
    </w:pPr>
  </w:style>
  <w:style w:type="paragraph" w:customStyle="1" w:styleId="phlistordered1">
    <w:name w:val="ph_list_ordered_1"/>
    <w:basedOn w:val="phnormal"/>
    <w:locked/>
    <w:rsid w:val="00826D05"/>
    <w:pPr>
      <w:numPr>
        <w:numId w:val="5"/>
      </w:numPr>
      <w:ind w:right="-2"/>
    </w:pPr>
  </w:style>
  <w:style w:type="paragraph" w:customStyle="1" w:styleId="phnormal">
    <w:name w:val="ph_normal"/>
    <w:basedOn w:val="phbase"/>
    <w:link w:val="phnormal1"/>
    <w:locked/>
    <w:rsid w:val="00826D05"/>
    <w:pPr>
      <w:ind w:right="-1" w:firstLine="851"/>
    </w:pPr>
    <w:rPr>
      <w:rFonts w:ascii="Times New Roman" w:hAnsi="Times New Roman"/>
    </w:rPr>
  </w:style>
  <w:style w:type="paragraph" w:customStyle="1" w:styleId="phtitlepagecode0">
    <w:name w:val="ph_titlepage_code"/>
    <w:basedOn w:val="phtitlepage"/>
    <w:locked/>
    <w:rsid w:val="00826D05"/>
    <w:pPr>
      <w:spacing w:after="240"/>
    </w:pPr>
    <w:rPr>
      <w:b/>
      <w:sz w:val="26"/>
    </w:rPr>
  </w:style>
  <w:style w:type="character" w:customStyle="1" w:styleId="phnormal2">
    <w:name w:val="ph_normal Знак Знак"/>
    <w:rsid w:val="00826D05"/>
    <w:rPr>
      <w:rFonts w:ascii="Times New Roman" w:hAnsi="Times New Roman"/>
      <w:sz w:val="24"/>
    </w:rPr>
  </w:style>
  <w:style w:type="paragraph" w:styleId="afffa">
    <w:name w:val="TOC Heading"/>
    <w:basedOn w:val="13"/>
    <w:next w:val="af6"/>
    <w:uiPriority w:val="39"/>
    <w:unhideWhenUsed/>
    <w:qFormat/>
    <w:locked/>
    <w:rsid w:val="00DC4652"/>
    <w:pPr>
      <w:pageBreakBefore w:val="0"/>
      <w:numPr>
        <w:numId w:val="0"/>
      </w:numPr>
      <w:spacing w:before="480" w:after="0" w:line="480" w:lineRule="auto"/>
      <w:ind w:right="0"/>
      <w:jc w:val="center"/>
      <w:outlineLvl w:val="9"/>
    </w:pPr>
    <w:rPr>
      <w:rFonts w:eastAsia="MS Gothic"/>
      <w:bCs/>
      <w:caps/>
    </w:rPr>
  </w:style>
  <w:style w:type="paragraph" w:styleId="afe">
    <w:name w:val="caption"/>
    <w:basedOn w:val="af6"/>
    <w:next w:val="af6"/>
    <w:link w:val="afffb"/>
    <w:unhideWhenUsed/>
    <w:qFormat/>
    <w:rsid w:val="00826D05"/>
    <w:pPr>
      <w:spacing w:before="0" w:after="200" w:line="240" w:lineRule="auto"/>
    </w:pPr>
    <w:rPr>
      <w:b/>
      <w:bCs/>
      <w:color w:val="5B9BD5" w:themeColor="accent1"/>
      <w:sz w:val="18"/>
      <w:szCs w:val="18"/>
    </w:rPr>
  </w:style>
  <w:style w:type="character" w:styleId="afffc">
    <w:name w:val="annotation reference"/>
    <w:basedOn w:val="af7"/>
    <w:uiPriority w:val="99"/>
    <w:unhideWhenUsed/>
    <w:locked/>
    <w:rsid w:val="00826D05"/>
    <w:rPr>
      <w:sz w:val="16"/>
      <w:szCs w:val="16"/>
    </w:rPr>
  </w:style>
  <w:style w:type="paragraph" w:styleId="afffd">
    <w:name w:val="annotation text"/>
    <w:aliases w:val="Примечания: текст"/>
    <w:basedOn w:val="af6"/>
    <w:link w:val="afffe"/>
    <w:uiPriority w:val="99"/>
    <w:unhideWhenUsed/>
    <w:qFormat/>
    <w:locked/>
    <w:rsid w:val="00826D05"/>
    <w:pPr>
      <w:spacing w:line="240" w:lineRule="auto"/>
    </w:pPr>
    <w:rPr>
      <w:sz w:val="20"/>
    </w:rPr>
  </w:style>
  <w:style w:type="character" w:customStyle="1" w:styleId="afffe">
    <w:name w:val="Текст примечания Знак"/>
    <w:aliases w:val="Примечания: текст Знак"/>
    <w:basedOn w:val="af7"/>
    <w:link w:val="afffd"/>
    <w:uiPriority w:val="99"/>
    <w:rsid w:val="00826D05"/>
    <w:rPr>
      <w:rFonts w:ascii="Times New Roman" w:eastAsia="Times New Roman" w:hAnsi="Times New Roman"/>
    </w:rPr>
  </w:style>
  <w:style w:type="paragraph" w:styleId="affff">
    <w:name w:val="annotation subject"/>
    <w:basedOn w:val="afffd"/>
    <w:next w:val="afffd"/>
    <w:link w:val="affff0"/>
    <w:uiPriority w:val="99"/>
    <w:semiHidden/>
    <w:unhideWhenUsed/>
    <w:locked/>
    <w:rsid w:val="00826D05"/>
    <w:rPr>
      <w:b/>
      <w:bCs/>
    </w:rPr>
  </w:style>
  <w:style w:type="character" w:customStyle="1" w:styleId="affff0">
    <w:name w:val="Тема примечания Знак"/>
    <w:basedOn w:val="afffe"/>
    <w:link w:val="affff"/>
    <w:uiPriority w:val="99"/>
    <w:semiHidden/>
    <w:rsid w:val="00826D05"/>
    <w:rPr>
      <w:rFonts w:ascii="Times New Roman" w:eastAsia="Times New Roman" w:hAnsi="Times New Roman"/>
      <w:b/>
      <w:bCs/>
    </w:rPr>
  </w:style>
  <w:style w:type="paragraph" w:styleId="affff1">
    <w:name w:val="header"/>
    <w:basedOn w:val="af6"/>
    <w:link w:val="affff2"/>
    <w:uiPriority w:val="99"/>
    <w:rsid w:val="00826D05"/>
    <w:pPr>
      <w:tabs>
        <w:tab w:val="center" w:pos="4677"/>
        <w:tab w:val="right" w:pos="9355"/>
      </w:tabs>
    </w:pPr>
  </w:style>
  <w:style w:type="character" w:customStyle="1" w:styleId="affff2">
    <w:name w:val="Верхний колонтитул Знак"/>
    <w:link w:val="affff1"/>
    <w:uiPriority w:val="99"/>
    <w:rsid w:val="00782E47"/>
    <w:rPr>
      <w:rFonts w:ascii="Times New Roman" w:eastAsia="Times New Roman" w:hAnsi="Times New Roman"/>
      <w:sz w:val="24"/>
    </w:rPr>
  </w:style>
  <w:style w:type="paragraph" w:styleId="affff3">
    <w:name w:val="footer"/>
    <w:basedOn w:val="af6"/>
    <w:link w:val="affff4"/>
    <w:uiPriority w:val="99"/>
    <w:rsid w:val="00826D05"/>
    <w:pPr>
      <w:tabs>
        <w:tab w:val="center" w:pos="4677"/>
        <w:tab w:val="right" w:pos="9355"/>
      </w:tabs>
    </w:pPr>
  </w:style>
  <w:style w:type="character" w:customStyle="1" w:styleId="affff4">
    <w:name w:val="Нижний колонтитул Знак"/>
    <w:basedOn w:val="af7"/>
    <w:link w:val="affff3"/>
    <w:uiPriority w:val="99"/>
    <w:rsid w:val="00826D05"/>
    <w:rPr>
      <w:rFonts w:ascii="Times New Roman" w:eastAsia="Times New Roman" w:hAnsi="Times New Roman"/>
      <w:sz w:val="24"/>
    </w:rPr>
  </w:style>
  <w:style w:type="character" w:customStyle="1" w:styleId="apple-converted-space">
    <w:name w:val="apple-converted-space"/>
    <w:basedOn w:val="af7"/>
    <w:locked/>
    <w:rsid w:val="00BF0011"/>
  </w:style>
  <w:style w:type="paragraph" w:customStyle="1" w:styleId="1b">
    <w:name w:val="Основной шрифт1"/>
    <w:basedOn w:val="affff5"/>
    <w:link w:val="affff6"/>
    <w:uiPriority w:val="99"/>
    <w:locked/>
    <w:rsid w:val="00184533"/>
    <w:pPr>
      <w:spacing w:before="120"/>
      <w:ind w:left="0"/>
      <w:contextualSpacing/>
    </w:pPr>
    <w:rPr>
      <w:rFonts w:eastAsia="Calibri"/>
    </w:rPr>
  </w:style>
  <w:style w:type="character" w:customStyle="1" w:styleId="affff6">
    <w:name w:val="Основной шрифт Знак"/>
    <w:link w:val="1b"/>
    <w:uiPriority w:val="99"/>
    <w:locked/>
    <w:rsid w:val="00184533"/>
    <w:rPr>
      <w:rFonts w:ascii="Times New Roman" w:eastAsia="Calibri" w:hAnsi="Times New Roman" w:cs="Times New Roman"/>
      <w:sz w:val="28"/>
      <w:szCs w:val="28"/>
      <w:lang w:eastAsia="ru-RU"/>
    </w:rPr>
  </w:style>
  <w:style w:type="paragraph" w:customStyle="1" w:styleId="affff7">
    <w:name w:val="Титул_правая подпись"/>
    <w:link w:val="affff8"/>
    <w:locked/>
    <w:rsid w:val="00184533"/>
    <w:pPr>
      <w:ind w:left="1167"/>
    </w:pPr>
    <w:rPr>
      <w:rFonts w:ascii="Times New Roman" w:hAnsi="Times New Roman"/>
      <w:sz w:val="24"/>
      <w:szCs w:val="24"/>
      <w:lang w:eastAsia="en-US"/>
    </w:rPr>
  </w:style>
  <w:style w:type="character" w:customStyle="1" w:styleId="affff8">
    <w:name w:val="Титул_правая подпись Знак"/>
    <w:link w:val="affff7"/>
    <w:rsid w:val="00184533"/>
    <w:rPr>
      <w:rFonts w:ascii="Times New Roman" w:hAnsi="Times New Roman" w:cs="Times New Roman"/>
      <w:sz w:val="24"/>
      <w:szCs w:val="24"/>
    </w:rPr>
  </w:style>
  <w:style w:type="paragraph" w:styleId="affff5">
    <w:name w:val="Body Text Indent"/>
    <w:basedOn w:val="af6"/>
    <w:link w:val="affff9"/>
    <w:uiPriority w:val="99"/>
    <w:unhideWhenUsed/>
    <w:locked/>
    <w:rsid w:val="00184533"/>
    <w:pPr>
      <w:ind w:left="283"/>
    </w:pPr>
  </w:style>
  <w:style w:type="character" w:customStyle="1" w:styleId="affff9">
    <w:name w:val="Основной текст с отступом Знак"/>
    <w:link w:val="affff5"/>
    <w:uiPriority w:val="99"/>
    <w:rsid w:val="00184533"/>
    <w:rPr>
      <w:rFonts w:ascii="Times New Roman" w:eastAsia="MS Mincho" w:hAnsi="Times New Roman" w:cs="Times New Roman"/>
      <w:sz w:val="24"/>
      <w:szCs w:val="24"/>
      <w:lang w:eastAsia="ru-RU"/>
    </w:rPr>
  </w:style>
  <w:style w:type="paragraph" w:styleId="affffa">
    <w:name w:val="List Bullet"/>
    <w:basedOn w:val="-"/>
    <w:link w:val="affffb"/>
    <w:qFormat/>
    <w:rsid w:val="00A829E6"/>
    <w:pPr>
      <w:spacing w:before="0"/>
    </w:pPr>
  </w:style>
  <w:style w:type="character" w:customStyle="1" w:styleId="affffb">
    <w:name w:val="Маркированный список Знак"/>
    <w:link w:val="affffa"/>
    <w:locked/>
    <w:rsid w:val="00A829E6"/>
    <w:rPr>
      <w:rFonts w:ascii="Times New Roman" w:eastAsia="Times New Roman" w:hAnsi="Times New Roman"/>
      <w:sz w:val="24"/>
    </w:rPr>
  </w:style>
  <w:style w:type="paragraph" w:styleId="af5">
    <w:name w:val="List Paragraph"/>
    <w:aliases w:val="Нумерованный список оглавления"/>
    <w:basedOn w:val="af6"/>
    <w:link w:val="affffc"/>
    <w:uiPriority w:val="34"/>
    <w:qFormat/>
    <w:rsid w:val="00583F8A"/>
    <w:pPr>
      <w:numPr>
        <w:numId w:val="7"/>
      </w:numPr>
      <w:contextualSpacing/>
    </w:pPr>
  </w:style>
  <w:style w:type="paragraph" w:customStyle="1" w:styleId="TableGraf10L">
    <w:name w:val="TableGraf 10L"/>
    <w:basedOn w:val="af6"/>
    <w:rsid w:val="00696867"/>
    <w:pPr>
      <w:suppressAutoHyphens/>
      <w:spacing w:before="60" w:after="60"/>
      <w:contextualSpacing/>
    </w:pPr>
    <w:rPr>
      <w:sz w:val="20"/>
      <w:lang w:eastAsia="zh-CN"/>
    </w:rPr>
  </w:style>
  <w:style w:type="paragraph" w:customStyle="1" w:styleId="CharChar2">
    <w:name w:val="Char Char2"/>
    <w:basedOn w:val="af6"/>
    <w:locked/>
    <w:rsid w:val="008A2B25"/>
    <w:pPr>
      <w:spacing w:before="100" w:beforeAutospacing="1" w:after="100" w:afterAutospacing="1"/>
    </w:pPr>
    <w:rPr>
      <w:rFonts w:ascii="Tahoma" w:hAnsi="Tahoma"/>
      <w:sz w:val="20"/>
      <w:lang w:val="en-US" w:eastAsia="en-US"/>
    </w:rPr>
  </w:style>
  <w:style w:type="paragraph" w:customStyle="1" w:styleId="51">
    <w:name w:val="ОснЗаг5"/>
    <w:basedOn w:val="5"/>
    <w:next w:val="affffd"/>
    <w:locked/>
    <w:rsid w:val="008A2B25"/>
    <w:pPr>
      <w:numPr>
        <w:ilvl w:val="0"/>
        <w:numId w:val="0"/>
      </w:numPr>
      <w:tabs>
        <w:tab w:val="num" w:pos="1008"/>
      </w:tabs>
      <w:spacing w:line="240" w:lineRule="auto"/>
      <w:ind w:left="1008" w:hanging="1008"/>
    </w:pPr>
    <w:rPr>
      <w:b w:val="0"/>
      <w:iCs w:val="0"/>
      <w:snapToGrid w:val="0"/>
      <w:kern w:val="28"/>
    </w:rPr>
  </w:style>
  <w:style w:type="paragraph" w:styleId="affffd">
    <w:name w:val="Body Text"/>
    <w:basedOn w:val="af6"/>
    <w:link w:val="affffe"/>
    <w:locked/>
    <w:rsid w:val="00826D05"/>
  </w:style>
  <w:style w:type="character" w:customStyle="1" w:styleId="affffe">
    <w:name w:val="Основной текст Знак"/>
    <w:link w:val="affffd"/>
    <w:rsid w:val="008A2B25"/>
    <w:rPr>
      <w:rFonts w:ascii="Times New Roman" w:eastAsia="Times New Roman" w:hAnsi="Times New Roman"/>
      <w:sz w:val="24"/>
    </w:rPr>
  </w:style>
  <w:style w:type="paragraph" w:customStyle="1" w:styleId="1c">
    <w:name w:val="Заголовок 1  не нумерованный"/>
    <w:basedOn w:val="13"/>
    <w:next w:val="af6"/>
    <w:uiPriority w:val="99"/>
    <w:locked/>
    <w:rsid w:val="00157779"/>
    <w:pPr>
      <w:numPr>
        <w:numId w:val="0"/>
      </w:numPr>
      <w:tabs>
        <w:tab w:val="right" w:pos="9639"/>
      </w:tabs>
      <w:spacing w:before="480" w:after="120"/>
      <w:ind w:left="709" w:right="709"/>
    </w:pPr>
    <w:rPr>
      <w:rFonts w:eastAsia="Calibri"/>
      <w:kern w:val="32"/>
      <w:sz w:val="32"/>
      <w:szCs w:val="32"/>
    </w:rPr>
  </w:style>
  <w:style w:type="paragraph" w:customStyle="1" w:styleId="afffff">
    <w:name w:val="ПРИЛОЖЕНИЕ"/>
    <w:basedOn w:val="13"/>
    <w:next w:val="af6"/>
    <w:link w:val="afffff0"/>
    <w:uiPriority w:val="99"/>
    <w:qFormat/>
    <w:rsid w:val="00CF482C"/>
    <w:pPr>
      <w:numPr>
        <w:numId w:val="0"/>
      </w:numPr>
      <w:spacing w:before="480" w:after="120"/>
      <w:ind w:right="0"/>
      <w:jc w:val="center"/>
    </w:pPr>
    <w:rPr>
      <w:rFonts w:ascii="Times New Roman Полужирный" w:eastAsia="Calibri" w:hAnsi="Times New Roman Полужирный"/>
      <w:caps/>
      <w:kern w:val="32"/>
    </w:rPr>
  </w:style>
  <w:style w:type="character" w:customStyle="1" w:styleId="afffff0">
    <w:name w:val="ПРИЛОЖЕНИЕ Знак"/>
    <w:link w:val="afffff"/>
    <w:uiPriority w:val="99"/>
    <w:rsid w:val="00CF482C"/>
    <w:rPr>
      <w:rFonts w:ascii="Times New Roman Полужирный" w:eastAsia="Calibri" w:hAnsi="Times New Roman Полужирный" w:cs="Times New Roman"/>
      <w:b/>
      <w:kern w:val="32"/>
      <w:sz w:val="28"/>
      <w:szCs w:val="28"/>
      <w:lang w:eastAsia="ru-RU"/>
    </w:rPr>
  </w:style>
  <w:style w:type="paragraph" w:styleId="afffff1">
    <w:name w:val="Subtitle"/>
    <w:basedOn w:val="aff9"/>
    <w:next w:val="af6"/>
    <w:link w:val="afffff2"/>
    <w:qFormat/>
    <w:rsid w:val="006732A9"/>
  </w:style>
  <w:style w:type="character" w:customStyle="1" w:styleId="afffff2">
    <w:name w:val="Подзаголовок Знак"/>
    <w:link w:val="afffff1"/>
    <w:rsid w:val="006732A9"/>
    <w:rPr>
      <w:rFonts w:ascii="Times New Roman" w:eastAsia="MS Mincho" w:hAnsi="Times New Roman" w:cs="Times New Roman"/>
      <w:b/>
      <w:caps/>
      <w:sz w:val="24"/>
      <w:szCs w:val="24"/>
      <w:lang w:eastAsia="ru-RU"/>
    </w:rPr>
  </w:style>
  <w:style w:type="paragraph" w:customStyle="1" w:styleId="afffff3">
    <w:name w:val="Таблицы заголовок"/>
    <w:basedOn w:val="af6"/>
    <w:uiPriority w:val="99"/>
    <w:rsid w:val="00157779"/>
    <w:pPr>
      <w:suppressLineNumbers/>
    </w:pPr>
    <w:rPr>
      <w:rFonts w:eastAsia="Calibri"/>
      <w:b/>
      <w:bCs/>
      <w:sz w:val="26"/>
      <w:lang w:eastAsia="en-US"/>
    </w:rPr>
  </w:style>
  <w:style w:type="paragraph" w:styleId="a1">
    <w:name w:val="List Number"/>
    <w:basedOn w:val="af5"/>
    <w:uiPriority w:val="99"/>
    <w:qFormat/>
    <w:rsid w:val="00BA39DC"/>
    <w:pPr>
      <w:numPr>
        <w:numId w:val="8"/>
      </w:numPr>
      <w:ind w:left="1560" w:hanging="284"/>
      <w:jc w:val="left"/>
    </w:pPr>
  </w:style>
  <w:style w:type="paragraph" w:customStyle="1" w:styleId="afffff4">
    <w:name w:val="Таблица текст"/>
    <w:basedOn w:val="af6"/>
    <w:uiPriority w:val="99"/>
    <w:rsid w:val="00157779"/>
    <w:pPr>
      <w:suppressAutoHyphens/>
      <w:spacing w:before="40" w:after="40"/>
      <w:ind w:left="57" w:right="57"/>
    </w:pPr>
    <w:rPr>
      <w:sz w:val="22"/>
      <w:szCs w:val="22"/>
    </w:rPr>
  </w:style>
  <w:style w:type="paragraph" w:customStyle="1" w:styleId="aff2">
    <w:name w:val="Заголовок приложения"/>
    <w:basedOn w:val="af6"/>
    <w:next w:val="affff5"/>
    <w:uiPriority w:val="99"/>
    <w:locked/>
    <w:rsid w:val="002D45E1"/>
    <w:pPr>
      <w:keepLines/>
      <w:suppressAutoHyphens/>
      <w:spacing w:before="360" w:after="240"/>
      <w:ind w:right="709"/>
    </w:pPr>
    <w:rPr>
      <w:b/>
      <w:bCs/>
      <w:caps/>
      <w:kern w:val="24"/>
      <w:lang w:eastAsia="en-US"/>
    </w:rPr>
  </w:style>
  <w:style w:type="character" w:styleId="afffff5">
    <w:name w:val="Intense Emphasis"/>
    <w:uiPriority w:val="99"/>
    <w:locked/>
    <w:rsid w:val="00157779"/>
    <w:rPr>
      <w:rFonts w:cs="Times New Roman"/>
      <w:b/>
      <w:i/>
    </w:rPr>
  </w:style>
  <w:style w:type="paragraph" w:customStyle="1" w:styleId="CDA">
    <w:name w:val="CDA. Текст в таблицах"/>
    <w:basedOn w:val="af6"/>
    <w:locked/>
    <w:rsid w:val="00157779"/>
    <w:pPr>
      <w:keepLines/>
      <w:tabs>
        <w:tab w:val="left" w:pos="309"/>
        <w:tab w:val="left" w:pos="579"/>
        <w:tab w:val="left" w:pos="849"/>
      </w:tabs>
      <w:suppressAutoHyphens/>
      <w:autoSpaceDE w:val="0"/>
    </w:pPr>
    <w:rPr>
      <w:rFonts w:ascii="Arial" w:hAnsi="Arial"/>
      <w:sz w:val="18"/>
      <w:szCs w:val="16"/>
      <w:lang w:val="x-none" w:eastAsia="zh-CN"/>
    </w:rPr>
  </w:style>
  <w:style w:type="character" w:customStyle="1" w:styleId="affffc">
    <w:name w:val="Абзац списка Знак"/>
    <w:aliases w:val="Нумерованный список оглавления Знак"/>
    <w:link w:val="af5"/>
    <w:uiPriority w:val="34"/>
    <w:locked/>
    <w:rsid w:val="00583F8A"/>
    <w:rPr>
      <w:rFonts w:ascii="Times New Roman" w:eastAsia="Times New Roman" w:hAnsi="Times New Roman"/>
      <w:sz w:val="24"/>
    </w:rPr>
  </w:style>
  <w:style w:type="paragraph" w:customStyle="1" w:styleId="afffff6">
    <w:name w:val="_Обычн"/>
    <w:basedOn w:val="af6"/>
    <w:locked/>
    <w:rsid w:val="00157779"/>
    <w:pPr>
      <w:spacing w:before="40" w:after="40"/>
    </w:pPr>
    <w:rPr>
      <w:kern w:val="24"/>
      <w:lang w:eastAsia="en-US"/>
    </w:rPr>
  </w:style>
  <w:style w:type="paragraph" w:customStyle="1" w:styleId="xml-">
    <w:name w:val="xml-схема"/>
    <w:basedOn w:val="af6"/>
    <w:link w:val="xml-0"/>
    <w:locked/>
    <w:rsid w:val="00157779"/>
    <w:pPr>
      <w:tabs>
        <w:tab w:val="left" w:pos="284"/>
        <w:tab w:val="left" w:pos="567"/>
        <w:tab w:val="left" w:pos="851"/>
        <w:tab w:val="left" w:pos="1134"/>
        <w:tab w:val="left" w:pos="1418"/>
        <w:tab w:val="left" w:pos="1701"/>
        <w:tab w:val="left" w:pos="1985"/>
        <w:tab w:val="left" w:pos="2268"/>
        <w:tab w:val="left" w:pos="2552"/>
      </w:tabs>
    </w:pPr>
    <w:rPr>
      <w:rFonts w:ascii="Courier New" w:hAnsi="Courier New" w:cs="Courier New"/>
      <w:noProof/>
      <w:kern w:val="24"/>
      <w:sz w:val="18"/>
      <w:lang w:val="en-US" w:eastAsia="en-US"/>
    </w:rPr>
  </w:style>
  <w:style w:type="character" w:customStyle="1" w:styleId="xml-0">
    <w:name w:val="xml-схема Знак"/>
    <w:link w:val="xml-"/>
    <w:rsid w:val="00157779"/>
    <w:rPr>
      <w:rFonts w:ascii="Courier New" w:eastAsia="Times New Roman" w:hAnsi="Courier New" w:cs="Courier New"/>
      <w:noProof/>
      <w:kern w:val="24"/>
      <w:sz w:val="18"/>
      <w:szCs w:val="24"/>
      <w:lang w:val="en-US"/>
    </w:rPr>
  </w:style>
  <w:style w:type="paragraph" w:customStyle="1" w:styleId="afffff7">
    <w:name w:val="Содержимое таблицы"/>
    <w:basedOn w:val="af6"/>
    <w:locked/>
    <w:rsid w:val="00157779"/>
    <w:pPr>
      <w:widowControl w:val="0"/>
      <w:suppressLineNumbers/>
      <w:suppressAutoHyphens/>
    </w:pPr>
    <w:rPr>
      <w:rFonts w:ascii="Arial" w:eastAsia="Lucida Sans Unicode" w:hAnsi="Arial"/>
    </w:rPr>
  </w:style>
  <w:style w:type="paragraph" w:customStyle="1" w:styleId="ConsPlusNonformat">
    <w:name w:val="ConsPlusNonformat"/>
    <w:uiPriority w:val="99"/>
    <w:locked/>
    <w:rsid w:val="00157779"/>
    <w:pPr>
      <w:widowControl w:val="0"/>
      <w:autoSpaceDE w:val="0"/>
      <w:autoSpaceDN w:val="0"/>
      <w:adjustRightInd w:val="0"/>
    </w:pPr>
    <w:rPr>
      <w:rFonts w:ascii="Courier New" w:eastAsia="Times New Roman" w:hAnsi="Courier New" w:cs="Courier New"/>
    </w:rPr>
  </w:style>
  <w:style w:type="character" w:customStyle="1" w:styleId="CharAttribute2">
    <w:name w:val="CharAttribute2"/>
    <w:locked/>
    <w:rsid w:val="001E2E8A"/>
    <w:rPr>
      <w:rFonts w:ascii="Arial" w:eastAsia="Calibri"/>
      <w:sz w:val="22"/>
    </w:rPr>
  </w:style>
  <w:style w:type="paragraph" w:customStyle="1" w:styleId="ParaAttribute19">
    <w:name w:val="ParaAttribute19"/>
    <w:locked/>
    <w:rsid w:val="001E2E8A"/>
    <w:pPr>
      <w:widowControl w:val="0"/>
      <w:wordWrap w:val="0"/>
      <w:spacing w:after="200"/>
      <w:ind w:firstLine="709"/>
    </w:pPr>
    <w:rPr>
      <w:rFonts w:ascii="Times New Roman" w:eastAsia="Batang" w:hAnsi="Times New Roman"/>
    </w:rPr>
  </w:style>
  <w:style w:type="paragraph" w:customStyle="1" w:styleId="ParaAttribute28">
    <w:name w:val="ParaAttribute28"/>
    <w:locked/>
    <w:rsid w:val="001E2E8A"/>
    <w:pPr>
      <w:widowControl w:val="0"/>
      <w:wordWrap w:val="0"/>
      <w:spacing w:after="200"/>
    </w:pPr>
    <w:rPr>
      <w:rFonts w:ascii="Times New Roman" w:eastAsia="Batang" w:hAnsi="Times New Roman"/>
    </w:rPr>
  </w:style>
  <w:style w:type="paragraph" w:styleId="afffff8">
    <w:name w:val="Revision"/>
    <w:hidden/>
    <w:uiPriority w:val="99"/>
    <w:semiHidden/>
    <w:rsid w:val="007E5E49"/>
    <w:rPr>
      <w:rFonts w:ascii="Times New Roman" w:eastAsia="MS Mincho" w:hAnsi="Times New Roman"/>
      <w:sz w:val="24"/>
      <w:szCs w:val="24"/>
    </w:rPr>
  </w:style>
  <w:style w:type="character" w:customStyle="1" w:styleId="afffb">
    <w:name w:val="Название объекта Знак"/>
    <w:link w:val="afe"/>
    <w:rsid w:val="00B3462B"/>
    <w:rPr>
      <w:rFonts w:ascii="Times New Roman" w:eastAsia="Times New Roman" w:hAnsi="Times New Roman"/>
      <w:b/>
      <w:bCs/>
      <w:color w:val="5B9BD5" w:themeColor="accent1"/>
      <w:sz w:val="18"/>
      <w:szCs w:val="18"/>
    </w:rPr>
  </w:style>
  <w:style w:type="paragraph" w:customStyle="1" w:styleId="TimesNewRoman07510">
    <w:name w:val="Стиль _Основной с красной строки + Times New Roman Справа:  075 с...1"/>
    <w:basedOn w:val="af6"/>
    <w:locked/>
    <w:rsid w:val="00410794"/>
    <w:pPr>
      <w:ind w:right="425"/>
    </w:pPr>
  </w:style>
  <w:style w:type="paragraph" w:customStyle="1" w:styleId="phlistitemized1">
    <w:name w:val="ph_list_itemized_1"/>
    <w:basedOn w:val="phnormal"/>
    <w:link w:val="phlistitemized11"/>
    <w:locked/>
    <w:rsid w:val="00826D05"/>
    <w:pPr>
      <w:numPr>
        <w:numId w:val="54"/>
      </w:numPr>
      <w:ind w:right="-2"/>
    </w:pPr>
    <w:rPr>
      <w:rFonts w:cs="Arial"/>
      <w:lang w:eastAsia="en-US"/>
    </w:rPr>
  </w:style>
  <w:style w:type="character" w:customStyle="1" w:styleId="phlistitemized11">
    <w:name w:val="ph_list_itemized_1 Знак"/>
    <w:link w:val="phlistitemized1"/>
    <w:rsid w:val="00826D05"/>
    <w:rPr>
      <w:rFonts w:ascii="Times New Roman" w:eastAsia="Times New Roman" w:hAnsi="Times New Roman" w:cs="Arial"/>
      <w:sz w:val="24"/>
      <w:lang w:eastAsia="en-US"/>
    </w:rPr>
  </w:style>
  <w:style w:type="paragraph" w:customStyle="1" w:styleId="ab">
    <w:name w:val="Маркированный для таблицы"/>
    <w:basedOn w:val="af6"/>
    <w:qFormat/>
    <w:rsid w:val="00C442E3"/>
    <w:pPr>
      <w:numPr>
        <w:numId w:val="6"/>
      </w:numPr>
      <w:ind w:left="301" w:hanging="142"/>
      <w:jc w:val="left"/>
    </w:pPr>
    <w:rPr>
      <w:snapToGrid w:val="0"/>
      <w:spacing w:val="2"/>
      <w:lang w:eastAsia="en-US"/>
    </w:rPr>
  </w:style>
  <w:style w:type="paragraph" w:customStyle="1" w:styleId="Default">
    <w:name w:val="Default"/>
    <w:locked/>
    <w:rsid w:val="003D4192"/>
    <w:pPr>
      <w:autoSpaceDE w:val="0"/>
      <w:autoSpaceDN w:val="0"/>
      <w:adjustRightInd w:val="0"/>
    </w:pPr>
    <w:rPr>
      <w:rFonts w:ascii="Franklin Gothic Book" w:hAnsi="Franklin Gothic Book" w:cs="Franklin Gothic Book"/>
      <w:color w:val="000000"/>
      <w:sz w:val="24"/>
      <w:szCs w:val="24"/>
    </w:rPr>
  </w:style>
  <w:style w:type="paragraph" w:customStyle="1" w:styleId="1d">
    <w:name w:val="Стиль Первая строка:  1"/>
    <w:aliases w:val="25 см"/>
    <w:basedOn w:val="af6"/>
    <w:next w:val="af6"/>
    <w:link w:val="1e"/>
    <w:locked/>
    <w:rsid w:val="00E643F2"/>
  </w:style>
  <w:style w:type="character" w:customStyle="1" w:styleId="1e">
    <w:name w:val="Стиль Первая строка:  1 Знак"/>
    <w:aliases w:val="25 см Знак"/>
    <w:link w:val="1d"/>
    <w:rsid w:val="00E643F2"/>
    <w:rPr>
      <w:rFonts w:ascii="Times New Roman" w:eastAsia="Times New Roman" w:hAnsi="Times New Roman" w:cs="Times New Roman"/>
      <w:sz w:val="28"/>
      <w:szCs w:val="20"/>
      <w:lang w:eastAsia="ru-RU"/>
    </w:rPr>
  </w:style>
  <w:style w:type="paragraph" w:styleId="afffff9">
    <w:name w:val="Title"/>
    <w:basedOn w:val="af6"/>
    <w:next w:val="af6"/>
    <w:link w:val="afffffa"/>
    <w:qFormat/>
    <w:rsid w:val="00583F8A"/>
    <w:pPr>
      <w:spacing w:before="720" w:line="240" w:lineRule="auto"/>
      <w:ind w:right="5"/>
      <w:contextualSpacing/>
    </w:pPr>
    <w:rPr>
      <w:b/>
      <w:caps/>
      <w:sz w:val="32"/>
      <w:szCs w:val="32"/>
    </w:rPr>
  </w:style>
  <w:style w:type="character" w:customStyle="1" w:styleId="afffffa">
    <w:name w:val="Заголовок Знак"/>
    <w:link w:val="afffff9"/>
    <w:rsid w:val="00583F8A"/>
    <w:rPr>
      <w:rFonts w:ascii="Times New Roman" w:eastAsia="Times New Roman" w:hAnsi="Times New Roman" w:cs="Times New Roman"/>
      <w:b/>
      <w:caps/>
      <w:sz w:val="32"/>
      <w:szCs w:val="32"/>
      <w:lang w:eastAsia="ru-RU"/>
    </w:rPr>
  </w:style>
  <w:style w:type="paragraph" w:customStyle="1" w:styleId="afffffb">
    <w:name w:val="Текст перечисления"/>
    <w:locked/>
    <w:rsid w:val="002D3F2F"/>
    <w:pPr>
      <w:spacing w:after="200" w:line="360" w:lineRule="auto"/>
      <w:ind w:left="709"/>
      <w:contextualSpacing/>
      <w:jc w:val="both"/>
    </w:pPr>
    <w:rPr>
      <w:rFonts w:ascii="Times New Roman" w:hAnsi="Times New Roman"/>
      <w:sz w:val="24"/>
      <w:szCs w:val="24"/>
      <w:lang w:eastAsia="en-US"/>
    </w:rPr>
  </w:style>
  <w:style w:type="paragraph" w:styleId="25">
    <w:name w:val="List Bullet 2"/>
    <w:basedOn w:val="affffa"/>
    <w:qFormat/>
    <w:locked/>
    <w:rsid w:val="00A829E6"/>
    <w:pPr>
      <w:ind w:left="1985"/>
    </w:pPr>
  </w:style>
  <w:style w:type="paragraph" w:styleId="26">
    <w:name w:val="List 2"/>
    <w:basedOn w:val="af6"/>
    <w:uiPriority w:val="99"/>
    <w:semiHidden/>
    <w:unhideWhenUsed/>
    <w:locked/>
    <w:rsid w:val="002D3F2F"/>
    <w:pPr>
      <w:spacing w:after="160" w:line="259" w:lineRule="auto"/>
      <w:ind w:left="566" w:hanging="283"/>
      <w:contextualSpacing/>
    </w:pPr>
    <w:rPr>
      <w:rFonts w:ascii="Calibri" w:eastAsia="Calibri" w:hAnsi="Calibri"/>
      <w:sz w:val="22"/>
      <w:szCs w:val="22"/>
      <w:lang w:eastAsia="en-US"/>
    </w:rPr>
  </w:style>
  <w:style w:type="character" w:customStyle="1" w:styleId="xml-comment">
    <w:name w:val="xml-comment"/>
    <w:basedOn w:val="af7"/>
    <w:locked/>
    <w:rsid w:val="002D3F2F"/>
  </w:style>
  <w:style w:type="character" w:customStyle="1" w:styleId="xml-number">
    <w:name w:val="xml-number"/>
    <w:basedOn w:val="af7"/>
    <w:locked/>
    <w:rsid w:val="002D3F2F"/>
  </w:style>
  <w:style w:type="character" w:customStyle="1" w:styleId="afffffc">
    <w:name w:val="Название Подсистемы Знак Знак"/>
    <w:link w:val="afffffd"/>
    <w:uiPriority w:val="99"/>
    <w:locked/>
    <w:rsid w:val="00A63223"/>
    <w:rPr>
      <w:b/>
      <w:caps/>
      <w:sz w:val="32"/>
      <w:szCs w:val="32"/>
    </w:rPr>
  </w:style>
  <w:style w:type="paragraph" w:customStyle="1" w:styleId="afffffd">
    <w:name w:val="Название Подсистемы"/>
    <w:basedOn w:val="af6"/>
    <w:next w:val="af6"/>
    <w:link w:val="afffffc"/>
    <w:uiPriority w:val="99"/>
    <w:qFormat/>
    <w:locked/>
    <w:rsid w:val="00A63223"/>
    <w:pPr>
      <w:spacing w:before="60" w:line="276" w:lineRule="auto"/>
      <w:contextualSpacing/>
    </w:pPr>
    <w:rPr>
      <w:rFonts w:ascii="Calibri" w:eastAsia="Calibri" w:hAnsi="Calibri"/>
      <w:b/>
      <w:caps/>
      <w:sz w:val="32"/>
      <w:szCs w:val="32"/>
      <w:lang w:eastAsia="en-US"/>
    </w:rPr>
  </w:style>
  <w:style w:type="paragraph" w:styleId="41">
    <w:name w:val="toc 4"/>
    <w:basedOn w:val="af6"/>
    <w:next w:val="af6"/>
    <w:autoRedefine/>
    <w:uiPriority w:val="39"/>
    <w:rsid w:val="00826D05"/>
    <w:pPr>
      <w:tabs>
        <w:tab w:val="left" w:pos="2977"/>
        <w:tab w:val="right" w:leader="dot" w:pos="9923"/>
      </w:tabs>
      <w:ind w:left="2977" w:right="566" w:hanging="1134"/>
    </w:pPr>
    <w:rPr>
      <w:i/>
      <w:noProof/>
      <w:szCs w:val="21"/>
    </w:rPr>
  </w:style>
  <w:style w:type="paragraph" w:styleId="52">
    <w:name w:val="toc 5"/>
    <w:basedOn w:val="af6"/>
    <w:next w:val="af6"/>
    <w:autoRedefine/>
    <w:uiPriority w:val="39"/>
    <w:rsid w:val="00826D05"/>
    <w:pPr>
      <w:tabs>
        <w:tab w:val="left" w:pos="4395"/>
        <w:tab w:val="right" w:leader="dot" w:pos="9923"/>
      </w:tabs>
      <w:ind w:left="4395" w:right="566" w:hanging="1418"/>
    </w:pPr>
  </w:style>
  <w:style w:type="paragraph" w:styleId="61">
    <w:name w:val="toc 6"/>
    <w:basedOn w:val="af6"/>
    <w:next w:val="af6"/>
    <w:autoRedefine/>
    <w:uiPriority w:val="39"/>
    <w:rsid w:val="00826D05"/>
    <w:pPr>
      <w:tabs>
        <w:tab w:val="left" w:pos="4536"/>
        <w:tab w:val="right" w:leader="dot" w:pos="9923"/>
      </w:tabs>
      <w:ind w:left="4536" w:right="567" w:hanging="1559"/>
    </w:pPr>
  </w:style>
  <w:style w:type="paragraph" w:styleId="71">
    <w:name w:val="toc 7"/>
    <w:basedOn w:val="af6"/>
    <w:next w:val="af6"/>
    <w:autoRedefine/>
    <w:uiPriority w:val="39"/>
    <w:rsid w:val="00826D05"/>
    <w:pPr>
      <w:ind w:left="1440"/>
    </w:pPr>
  </w:style>
  <w:style w:type="paragraph" w:styleId="81">
    <w:name w:val="toc 8"/>
    <w:basedOn w:val="af6"/>
    <w:next w:val="af6"/>
    <w:autoRedefine/>
    <w:uiPriority w:val="39"/>
    <w:rsid w:val="00826D05"/>
    <w:pPr>
      <w:ind w:left="1680"/>
    </w:pPr>
  </w:style>
  <w:style w:type="paragraph" w:styleId="91">
    <w:name w:val="toc 9"/>
    <w:basedOn w:val="af6"/>
    <w:next w:val="af6"/>
    <w:autoRedefine/>
    <w:uiPriority w:val="39"/>
    <w:rsid w:val="00826D05"/>
    <w:pPr>
      <w:ind w:left="1920"/>
    </w:pPr>
  </w:style>
  <w:style w:type="character" w:styleId="afffffe">
    <w:name w:val="page number"/>
    <w:basedOn w:val="af7"/>
    <w:uiPriority w:val="99"/>
    <w:semiHidden/>
    <w:unhideWhenUsed/>
    <w:rsid w:val="00E20004"/>
  </w:style>
  <w:style w:type="character" w:styleId="affffff">
    <w:name w:val="Subtle Emphasis"/>
    <w:uiPriority w:val="19"/>
    <w:qFormat/>
    <w:rsid w:val="00F17FB3"/>
    <w:rPr>
      <w:i/>
      <w:color w:val="0070C0"/>
    </w:rPr>
  </w:style>
  <w:style w:type="paragraph" w:customStyle="1" w:styleId="33">
    <w:name w:val="Маркированный 3"/>
    <w:basedOn w:val="affffa"/>
    <w:qFormat/>
    <w:rsid w:val="00A829E6"/>
    <w:pPr>
      <w:ind w:left="2268"/>
    </w:pPr>
  </w:style>
  <w:style w:type="character" w:customStyle="1" w:styleId="70">
    <w:name w:val="Заголовок 7 Знак"/>
    <w:aliases w:val="PIM 7 Знак,H7 Знак"/>
    <w:link w:val="7"/>
    <w:rsid w:val="00B0117A"/>
    <w:rPr>
      <w:rFonts w:ascii="Cambria" w:eastAsia="Times New Roman" w:hAnsi="Cambria"/>
      <w:i/>
      <w:iCs/>
      <w:color w:val="404040"/>
      <w:sz w:val="24"/>
    </w:rPr>
  </w:style>
  <w:style w:type="character" w:customStyle="1" w:styleId="80">
    <w:name w:val="Заголовок 8 Знак"/>
    <w:aliases w:val="H8 Знак"/>
    <w:link w:val="8"/>
    <w:rsid w:val="00B0117A"/>
    <w:rPr>
      <w:rFonts w:ascii="Cambria" w:eastAsia="Times New Roman" w:hAnsi="Cambria"/>
      <w:color w:val="404040"/>
      <w:sz w:val="24"/>
    </w:rPr>
  </w:style>
  <w:style w:type="character" w:customStyle="1" w:styleId="90">
    <w:name w:val="Заголовок 9 Знак"/>
    <w:aliases w:val="H9 Знак"/>
    <w:link w:val="9"/>
    <w:rsid w:val="00B0117A"/>
    <w:rPr>
      <w:rFonts w:ascii="Cambria" w:eastAsia="Times New Roman" w:hAnsi="Cambria"/>
      <w:i/>
      <w:iCs/>
      <w:color w:val="404040"/>
      <w:sz w:val="24"/>
    </w:rPr>
  </w:style>
  <w:style w:type="paragraph" w:styleId="affffff0">
    <w:name w:val="endnote text"/>
    <w:basedOn w:val="af6"/>
    <w:link w:val="affffff1"/>
    <w:unhideWhenUsed/>
    <w:locked/>
    <w:rsid w:val="00B0117A"/>
    <w:pPr>
      <w:spacing w:line="240" w:lineRule="auto"/>
      <w:jc w:val="left"/>
    </w:pPr>
    <w:rPr>
      <w:sz w:val="20"/>
    </w:rPr>
  </w:style>
  <w:style w:type="character" w:customStyle="1" w:styleId="affffff1">
    <w:name w:val="Текст концевой сноски Знак"/>
    <w:link w:val="affffff0"/>
    <w:rsid w:val="00B0117A"/>
    <w:rPr>
      <w:rFonts w:ascii="Times New Roman" w:eastAsia="Times New Roman" w:hAnsi="Times New Roman" w:cs="Times New Roman"/>
      <w:sz w:val="20"/>
      <w:szCs w:val="20"/>
      <w:lang w:eastAsia="ru-RU"/>
    </w:rPr>
  </w:style>
  <w:style w:type="paragraph" w:customStyle="1" w:styleId="affffff2">
    <w:name w:val="Согласовано"/>
    <w:basedOn w:val="af6"/>
    <w:uiPriority w:val="99"/>
    <w:locked/>
    <w:rsid w:val="00B0117A"/>
    <w:pPr>
      <w:spacing w:line="240" w:lineRule="auto"/>
      <w:jc w:val="left"/>
    </w:pPr>
    <w:rPr>
      <w:caps/>
    </w:rPr>
  </w:style>
  <w:style w:type="paragraph" w:customStyle="1" w:styleId="affffff3">
    <w:name w:val="Текст Согласовано"/>
    <w:basedOn w:val="af6"/>
    <w:uiPriority w:val="99"/>
    <w:rsid w:val="00B0117A"/>
    <w:pPr>
      <w:spacing w:line="240" w:lineRule="auto"/>
      <w:ind w:right="57"/>
      <w:jc w:val="left"/>
    </w:pPr>
  </w:style>
  <w:style w:type="character" w:styleId="affffff4">
    <w:name w:val="Book Title"/>
    <w:uiPriority w:val="33"/>
    <w:qFormat/>
    <w:rsid w:val="006732A9"/>
    <w:rPr>
      <w:caps/>
      <w:sz w:val="32"/>
      <w:szCs w:val="32"/>
    </w:rPr>
  </w:style>
  <w:style w:type="paragraph" w:customStyle="1" w:styleId="affffff5">
    <w:name w:val="Титульный лист"/>
    <w:basedOn w:val="af6"/>
    <w:uiPriority w:val="99"/>
    <w:rsid w:val="00B0117A"/>
    <w:pPr>
      <w:suppressAutoHyphens/>
      <w:spacing w:before="120" w:line="240" w:lineRule="auto"/>
    </w:pPr>
    <w:rPr>
      <w:kern w:val="24"/>
      <w:lang w:eastAsia="en-US"/>
    </w:rPr>
  </w:style>
  <w:style w:type="numbering" w:customStyle="1" w:styleId="a6">
    <w:name w:val="Нумерация библиографии"/>
    <w:basedOn w:val="a4"/>
    <w:uiPriority w:val="99"/>
    <w:locked/>
    <w:rsid w:val="00B0117A"/>
    <w:pPr>
      <w:numPr>
        <w:numId w:val="17"/>
      </w:numPr>
    </w:pPr>
  </w:style>
  <w:style w:type="paragraph" w:customStyle="1" w:styleId="100">
    <w:name w:val="Обычный10 без отступа"/>
    <w:basedOn w:val="af6"/>
    <w:rsid w:val="00B0117A"/>
    <w:pPr>
      <w:spacing w:before="40" w:after="40" w:line="240" w:lineRule="auto"/>
    </w:pPr>
    <w:rPr>
      <w:bCs/>
      <w:kern w:val="24"/>
      <w:sz w:val="20"/>
      <w:lang w:eastAsia="en-US"/>
    </w:rPr>
  </w:style>
  <w:style w:type="table" w:styleId="-14">
    <w:name w:val="Table Web 1"/>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8"/>
    <w:uiPriority w:val="99"/>
    <w:semiHidden/>
    <w:locked/>
    <w:rsid w:val="00B0117A"/>
    <w:pPr>
      <w:spacing w:before="40" w:after="40" w:line="360" w:lineRule="auto"/>
      <w:ind w:firstLine="709"/>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6">
    <w:name w:val="Table Elegant"/>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
    <w:name w:val="Table Subtle 1"/>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7">
    <w:name w:val="Table Subtle 2"/>
    <w:basedOn w:val="af8"/>
    <w:uiPriority w:val="99"/>
    <w:semiHidden/>
    <w:locked/>
    <w:rsid w:val="00B0117A"/>
    <w:pPr>
      <w:spacing w:before="40" w:after="40" w:line="360" w:lineRule="auto"/>
      <w:ind w:firstLine="709"/>
      <w:jc w:val="both"/>
    </w:pPr>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Classic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8">
    <w:name w:val="Table Classic 2"/>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4">
    <w:name w:val="Table Classic 3"/>
    <w:basedOn w:val="af8"/>
    <w:uiPriority w:val="99"/>
    <w:semiHidden/>
    <w:locked/>
    <w:rsid w:val="00B0117A"/>
    <w:pPr>
      <w:spacing w:before="40" w:after="40" w:line="360" w:lineRule="auto"/>
      <w:ind w:firstLine="709"/>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2">
    <w:name w:val="Table Classic 4"/>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1">
    <w:name w:val="Table 3D effects 1"/>
    <w:basedOn w:val="af8"/>
    <w:uiPriority w:val="99"/>
    <w:semiHidden/>
    <w:locked/>
    <w:rsid w:val="00B0117A"/>
    <w:pPr>
      <w:spacing w:before="40" w:after="40" w:line="360" w:lineRule="auto"/>
      <w:ind w:firstLine="709"/>
      <w:jc w:val="both"/>
    </w:pPr>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9">
    <w:name w:val="Table 3D effects 2"/>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5">
    <w:name w:val="Table 3D effects 3"/>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2">
    <w:name w:val="Table Simple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a">
    <w:name w:val="Table Simple 2"/>
    <w:basedOn w:val="af8"/>
    <w:uiPriority w:val="99"/>
    <w:semiHidden/>
    <w:locked/>
    <w:rsid w:val="00B0117A"/>
    <w:pPr>
      <w:spacing w:before="40" w:after="40" w:line="360" w:lineRule="auto"/>
      <w:ind w:firstLine="709"/>
      <w:jc w:val="both"/>
    </w:pPr>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6">
    <w:name w:val="Table Simple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Grid 1"/>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b">
    <w:name w:val="Table Grid 2"/>
    <w:basedOn w:val="af8"/>
    <w:uiPriority w:val="99"/>
    <w:semiHidden/>
    <w:locked/>
    <w:rsid w:val="00B0117A"/>
    <w:pPr>
      <w:spacing w:before="40" w:after="40" w:line="360" w:lineRule="auto"/>
      <w:ind w:firstLine="709"/>
      <w:jc w:val="both"/>
    </w:pPr>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7">
    <w:name w:val="Table Grid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3">
    <w:name w:val="Table Grid 4"/>
    <w:basedOn w:val="af8"/>
    <w:uiPriority w:val="99"/>
    <w:semiHidden/>
    <w:locked/>
    <w:rsid w:val="00B0117A"/>
    <w:pPr>
      <w:spacing w:before="40" w:after="40" w:line="360" w:lineRule="auto"/>
      <w:ind w:firstLine="709"/>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3">
    <w:name w:val="Table Grid 5"/>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2">
    <w:name w:val="Table Grid 6"/>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f8"/>
    <w:uiPriority w:val="99"/>
    <w:semiHidden/>
    <w:locked/>
    <w:rsid w:val="00B0117A"/>
    <w:pPr>
      <w:spacing w:before="40" w:after="40" w:line="360" w:lineRule="auto"/>
      <w:ind w:firstLine="709"/>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7">
    <w:name w:val="Table Contemporary"/>
    <w:basedOn w:val="af8"/>
    <w:uiPriority w:val="99"/>
    <w:semiHidden/>
    <w:locked/>
    <w:rsid w:val="00B0117A"/>
    <w:pPr>
      <w:spacing w:before="40" w:after="40" w:line="360" w:lineRule="auto"/>
      <w:ind w:firstLine="709"/>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8">
    <w:name w:val="Table Professional"/>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4">
    <w:name w:val="Table Columns 1"/>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c">
    <w:name w:val="Table Columns 2"/>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8">
    <w:name w:val="Table Columns 3"/>
    <w:basedOn w:val="af8"/>
    <w:uiPriority w:val="99"/>
    <w:semiHidden/>
    <w:locked/>
    <w:rsid w:val="00B0117A"/>
    <w:pPr>
      <w:spacing w:before="40" w:after="40" w:line="360" w:lineRule="auto"/>
      <w:ind w:firstLine="709"/>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4">
    <w:name w:val="Table Columns 4"/>
    <w:basedOn w:val="af8"/>
    <w:uiPriority w:val="99"/>
    <w:semiHidden/>
    <w:locked/>
    <w:rsid w:val="00B0117A"/>
    <w:pPr>
      <w:spacing w:before="40" w:after="40" w:line="360" w:lineRule="auto"/>
      <w:ind w:firstLine="709"/>
      <w:jc w:val="both"/>
    </w:pPr>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4">
    <w:name w:val="Table Columns 5"/>
    <w:basedOn w:val="af8"/>
    <w:uiPriority w:val="99"/>
    <w:semiHidden/>
    <w:locked/>
    <w:rsid w:val="00B0117A"/>
    <w:pPr>
      <w:spacing w:before="40" w:after="40" w:line="360" w:lineRule="auto"/>
      <w:ind w:firstLine="709"/>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5">
    <w:name w:val="Table List 1"/>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affffff9">
    <w:name w:val="Table Theme"/>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5">
    <w:name w:val="Table Colorful 1"/>
    <w:basedOn w:val="af8"/>
    <w:uiPriority w:val="99"/>
    <w:semiHidden/>
    <w:locked/>
    <w:rsid w:val="00B0117A"/>
    <w:pPr>
      <w:spacing w:before="40" w:after="40" w:line="360" w:lineRule="auto"/>
      <w:ind w:firstLine="709"/>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d">
    <w:name w:val="Table Colorful 2"/>
    <w:basedOn w:val="af8"/>
    <w:uiPriority w:val="99"/>
    <w:semiHidden/>
    <w:locked/>
    <w:rsid w:val="00B0117A"/>
    <w:pPr>
      <w:spacing w:before="40" w:after="40" w:line="360" w:lineRule="auto"/>
      <w:ind w:firstLine="709"/>
      <w:jc w:val="both"/>
    </w:pPr>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9">
    <w:name w:val="Table Colorful 3"/>
    <w:basedOn w:val="af8"/>
    <w:uiPriority w:val="99"/>
    <w:semiHidden/>
    <w:locked/>
    <w:rsid w:val="00B0117A"/>
    <w:pPr>
      <w:spacing w:before="40" w:after="40" w:line="360" w:lineRule="auto"/>
      <w:ind w:firstLine="709"/>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a">
    <w:name w:val="E-mail Signature"/>
    <w:basedOn w:val="af6"/>
    <w:link w:val="affffffb"/>
    <w:uiPriority w:val="99"/>
    <w:semiHidden/>
    <w:locked/>
    <w:rsid w:val="00B0117A"/>
    <w:pPr>
      <w:suppressAutoHyphens/>
      <w:spacing w:before="40" w:after="40" w:line="240" w:lineRule="auto"/>
    </w:pPr>
    <w:rPr>
      <w:kern w:val="24"/>
      <w:lang w:eastAsia="en-US"/>
    </w:rPr>
  </w:style>
  <w:style w:type="character" w:customStyle="1" w:styleId="affffffb">
    <w:name w:val="Электронная подпись Знак"/>
    <w:link w:val="affffffa"/>
    <w:uiPriority w:val="99"/>
    <w:semiHidden/>
    <w:rsid w:val="00B0117A"/>
    <w:rPr>
      <w:rFonts w:ascii="Times New Roman" w:eastAsia="Times New Roman" w:hAnsi="Times New Roman" w:cs="Times New Roman"/>
      <w:kern w:val="24"/>
      <w:sz w:val="24"/>
      <w:szCs w:val="24"/>
    </w:rPr>
  </w:style>
  <w:style w:type="table" w:styleId="-50">
    <w:name w:val="Table List 5"/>
    <w:basedOn w:val="af8"/>
    <w:uiPriority w:val="99"/>
    <w:semiHidden/>
    <w:rsid w:val="00B0117A"/>
    <w:pPr>
      <w:spacing w:before="40" w:after="40" w:line="360" w:lineRule="auto"/>
      <w:ind w:firstLine="709"/>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8"/>
    <w:uiPriority w:val="99"/>
    <w:semiHidden/>
    <w:rsid w:val="00B0117A"/>
    <w:pPr>
      <w:spacing w:before="40" w:after="40" w:line="360" w:lineRule="auto"/>
      <w:ind w:firstLine="709"/>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character" w:styleId="affffffc">
    <w:name w:val="Subtle Reference"/>
    <w:uiPriority w:val="31"/>
    <w:locked/>
    <w:rsid w:val="00B0117A"/>
    <w:rPr>
      <w:smallCaps/>
      <w:color w:val="C0504D"/>
      <w:u w:val="single"/>
    </w:rPr>
  </w:style>
  <w:style w:type="numbering" w:customStyle="1" w:styleId="a4">
    <w:name w:val="Нумерация заголовков"/>
    <w:locked/>
    <w:rsid w:val="00B0117A"/>
    <w:pPr>
      <w:numPr>
        <w:numId w:val="9"/>
      </w:numPr>
    </w:pPr>
  </w:style>
  <w:style w:type="numbering" w:customStyle="1" w:styleId="-2">
    <w:name w:val="Нумерация перечисления-"/>
    <w:basedOn w:val="af9"/>
    <w:uiPriority w:val="99"/>
    <w:locked/>
    <w:rsid w:val="00B0117A"/>
    <w:pPr>
      <w:numPr>
        <w:numId w:val="10"/>
      </w:numPr>
    </w:pPr>
  </w:style>
  <w:style w:type="numbering" w:customStyle="1" w:styleId="-11">
    <w:name w:val="Нумерация перечисления-1)"/>
    <w:basedOn w:val="af9"/>
    <w:uiPriority w:val="99"/>
    <w:locked/>
    <w:rsid w:val="00B0117A"/>
    <w:pPr>
      <w:numPr>
        <w:numId w:val="11"/>
      </w:numPr>
    </w:pPr>
  </w:style>
  <w:style w:type="numbering" w:customStyle="1" w:styleId="-0">
    <w:name w:val="Нумерация перечисления-а)"/>
    <w:basedOn w:val="af9"/>
    <w:uiPriority w:val="99"/>
    <w:locked/>
    <w:rsid w:val="00B0117A"/>
    <w:pPr>
      <w:numPr>
        <w:numId w:val="12"/>
      </w:numPr>
    </w:pPr>
  </w:style>
  <w:style w:type="numbering" w:customStyle="1" w:styleId="aa">
    <w:name w:val="Нумерация примечаний"/>
    <w:basedOn w:val="af9"/>
    <w:uiPriority w:val="99"/>
    <w:rsid w:val="00B0117A"/>
    <w:pPr>
      <w:numPr>
        <w:numId w:val="13"/>
      </w:numPr>
    </w:pPr>
  </w:style>
  <w:style w:type="numbering" w:customStyle="1" w:styleId="ac">
    <w:name w:val="Нумерация рисунков"/>
    <w:basedOn w:val="af9"/>
    <w:uiPriority w:val="99"/>
    <w:rsid w:val="00B0117A"/>
    <w:pPr>
      <w:numPr>
        <w:numId w:val="14"/>
      </w:numPr>
    </w:pPr>
  </w:style>
  <w:style w:type="numbering" w:customStyle="1" w:styleId="a2">
    <w:name w:val="Нумерация таблиц"/>
    <w:basedOn w:val="af9"/>
    <w:uiPriority w:val="99"/>
    <w:rsid w:val="00B0117A"/>
    <w:pPr>
      <w:numPr>
        <w:numId w:val="15"/>
      </w:numPr>
    </w:pPr>
  </w:style>
  <w:style w:type="table" w:customStyle="1" w:styleId="101">
    <w:name w:val="Таблица10"/>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f0">
    <w:name w:val="Нумерация приложений"/>
    <w:basedOn w:val="af9"/>
    <w:uiPriority w:val="99"/>
    <w:rsid w:val="00B0117A"/>
    <w:pPr>
      <w:numPr>
        <w:numId w:val="16"/>
      </w:numPr>
    </w:pPr>
  </w:style>
  <w:style w:type="table" w:customStyle="1" w:styleId="affffffd">
    <w:name w:val="Система кодирования"/>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table" w:customStyle="1" w:styleId="affffffe">
    <w:name w:val="Описание сегмента"/>
    <w:basedOn w:val="affffffd"/>
    <w:uiPriority w:val="99"/>
    <w:rsid w:val="00B0117A"/>
    <w:tblPr>
      <w:tblBorders>
        <w:top w:val="none" w:sz="0" w:space="0" w:color="auto"/>
        <w:left w:val="none" w:sz="0" w:space="0" w:color="auto"/>
        <w:bottom w:val="none" w:sz="0" w:space="0" w:color="auto"/>
        <w:right w:val="none" w:sz="0" w:space="0" w:color="auto"/>
        <w:insideH w:val="single" w:sz="6" w:space="0" w:color="auto"/>
        <w:insideV w:val="single" w:sz="6" w:space="0" w:color="auto"/>
      </w:tblBorders>
      <w:tblCellMar>
        <w:left w:w="28" w:type="dxa"/>
        <w:right w:w="28" w:type="dxa"/>
      </w:tblCellMar>
    </w:tblPr>
    <w:tblStylePr w:type="firstRow">
      <w:pPr>
        <w:keepNext/>
        <w:keepLines/>
        <w:wordWrap/>
        <w:jc w:val="left"/>
      </w:pPr>
      <w:rPr>
        <w:b/>
        <w:i w:val="0"/>
      </w:rPr>
      <w:tblPr/>
      <w:tcPr>
        <w:tcBorders>
          <w:top w:val="double" w:sz="4" w:space="0" w:color="auto"/>
          <w:left w:val="double" w:sz="4" w:space="0" w:color="auto"/>
          <w:bottom w:val="single" w:sz="12" w:space="0" w:color="auto"/>
          <w:right w:val="double" w:sz="4" w:space="0" w:color="auto"/>
        </w:tcBorders>
        <w:shd w:val="clear" w:color="auto" w:fill="EEECE1"/>
        <w:vAlign w:val="center"/>
      </w:tcPr>
    </w:tblStylePr>
    <w:tblStylePr w:type="firstCol">
      <w:pPr>
        <w:wordWrap/>
        <w:jc w:val="center"/>
      </w:pPr>
    </w:tblStylePr>
  </w:style>
  <w:style w:type="numbering" w:customStyle="1" w:styleId="-1">
    <w:name w:val="Нумерация перечисления- без красной строки"/>
    <w:basedOn w:val="-2"/>
    <w:uiPriority w:val="99"/>
    <w:locked/>
    <w:rsid w:val="00B0117A"/>
    <w:pPr>
      <w:numPr>
        <w:numId w:val="18"/>
      </w:numPr>
    </w:pPr>
  </w:style>
  <w:style w:type="numbering" w:customStyle="1" w:styleId="ae">
    <w:name w:val="Нумерация для таблиц"/>
    <w:uiPriority w:val="99"/>
    <w:rsid w:val="00B0117A"/>
    <w:pPr>
      <w:numPr>
        <w:numId w:val="19"/>
      </w:numPr>
    </w:pPr>
  </w:style>
  <w:style w:type="table" w:customStyle="1" w:styleId="afffffff">
    <w:name w:val="Структура сообщения"/>
    <w:basedOn w:val="af8"/>
    <w:uiPriority w:val="99"/>
    <w:rsid w:val="00B0117A"/>
    <w:pPr>
      <w:jc w:val="center"/>
    </w:pPr>
    <w:rPr>
      <w:rFonts w:ascii="Times New Roman" w:eastAsia="Times New Roman" w:hAnsi="Times New Roman"/>
      <w:bCs/>
    </w:rPr>
    <w:tblPr>
      <w:jc w:val="center"/>
      <w:tblBorders>
        <w:insideV w:val="dotted" w:sz="4" w:space="0" w:color="auto"/>
      </w:tblBorders>
    </w:tblPr>
    <w:trPr>
      <w:jc w:val="center"/>
    </w:trPr>
    <w:tcPr>
      <w:vAlign w:val="center"/>
    </w:tcPr>
    <w:tblStylePr w:type="firstRow">
      <w:pPr>
        <w:wordWrap/>
        <w:jc w:val="left"/>
      </w:pPr>
      <w:rPr>
        <w:b/>
      </w:rPr>
      <w:tblPr/>
      <w:tcPr>
        <w:tcBorders>
          <w:top w:val="nil"/>
          <w:left w:val="nil"/>
          <w:bottom w:val="single" w:sz="4" w:space="0" w:color="auto"/>
          <w:right w:val="nil"/>
          <w:insideH w:val="nil"/>
          <w:insideV w:val="dotted" w:sz="4" w:space="0" w:color="auto"/>
          <w:tl2br w:val="nil"/>
          <w:tr2bl w:val="nil"/>
        </w:tcBorders>
        <w:vAlign w:val="both"/>
      </w:tcPr>
    </w:tblStylePr>
    <w:tblStylePr w:type="firstCol">
      <w:pPr>
        <w:tabs>
          <w:tab w:val="left" w:pos="142"/>
          <w:tab w:val="left" w:pos="284"/>
          <w:tab w:val="left" w:pos="425"/>
          <w:tab w:val="left" w:pos="567"/>
          <w:tab w:val="left" w:pos="709"/>
          <w:tab w:val="left" w:pos="851"/>
          <w:tab w:val="left" w:pos="992"/>
          <w:tab w:val="left" w:pos="1134"/>
        </w:tabs>
      </w:pPr>
    </w:tblStylePr>
  </w:style>
  <w:style w:type="numbering" w:customStyle="1" w:styleId="af3">
    <w:name w:val="Нумерация таблиц приложения"/>
    <w:basedOn w:val="af9"/>
    <w:uiPriority w:val="99"/>
    <w:rsid w:val="00B0117A"/>
    <w:pPr>
      <w:numPr>
        <w:numId w:val="20"/>
      </w:numPr>
    </w:pPr>
  </w:style>
  <w:style w:type="numbering" w:customStyle="1" w:styleId="a3">
    <w:name w:val="Нумерация рисунков приложения"/>
    <w:basedOn w:val="af3"/>
    <w:uiPriority w:val="99"/>
    <w:rsid w:val="00B0117A"/>
    <w:pPr>
      <w:numPr>
        <w:numId w:val="21"/>
      </w:numPr>
    </w:pPr>
  </w:style>
  <w:style w:type="numbering" w:styleId="1ai">
    <w:name w:val="Outline List 1"/>
    <w:basedOn w:val="af9"/>
    <w:uiPriority w:val="99"/>
    <w:unhideWhenUsed/>
    <w:locked/>
    <w:rsid w:val="00B0117A"/>
    <w:pPr>
      <w:numPr>
        <w:numId w:val="22"/>
      </w:numPr>
    </w:pPr>
  </w:style>
  <w:style w:type="numbering" w:styleId="ad">
    <w:name w:val="Outline List 3"/>
    <w:basedOn w:val="af9"/>
    <w:uiPriority w:val="99"/>
    <w:unhideWhenUsed/>
    <w:locked/>
    <w:rsid w:val="00B0117A"/>
    <w:pPr>
      <w:numPr>
        <w:numId w:val="23"/>
      </w:numPr>
    </w:pPr>
  </w:style>
  <w:style w:type="numbering" w:styleId="111111">
    <w:name w:val="Outline List 2"/>
    <w:basedOn w:val="af9"/>
    <w:uiPriority w:val="99"/>
    <w:unhideWhenUsed/>
    <w:locked/>
    <w:rsid w:val="00B0117A"/>
    <w:pPr>
      <w:numPr>
        <w:numId w:val="24"/>
      </w:numPr>
    </w:pPr>
  </w:style>
  <w:style w:type="paragraph" w:customStyle="1" w:styleId="afffffff0">
    <w:name w:val="Наименование документа"/>
    <w:basedOn w:val="af6"/>
    <w:next w:val="affffff0"/>
    <w:link w:val="afffffff1"/>
    <w:locked/>
    <w:rsid w:val="00B0117A"/>
    <w:pPr>
      <w:spacing w:before="240" w:line="240" w:lineRule="auto"/>
      <w:contextualSpacing/>
    </w:pPr>
    <w:rPr>
      <w:caps/>
      <w:sz w:val="32"/>
      <w:szCs w:val="32"/>
    </w:rPr>
  </w:style>
  <w:style w:type="paragraph" w:customStyle="1" w:styleId="afffffff2">
    <w:name w:val="Основной"/>
    <w:basedOn w:val="af6"/>
    <w:uiPriority w:val="99"/>
    <w:rsid w:val="00B0117A"/>
    <w:pPr>
      <w:spacing w:before="120" w:line="240" w:lineRule="auto"/>
      <w:ind w:firstLine="720"/>
      <w:jc w:val="left"/>
    </w:pPr>
    <w:rPr>
      <w:rFonts w:eastAsia="Calibri"/>
      <w:bCs/>
    </w:rPr>
  </w:style>
  <w:style w:type="paragraph" w:customStyle="1" w:styleId="1f6">
    <w:name w:val="Абзац списка1"/>
    <w:basedOn w:val="af6"/>
    <w:locked/>
    <w:rsid w:val="00B0117A"/>
    <w:pPr>
      <w:suppressAutoHyphens/>
      <w:spacing w:line="240" w:lineRule="auto"/>
      <w:ind w:left="720"/>
      <w:jc w:val="left"/>
    </w:pPr>
    <w:rPr>
      <w:rFonts w:ascii="Arial" w:eastAsia="SimSun" w:hAnsi="Arial" w:cs="Mangal"/>
      <w:bCs/>
      <w:kern w:val="1"/>
      <w:sz w:val="20"/>
      <w:lang w:eastAsia="hi-IN" w:bidi="hi-IN"/>
    </w:rPr>
  </w:style>
  <w:style w:type="numbering" w:customStyle="1" w:styleId="10">
    <w:name w:val="Список таблиц()1"/>
    <w:rsid w:val="00B0117A"/>
    <w:pPr>
      <w:numPr>
        <w:numId w:val="25"/>
      </w:numPr>
    </w:pPr>
  </w:style>
  <w:style w:type="table" w:customStyle="1" w:styleId="1f7">
    <w:name w:val="Сетка таблицы1"/>
    <w:basedOn w:val="af8"/>
    <w:next w:val="afff2"/>
    <w:uiPriority w:val="9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2e">
    <w:name w:val="Сетка таблицы2"/>
    <w:basedOn w:val="af8"/>
    <w:next w:val="afff2"/>
    <w:uiPriority w:val="59"/>
    <w:rsid w:val="00B0117A"/>
    <w:pPr>
      <w:spacing w:before="60" w:after="60"/>
    </w:pPr>
    <w:rPr>
      <w:rFonts w:ascii="Verdana" w:eastAsia="Times New Roman" w:hAnsi="Verdana" w:cs="Verdana"/>
    </w:rPr>
    <w:tblPr>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trPr>
      <w:jc w:val="center"/>
    </w:trPr>
  </w:style>
  <w:style w:type="table" w:customStyle="1" w:styleId="3a">
    <w:name w:val="Сетка таблицы3"/>
    <w:basedOn w:val="af8"/>
    <w:next w:val="afff2"/>
    <w:rsid w:val="00B0117A"/>
    <w:pPr>
      <w:spacing w:before="60" w:after="60"/>
    </w:pPr>
    <w:rPr>
      <w:rFonts w:ascii="Verdana" w:hAnsi="Verdana" w:cs="Verdana"/>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Pr>
  </w:style>
  <w:style w:type="paragraph" w:customStyle="1" w:styleId="afffffff3">
    <w:name w:val="Титул_левая подпись"/>
    <w:link w:val="afffffff4"/>
    <w:rsid w:val="00B0117A"/>
    <w:pPr>
      <w:ind w:right="1172"/>
    </w:pPr>
    <w:rPr>
      <w:rFonts w:ascii="Times New Roman" w:hAnsi="Times New Roman"/>
      <w:sz w:val="24"/>
      <w:szCs w:val="24"/>
      <w:lang w:eastAsia="en-US"/>
    </w:rPr>
  </w:style>
  <w:style w:type="character" w:customStyle="1" w:styleId="afffffff4">
    <w:name w:val="Титул_левая подпись Знак"/>
    <w:link w:val="afffffff3"/>
    <w:rsid w:val="00B0117A"/>
    <w:rPr>
      <w:rFonts w:ascii="Times New Roman" w:hAnsi="Times New Roman" w:cs="Times New Roman"/>
      <w:sz w:val="24"/>
      <w:szCs w:val="24"/>
    </w:rPr>
  </w:style>
  <w:style w:type="table" w:customStyle="1" w:styleId="afffffff5">
    <w:name w:val="Без границ"/>
    <w:basedOn w:val="af8"/>
    <w:uiPriority w:val="99"/>
    <w:qFormat/>
    <w:locked/>
    <w:rsid w:val="00B0117A"/>
    <w:rPr>
      <w:rFonts w:ascii="Times New Roman" w:eastAsia="Times New Roman" w:hAnsi="Times New Roman"/>
    </w:rPr>
    <w:tblPr/>
  </w:style>
  <w:style w:type="character" w:customStyle="1" w:styleId="afffffff1">
    <w:name w:val="Наименование документа Знак"/>
    <w:link w:val="afffffff0"/>
    <w:locked/>
    <w:rsid w:val="00B0117A"/>
    <w:rPr>
      <w:rFonts w:ascii="Times New Roman" w:eastAsia="Times New Roman" w:hAnsi="Times New Roman" w:cs="Times New Roman"/>
      <w:caps/>
      <w:sz w:val="32"/>
      <w:szCs w:val="32"/>
      <w:lang w:eastAsia="ru-RU"/>
    </w:rPr>
  </w:style>
  <w:style w:type="paragraph" w:styleId="afffffff6">
    <w:name w:val="No Spacing"/>
    <w:uiPriority w:val="99"/>
    <w:locked/>
    <w:rsid w:val="00B0117A"/>
    <w:rPr>
      <w:rFonts w:cs="Calibri"/>
      <w:sz w:val="22"/>
      <w:szCs w:val="22"/>
    </w:rPr>
  </w:style>
  <w:style w:type="table" w:customStyle="1" w:styleId="1010">
    <w:name w:val="Таблица101"/>
    <w:uiPriority w:val="99"/>
    <w:rsid w:val="00B0117A"/>
    <w:rPr>
      <w:rFonts w:ascii="Times New Roman" w:eastAsia="Times New Roman" w:hAnsi="Times New Roman"/>
    </w:rPr>
    <w:tblPr>
      <w:tblInd w:w="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Система кодирования1"/>
    <w:uiPriority w:val="99"/>
    <w:rsid w:val="00B0117A"/>
    <w:rPr>
      <w:rFonts w:ascii="Times New Roman" w:eastAsia="Times New Roman" w:hAnsi="Times New Roman"/>
    </w:rPr>
    <w:tblPr>
      <w:jc w:val="center"/>
      <w:tblInd w:w="0" w:type="dxa"/>
      <w:tblBorders>
        <w:top w:val="double" w:sz="4" w:space="0" w:color="auto"/>
        <w:left w:val="double" w:sz="4" w:space="0" w:color="auto"/>
        <w:bottom w:val="double" w:sz="4" w:space="0" w:color="auto"/>
        <w:right w:val="double" w:sz="4" w:space="0" w:color="auto"/>
        <w:insideH w:val="single" w:sz="4" w:space="0" w:color="auto"/>
      </w:tblBorders>
      <w:tblCellMar>
        <w:top w:w="0" w:type="dxa"/>
        <w:left w:w="108" w:type="dxa"/>
        <w:bottom w:w="0" w:type="dxa"/>
        <w:right w:w="108" w:type="dxa"/>
      </w:tblCellMar>
    </w:tblPr>
    <w:trPr>
      <w:jc w:val="center"/>
    </w:trPr>
  </w:style>
  <w:style w:type="numbering" w:customStyle="1" w:styleId="a">
    <w:name w:val="Заголовки"/>
    <w:locked/>
    <w:rsid w:val="00B0117A"/>
    <w:pPr>
      <w:numPr>
        <w:numId w:val="34"/>
      </w:numPr>
    </w:pPr>
  </w:style>
  <w:style w:type="numbering" w:customStyle="1" w:styleId="a0">
    <w:name w:val="Список примечаний()"/>
    <w:rsid w:val="00B0117A"/>
    <w:pPr>
      <w:numPr>
        <w:numId w:val="31"/>
      </w:numPr>
    </w:pPr>
  </w:style>
  <w:style w:type="numbering" w:customStyle="1" w:styleId="-10">
    <w:name w:val="Список перечисления-1"/>
    <w:rsid w:val="00B0117A"/>
    <w:pPr>
      <w:numPr>
        <w:numId w:val="27"/>
      </w:numPr>
    </w:pPr>
  </w:style>
  <w:style w:type="numbering" w:customStyle="1" w:styleId="a5">
    <w:name w:val="Список таблиц Б()"/>
    <w:rsid w:val="00B0117A"/>
    <w:pPr>
      <w:numPr>
        <w:numId w:val="37"/>
      </w:numPr>
    </w:pPr>
  </w:style>
  <w:style w:type="numbering" w:customStyle="1" w:styleId="a7">
    <w:name w:val="Список рисунков()"/>
    <w:rsid w:val="00B0117A"/>
    <w:pPr>
      <w:numPr>
        <w:numId w:val="32"/>
      </w:numPr>
    </w:pPr>
  </w:style>
  <w:style w:type="numbering" w:customStyle="1" w:styleId="a8">
    <w:name w:val="Список приложений"/>
    <w:rsid w:val="00B0117A"/>
    <w:pPr>
      <w:numPr>
        <w:numId w:val="38"/>
      </w:numPr>
    </w:pPr>
  </w:style>
  <w:style w:type="numbering" w:customStyle="1" w:styleId="a9">
    <w:name w:val="Список таблиц А()"/>
    <w:rsid w:val="00B0117A"/>
    <w:pPr>
      <w:numPr>
        <w:numId w:val="35"/>
      </w:numPr>
    </w:pPr>
  </w:style>
  <w:style w:type="numbering" w:customStyle="1" w:styleId="-12">
    <w:name w:val="Список перечисления-1)"/>
    <w:rsid w:val="00B0117A"/>
    <w:pPr>
      <w:numPr>
        <w:numId w:val="29"/>
      </w:numPr>
    </w:pPr>
  </w:style>
  <w:style w:type="numbering" w:customStyle="1" w:styleId="af">
    <w:name w:val="Список таблиц В()"/>
    <w:rsid w:val="00B0117A"/>
    <w:pPr>
      <w:numPr>
        <w:numId w:val="36"/>
      </w:numPr>
    </w:pPr>
  </w:style>
  <w:style w:type="numbering" w:customStyle="1" w:styleId="-3">
    <w:name w:val="Список перечисления-"/>
    <w:rsid w:val="00B0117A"/>
    <w:pPr>
      <w:numPr>
        <w:numId w:val="26"/>
      </w:numPr>
    </w:pPr>
  </w:style>
  <w:style w:type="numbering" w:customStyle="1" w:styleId="af2">
    <w:name w:val="Список таблиц()"/>
    <w:rsid w:val="00B0117A"/>
    <w:pPr>
      <w:numPr>
        <w:numId w:val="33"/>
      </w:numPr>
    </w:pPr>
  </w:style>
  <w:style w:type="numbering" w:customStyle="1" w:styleId="af4">
    <w:name w:val="Список заголовков"/>
    <w:rsid w:val="00B0117A"/>
    <w:pPr>
      <w:numPr>
        <w:numId w:val="28"/>
      </w:numPr>
    </w:pPr>
  </w:style>
  <w:style w:type="numbering" w:customStyle="1" w:styleId="-4">
    <w:name w:val="Список перечисления-а)"/>
    <w:rsid w:val="00B0117A"/>
    <w:pPr>
      <w:numPr>
        <w:numId w:val="30"/>
      </w:numPr>
    </w:pPr>
  </w:style>
  <w:style w:type="paragraph" w:customStyle="1" w:styleId="TableRowNumber">
    <w:name w:val="Table_Row_Number"/>
    <w:basedOn w:val="af6"/>
    <w:rsid w:val="00B0117A"/>
    <w:pPr>
      <w:keepLines/>
      <w:numPr>
        <w:numId w:val="39"/>
      </w:numPr>
      <w:spacing w:before="60" w:after="60" w:line="240" w:lineRule="auto"/>
      <w:jc w:val="left"/>
    </w:pPr>
    <w:rPr>
      <w:spacing w:val="-5"/>
      <w:sz w:val="20"/>
      <w:lang w:eastAsia="en-US"/>
    </w:rPr>
  </w:style>
  <w:style w:type="character" w:styleId="afffffff7">
    <w:name w:val="Placeholder Text"/>
    <w:uiPriority w:val="99"/>
    <w:semiHidden/>
    <w:locked/>
    <w:rsid w:val="00B0117A"/>
    <w:rPr>
      <w:rFonts w:cs="Times New Roman"/>
      <w:color w:val="808080"/>
    </w:rPr>
  </w:style>
  <w:style w:type="character" w:styleId="afffffff8">
    <w:name w:val="footnote reference"/>
    <w:uiPriority w:val="99"/>
    <w:locked/>
    <w:rsid w:val="00B0117A"/>
    <w:rPr>
      <w:rFonts w:cs="Times New Roman"/>
      <w:vertAlign w:val="superscript"/>
    </w:rPr>
  </w:style>
  <w:style w:type="paragraph" w:styleId="HTML1">
    <w:name w:val="HTML Address"/>
    <w:basedOn w:val="af6"/>
    <w:link w:val="HTML2"/>
    <w:semiHidden/>
    <w:locked/>
    <w:rsid w:val="00826D05"/>
    <w:rPr>
      <w:i/>
      <w:iCs/>
    </w:rPr>
  </w:style>
  <w:style w:type="character" w:customStyle="1" w:styleId="HTML2">
    <w:name w:val="Адрес HTML Знак"/>
    <w:link w:val="HTML1"/>
    <w:semiHidden/>
    <w:rsid w:val="00B0117A"/>
    <w:rPr>
      <w:rFonts w:ascii="Times New Roman" w:eastAsia="Times New Roman" w:hAnsi="Times New Roman"/>
      <w:i/>
      <w:iCs/>
      <w:sz w:val="24"/>
    </w:rPr>
  </w:style>
  <w:style w:type="paragraph" w:styleId="afffffff9">
    <w:name w:val="envelope address"/>
    <w:basedOn w:val="af6"/>
    <w:semiHidden/>
    <w:locked/>
    <w:rsid w:val="00B0117A"/>
    <w:pPr>
      <w:framePr w:w="7920" w:h="1980" w:hRule="exact" w:hSpace="180" w:wrap="auto" w:hAnchor="page" w:xAlign="center" w:yAlign="bottom"/>
      <w:spacing w:before="40" w:after="40" w:line="240" w:lineRule="auto"/>
      <w:ind w:left="2880"/>
    </w:pPr>
    <w:rPr>
      <w:rFonts w:ascii="Arial" w:hAnsi="Arial" w:cs="Arial"/>
      <w:kern w:val="24"/>
      <w:lang w:eastAsia="en-US"/>
    </w:rPr>
  </w:style>
  <w:style w:type="character" w:styleId="HTML3">
    <w:name w:val="HTML Acronym"/>
    <w:basedOn w:val="af7"/>
    <w:semiHidden/>
    <w:locked/>
    <w:rsid w:val="00B0117A"/>
  </w:style>
  <w:style w:type="character" w:styleId="HTML4">
    <w:name w:val="HTML Keyboard"/>
    <w:uiPriority w:val="99"/>
    <w:semiHidden/>
    <w:locked/>
    <w:rsid w:val="00B0117A"/>
    <w:rPr>
      <w:rFonts w:ascii="Courier New" w:hAnsi="Courier New" w:cs="Courier New"/>
      <w:sz w:val="20"/>
      <w:szCs w:val="20"/>
    </w:rPr>
  </w:style>
  <w:style w:type="paragraph" w:styleId="afffffffa">
    <w:name w:val="Body Text First Indent"/>
    <w:basedOn w:val="af6"/>
    <w:link w:val="afffffffb"/>
    <w:semiHidden/>
    <w:locked/>
    <w:rsid w:val="00B0117A"/>
    <w:pPr>
      <w:spacing w:before="40" w:line="240" w:lineRule="auto"/>
      <w:ind w:firstLine="210"/>
    </w:pPr>
    <w:rPr>
      <w:kern w:val="24"/>
      <w:lang w:eastAsia="en-US"/>
    </w:rPr>
  </w:style>
  <w:style w:type="character" w:customStyle="1" w:styleId="afffffffb">
    <w:name w:val="Красная строка Знак"/>
    <w:link w:val="afffffffa"/>
    <w:semiHidden/>
    <w:rsid w:val="00B0117A"/>
    <w:rPr>
      <w:rFonts w:ascii="Times New Roman" w:eastAsia="Times New Roman" w:hAnsi="Times New Roman" w:cs="Times New Roman"/>
      <w:kern w:val="24"/>
      <w:sz w:val="24"/>
      <w:szCs w:val="24"/>
      <w:lang w:eastAsia="ru-RU"/>
    </w:rPr>
  </w:style>
  <w:style w:type="paragraph" w:styleId="2f">
    <w:name w:val="Body Text First Indent 2"/>
    <w:basedOn w:val="af6"/>
    <w:link w:val="2f0"/>
    <w:semiHidden/>
    <w:locked/>
    <w:rsid w:val="00B0117A"/>
    <w:pPr>
      <w:spacing w:before="40" w:line="240" w:lineRule="auto"/>
      <w:ind w:left="283" w:firstLine="210"/>
    </w:pPr>
    <w:rPr>
      <w:kern w:val="24"/>
      <w:lang w:eastAsia="en-US"/>
    </w:rPr>
  </w:style>
  <w:style w:type="character" w:customStyle="1" w:styleId="2f0">
    <w:name w:val="Красная строка 2 Знак"/>
    <w:link w:val="2f"/>
    <w:semiHidden/>
    <w:rsid w:val="00B0117A"/>
    <w:rPr>
      <w:rFonts w:ascii="Times New Roman" w:eastAsia="Times New Roman" w:hAnsi="Times New Roman" w:cs="Times New Roman"/>
      <w:kern w:val="24"/>
      <w:sz w:val="24"/>
      <w:szCs w:val="24"/>
      <w:lang w:eastAsia="ru-RU"/>
    </w:rPr>
  </w:style>
  <w:style w:type="paragraph" w:styleId="45">
    <w:name w:val="List Bullet 4"/>
    <w:basedOn w:val="af6"/>
    <w:uiPriority w:val="99"/>
    <w:semiHidden/>
    <w:unhideWhenUsed/>
    <w:locked/>
    <w:rsid w:val="00B0117A"/>
    <w:pPr>
      <w:tabs>
        <w:tab w:val="num" w:pos="1209"/>
      </w:tabs>
      <w:suppressAutoHyphens/>
      <w:spacing w:line="240" w:lineRule="auto"/>
      <w:ind w:left="1209" w:hanging="360"/>
      <w:contextualSpacing/>
      <w:jc w:val="left"/>
    </w:pPr>
  </w:style>
  <w:style w:type="character" w:styleId="afffffffc">
    <w:name w:val="line number"/>
    <w:basedOn w:val="af7"/>
    <w:semiHidden/>
    <w:locked/>
    <w:rsid w:val="00B0117A"/>
  </w:style>
  <w:style w:type="character" w:styleId="HTML5">
    <w:name w:val="HTML Sample"/>
    <w:uiPriority w:val="99"/>
    <w:semiHidden/>
    <w:locked/>
    <w:rsid w:val="00B0117A"/>
    <w:rPr>
      <w:rFonts w:ascii="Courier New" w:hAnsi="Courier New" w:cs="Courier New"/>
    </w:rPr>
  </w:style>
  <w:style w:type="paragraph" w:styleId="2f1">
    <w:name w:val="envelope return"/>
    <w:basedOn w:val="af6"/>
    <w:uiPriority w:val="99"/>
    <w:semiHidden/>
    <w:locked/>
    <w:rsid w:val="00B0117A"/>
    <w:pPr>
      <w:suppressAutoHyphens/>
      <w:spacing w:before="40" w:after="40" w:line="240" w:lineRule="auto"/>
    </w:pPr>
    <w:rPr>
      <w:rFonts w:ascii="Arial" w:hAnsi="Arial" w:cs="Arial"/>
      <w:kern w:val="24"/>
      <w:sz w:val="20"/>
      <w:lang w:eastAsia="en-US"/>
    </w:rPr>
  </w:style>
  <w:style w:type="character" w:styleId="HTML6">
    <w:name w:val="HTML Definition"/>
    <w:uiPriority w:val="99"/>
    <w:semiHidden/>
    <w:locked/>
    <w:rsid w:val="00B0117A"/>
    <w:rPr>
      <w:rFonts w:cs="Times New Roman"/>
      <w:i/>
      <w:iCs/>
    </w:rPr>
  </w:style>
  <w:style w:type="character" w:styleId="HTML7">
    <w:name w:val="HTML Variable"/>
    <w:uiPriority w:val="99"/>
    <w:semiHidden/>
    <w:locked/>
    <w:rsid w:val="00B0117A"/>
    <w:rPr>
      <w:rFonts w:cs="Times New Roman"/>
      <w:i/>
      <w:iCs/>
    </w:rPr>
  </w:style>
  <w:style w:type="character" w:styleId="HTML8">
    <w:name w:val="HTML Typewriter"/>
    <w:semiHidden/>
    <w:locked/>
    <w:rsid w:val="00B0117A"/>
    <w:rPr>
      <w:rFonts w:ascii="Courier New" w:hAnsi="Courier New" w:cs="Courier New"/>
      <w:sz w:val="20"/>
      <w:szCs w:val="20"/>
    </w:rPr>
  </w:style>
  <w:style w:type="paragraph" w:styleId="afffffffd">
    <w:name w:val="Signature"/>
    <w:basedOn w:val="af6"/>
    <w:link w:val="afffffffe"/>
    <w:uiPriority w:val="99"/>
    <w:semiHidden/>
    <w:locked/>
    <w:rsid w:val="00B0117A"/>
    <w:pPr>
      <w:suppressAutoHyphens/>
      <w:spacing w:before="40" w:after="40" w:line="240" w:lineRule="auto"/>
      <w:ind w:left="4252"/>
    </w:pPr>
    <w:rPr>
      <w:kern w:val="24"/>
      <w:lang w:eastAsia="en-US"/>
    </w:rPr>
  </w:style>
  <w:style w:type="character" w:customStyle="1" w:styleId="afffffffe">
    <w:name w:val="Подпись Знак"/>
    <w:link w:val="afffffffd"/>
    <w:uiPriority w:val="99"/>
    <w:semiHidden/>
    <w:rsid w:val="00B0117A"/>
    <w:rPr>
      <w:rFonts w:ascii="Times New Roman" w:eastAsia="Times New Roman" w:hAnsi="Times New Roman" w:cs="Times New Roman"/>
      <w:kern w:val="24"/>
      <w:sz w:val="24"/>
      <w:szCs w:val="24"/>
    </w:rPr>
  </w:style>
  <w:style w:type="paragraph" w:styleId="affffffff">
    <w:name w:val="Salutation"/>
    <w:basedOn w:val="af6"/>
    <w:next w:val="af6"/>
    <w:link w:val="affffffff0"/>
    <w:semiHidden/>
    <w:locked/>
    <w:rsid w:val="00B0117A"/>
    <w:pPr>
      <w:spacing w:before="40" w:after="40" w:line="240" w:lineRule="auto"/>
    </w:pPr>
    <w:rPr>
      <w:kern w:val="24"/>
      <w:lang w:eastAsia="en-US"/>
    </w:rPr>
  </w:style>
  <w:style w:type="character" w:customStyle="1" w:styleId="affffffff0">
    <w:name w:val="Приветствие Знак"/>
    <w:link w:val="affffffff"/>
    <w:semiHidden/>
    <w:rsid w:val="00B0117A"/>
    <w:rPr>
      <w:rFonts w:ascii="Times New Roman" w:eastAsia="Times New Roman" w:hAnsi="Times New Roman" w:cs="Times New Roman"/>
      <w:kern w:val="24"/>
      <w:sz w:val="24"/>
      <w:szCs w:val="24"/>
    </w:rPr>
  </w:style>
  <w:style w:type="paragraph" w:styleId="affffffff1">
    <w:name w:val="List Continue"/>
    <w:basedOn w:val="af6"/>
    <w:semiHidden/>
    <w:locked/>
    <w:rsid w:val="00B0117A"/>
    <w:pPr>
      <w:spacing w:before="40" w:line="240" w:lineRule="auto"/>
      <w:ind w:left="283"/>
    </w:pPr>
    <w:rPr>
      <w:kern w:val="24"/>
      <w:lang w:eastAsia="en-US"/>
    </w:rPr>
  </w:style>
  <w:style w:type="paragraph" w:styleId="2f2">
    <w:name w:val="List Continue 2"/>
    <w:basedOn w:val="af6"/>
    <w:semiHidden/>
    <w:locked/>
    <w:rsid w:val="00B0117A"/>
    <w:pPr>
      <w:spacing w:before="40" w:line="240" w:lineRule="auto"/>
      <w:ind w:left="566"/>
    </w:pPr>
    <w:rPr>
      <w:kern w:val="24"/>
      <w:lang w:eastAsia="en-US"/>
    </w:rPr>
  </w:style>
  <w:style w:type="paragraph" w:styleId="3b">
    <w:name w:val="List Continue 3"/>
    <w:basedOn w:val="af6"/>
    <w:uiPriority w:val="99"/>
    <w:semiHidden/>
    <w:locked/>
    <w:rsid w:val="00B0117A"/>
    <w:pPr>
      <w:suppressAutoHyphens/>
      <w:spacing w:before="40" w:line="240" w:lineRule="auto"/>
      <w:ind w:left="849"/>
    </w:pPr>
    <w:rPr>
      <w:kern w:val="24"/>
      <w:lang w:eastAsia="en-US"/>
    </w:rPr>
  </w:style>
  <w:style w:type="paragraph" w:styleId="46">
    <w:name w:val="List Continue 4"/>
    <w:basedOn w:val="af6"/>
    <w:uiPriority w:val="99"/>
    <w:semiHidden/>
    <w:locked/>
    <w:rsid w:val="00B0117A"/>
    <w:pPr>
      <w:suppressAutoHyphens/>
      <w:spacing w:before="40" w:line="240" w:lineRule="auto"/>
      <w:ind w:left="1132"/>
    </w:pPr>
    <w:rPr>
      <w:kern w:val="24"/>
      <w:lang w:eastAsia="en-US"/>
    </w:rPr>
  </w:style>
  <w:style w:type="paragraph" w:styleId="55">
    <w:name w:val="List Continue 5"/>
    <w:basedOn w:val="af6"/>
    <w:uiPriority w:val="99"/>
    <w:semiHidden/>
    <w:locked/>
    <w:rsid w:val="00B0117A"/>
    <w:pPr>
      <w:suppressAutoHyphens/>
      <w:spacing w:before="40" w:line="240" w:lineRule="auto"/>
      <w:ind w:left="1415"/>
    </w:pPr>
    <w:rPr>
      <w:kern w:val="24"/>
      <w:lang w:eastAsia="en-US"/>
    </w:rPr>
  </w:style>
  <w:style w:type="paragraph" w:styleId="affffffff2">
    <w:name w:val="Closing"/>
    <w:basedOn w:val="af6"/>
    <w:link w:val="affffffff3"/>
    <w:uiPriority w:val="99"/>
    <w:semiHidden/>
    <w:locked/>
    <w:rsid w:val="00B0117A"/>
    <w:pPr>
      <w:suppressAutoHyphens/>
      <w:spacing w:before="40" w:after="40" w:line="240" w:lineRule="auto"/>
      <w:ind w:left="4252"/>
    </w:pPr>
    <w:rPr>
      <w:kern w:val="24"/>
      <w:lang w:eastAsia="en-US"/>
    </w:rPr>
  </w:style>
  <w:style w:type="character" w:customStyle="1" w:styleId="affffffff3">
    <w:name w:val="Прощание Знак"/>
    <w:link w:val="affffffff2"/>
    <w:uiPriority w:val="99"/>
    <w:semiHidden/>
    <w:rsid w:val="00B0117A"/>
    <w:rPr>
      <w:rFonts w:ascii="Times New Roman" w:eastAsia="Times New Roman" w:hAnsi="Times New Roman" w:cs="Times New Roman"/>
      <w:kern w:val="24"/>
      <w:sz w:val="24"/>
      <w:szCs w:val="24"/>
    </w:rPr>
  </w:style>
  <w:style w:type="paragraph" w:styleId="affffffff4">
    <w:name w:val="List"/>
    <w:basedOn w:val="af6"/>
    <w:semiHidden/>
    <w:locked/>
    <w:rsid w:val="00B0117A"/>
    <w:pPr>
      <w:spacing w:before="40" w:after="40" w:line="240" w:lineRule="auto"/>
      <w:ind w:left="283" w:hanging="283"/>
    </w:pPr>
    <w:rPr>
      <w:kern w:val="24"/>
      <w:lang w:eastAsia="en-US"/>
    </w:rPr>
  </w:style>
  <w:style w:type="paragraph" w:styleId="3c">
    <w:name w:val="List 3"/>
    <w:basedOn w:val="af6"/>
    <w:semiHidden/>
    <w:locked/>
    <w:rsid w:val="00B0117A"/>
    <w:pPr>
      <w:spacing w:before="40" w:after="40" w:line="240" w:lineRule="auto"/>
      <w:ind w:left="849" w:hanging="283"/>
    </w:pPr>
    <w:rPr>
      <w:kern w:val="24"/>
      <w:lang w:eastAsia="en-US"/>
    </w:rPr>
  </w:style>
  <w:style w:type="paragraph" w:styleId="47">
    <w:name w:val="List 4"/>
    <w:basedOn w:val="af6"/>
    <w:semiHidden/>
    <w:locked/>
    <w:rsid w:val="00B0117A"/>
    <w:pPr>
      <w:spacing w:before="40" w:after="40" w:line="240" w:lineRule="auto"/>
      <w:ind w:left="1132" w:hanging="283"/>
    </w:pPr>
    <w:rPr>
      <w:kern w:val="24"/>
      <w:lang w:eastAsia="en-US"/>
    </w:rPr>
  </w:style>
  <w:style w:type="paragraph" w:styleId="56">
    <w:name w:val="List 5"/>
    <w:basedOn w:val="af6"/>
    <w:uiPriority w:val="99"/>
    <w:semiHidden/>
    <w:locked/>
    <w:rsid w:val="00B0117A"/>
    <w:pPr>
      <w:suppressAutoHyphens/>
      <w:spacing w:before="40" w:after="40" w:line="240" w:lineRule="auto"/>
      <w:ind w:left="1415" w:hanging="283"/>
    </w:pPr>
    <w:rPr>
      <w:kern w:val="24"/>
      <w:lang w:eastAsia="en-US"/>
    </w:rPr>
  </w:style>
  <w:style w:type="paragraph" w:styleId="affffffff5">
    <w:name w:val="Block Text"/>
    <w:basedOn w:val="af6"/>
    <w:uiPriority w:val="99"/>
    <w:semiHidden/>
    <w:locked/>
    <w:rsid w:val="00B0117A"/>
    <w:pPr>
      <w:suppressAutoHyphens/>
      <w:spacing w:before="40" w:line="240" w:lineRule="auto"/>
      <w:ind w:left="1440" w:right="1440"/>
    </w:pPr>
    <w:rPr>
      <w:kern w:val="24"/>
      <w:lang w:eastAsia="en-US"/>
    </w:rPr>
  </w:style>
  <w:style w:type="character" w:styleId="HTML9">
    <w:name w:val="HTML Cite"/>
    <w:uiPriority w:val="99"/>
    <w:semiHidden/>
    <w:locked/>
    <w:rsid w:val="00B0117A"/>
    <w:rPr>
      <w:rFonts w:cs="Times New Roman"/>
      <w:i/>
      <w:iCs/>
    </w:rPr>
  </w:style>
  <w:style w:type="paragraph" w:styleId="affffffff6">
    <w:name w:val="Message Header"/>
    <w:basedOn w:val="af6"/>
    <w:link w:val="affffffff7"/>
    <w:semiHidden/>
    <w:locked/>
    <w:rsid w:val="00B0117A"/>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hAnsi="Arial" w:cs="Arial"/>
      <w:kern w:val="24"/>
      <w:lang w:eastAsia="en-US"/>
    </w:rPr>
  </w:style>
  <w:style w:type="character" w:customStyle="1" w:styleId="affffffff7">
    <w:name w:val="Шапка Знак"/>
    <w:link w:val="affffffff6"/>
    <w:semiHidden/>
    <w:rsid w:val="00B0117A"/>
    <w:rPr>
      <w:rFonts w:ascii="Arial" w:eastAsia="Times New Roman" w:hAnsi="Arial" w:cs="Arial"/>
      <w:kern w:val="24"/>
      <w:sz w:val="24"/>
      <w:szCs w:val="24"/>
      <w:shd w:val="pct20" w:color="auto" w:fill="auto"/>
    </w:rPr>
  </w:style>
  <w:style w:type="character" w:styleId="affffffff8">
    <w:name w:val="endnote reference"/>
    <w:uiPriority w:val="99"/>
    <w:semiHidden/>
    <w:locked/>
    <w:rsid w:val="00B0117A"/>
    <w:rPr>
      <w:rFonts w:cs="Times New Roman"/>
      <w:vertAlign w:val="superscript"/>
    </w:rPr>
  </w:style>
  <w:style w:type="character" w:customStyle="1" w:styleId="610">
    <w:name w:val="Заголовок 6 Знак1"/>
    <w:aliases w:val="PIM 6 Знак1"/>
    <w:uiPriority w:val="99"/>
    <w:semiHidden/>
    <w:rsid w:val="00B0117A"/>
    <w:rPr>
      <w:rFonts w:ascii="Cambria" w:hAnsi="Cambria" w:cs="Times New Roman"/>
      <w:i/>
      <w:iCs/>
      <w:color w:val="243F60"/>
      <w:sz w:val="24"/>
      <w:szCs w:val="24"/>
      <w:lang w:eastAsia="ru-RU"/>
    </w:rPr>
  </w:style>
  <w:style w:type="paragraph" w:customStyle="1" w:styleId="affffffff9">
    <w:name w:val="Приложение"/>
    <w:basedOn w:val="af6"/>
    <w:next w:val="af6"/>
    <w:locked/>
    <w:rsid w:val="00D66939"/>
    <w:pPr>
      <w:pageBreakBefore/>
      <w:spacing w:before="120" w:after="360"/>
      <w:ind w:left="624" w:right="624"/>
      <w:contextualSpacing/>
      <w:jc w:val="right"/>
    </w:pPr>
    <w:rPr>
      <w:b/>
      <w:caps/>
    </w:rPr>
  </w:style>
  <w:style w:type="paragraph" w:customStyle="1" w:styleId="affffffffa">
    <w:name w:val="Основной шрифт"/>
    <w:basedOn w:val="af6"/>
    <w:uiPriority w:val="99"/>
    <w:locked/>
    <w:rsid w:val="00D66939"/>
    <w:pPr>
      <w:spacing w:before="120" w:line="240" w:lineRule="auto"/>
      <w:contextualSpacing/>
    </w:pPr>
  </w:style>
  <w:style w:type="table" w:customStyle="1" w:styleId="57">
    <w:name w:val="Сетка таблицы5"/>
    <w:basedOn w:val="af8"/>
    <w:next w:val="afff2"/>
    <w:rsid w:val="00D669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b">
    <w:name w:val="footnote text"/>
    <w:aliases w:val="Знак Знак Знак Знак Знак Знак,Знак Знак Знак Знак1,Знак Знак Знак Знак Знак1,Знак Знак Знак Знак Знак,Знак Знак Знак Знак"/>
    <w:basedOn w:val="af6"/>
    <w:link w:val="affffffffc"/>
    <w:uiPriority w:val="99"/>
    <w:locked/>
    <w:rsid w:val="00D66939"/>
    <w:pPr>
      <w:spacing w:line="240" w:lineRule="auto"/>
      <w:jc w:val="left"/>
    </w:pPr>
    <w:rPr>
      <w:sz w:val="20"/>
    </w:rPr>
  </w:style>
  <w:style w:type="character" w:customStyle="1" w:styleId="affffffffc">
    <w:name w:val="Текст сноски Знак"/>
    <w:aliases w:val="Знак Знак Знак Знак Знак Знак Знак,Знак Знак Знак Знак1 Знак,Знак Знак Знак Знак Знак1 Знак,Знак Знак Знак Знак Знак Знак1,Знак Знак Знак Знак Знак2"/>
    <w:link w:val="affffffffb"/>
    <w:uiPriority w:val="99"/>
    <w:rsid w:val="00D66939"/>
    <w:rPr>
      <w:rFonts w:ascii="Times New Roman" w:eastAsia="Times New Roman" w:hAnsi="Times New Roman" w:cs="Times New Roman"/>
      <w:sz w:val="20"/>
      <w:szCs w:val="20"/>
      <w:lang w:eastAsia="ru-RU"/>
    </w:rPr>
  </w:style>
  <w:style w:type="paragraph" w:customStyle="1" w:styleId="Tabletext">
    <w:name w:val="Table text"/>
    <w:basedOn w:val="af6"/>
    <w:rsid w:val="00D66939"/>
    <w:pPr>
      <w:spacing w:line="240" w:lineRule="auto"/>
      <w:ind w:firstLine="720"/>
    </w:pPr>
    <w:rPr>
      <w:rFonts w:ascii="Arial" w:hAnsi="Arial"/>
    </w:rPr>
  </w:style>
  <w:style w:type="paragraph" w:customStyle="1" w:styleId="affffffffd">
    <w:name w:val="Текст абзаца"/>
    <w:qFormat/>
    <w:rsid w:val="00D66939"/>
    <w:pPr>
      <w:widowControl w:val="0"/>
      <w:spacing w:line="360" w:lineRule="auto"/>
      <w:ind w:firstLine="709"/>
      <w:jc w:val="both"/>
    </w:pPr>
    <w:rPr>
      <w:rFonts w:ascii="Times New Roman" w:hAnsi="Times New Roman"/>
      <w:sz w:val="24"/>
      <w:szCs w:val="24"/>
      <w:lang w:eastAsia="en-US"/>
    </w:rPr>
  </w:style>
  <w:style w:type="paragraph" w:customStyle="1" w:styleId="2">
    <w:name w:val="Маркированный 2 уровень"/>
    <w:basedOn w:val="af6"/>
    <w:qFormat/>
    <w:rsid w:val="00D66939"/>
    <w:pPr>
      <w:numPr>
        <w:numId w:val="40"/>
      </w:numPr>
      <w:spacing w:before="60" w:after="60" w:line="288" w:lineRule="auto"/>
      <w:ind w:left="1276"/>
      <w:jc w:val="left"/>
    </w:pPr>
    <w:rPr>
      <w:rFonts w:ascii="Tahoma" w:hAnsi="Tahoma"/>
      <w:snapToGrid w:val="0"/>
      <w:spacing w:val="2"/>
      <w:lang w:eastAsia="en-US"/>
    </w:rPr>
  </w:style>
  <w:style w:type="paragraph" w:customStyle="1" w:styleId="phfigure0">
    <w:name w:val="ph_figure"/>
    <w:basedOn w:val="phbase"/>
    <w:locked/>
    <w:rsid w:val="00826D05"/>
    <w:pPr>
      <w:keepNext/>
      <w:spacing w:before="20" w:after="120"/>
      <w:jc w:val="center"/>
    </w:pPr>
    <w:rPr>
      <w:rFonts w:ascii="Times New Roman" w:hAnsi="Times New Roman"/>
    </w:rPr>
  </w:style>
  <w:style w:type="paragraph" w:customStyle="1" w:styleId="phfiguretitle">
    <w:name w:val="ph_figure_title"/>
    <w:basedOn w:val="phfigure0"/>
    <w:next w:val="phnormal"/>
    <w:locked/>
    <w:rsid w:val="00826D05"/>
    <w:pPr>
      <w:keepNext w:val="0"/>
      <w:keepLines/>
      <w:spacing w:before="120"/>
    </w:pPr>
    <w:rPr>
      <w:rFonts w:cs="Arial"/>
    </w:rPr>
  </w:style>
  <w:style w:type="paragraph" w:customStyle="1" w:styleId="phtablecellleft0">
    <w:name w:val="ph_table_cellleft"/>
    <w:basedOn w:val="phtablecell0"/>
    <w:locked/>
    <w:rsid w:val="00826D05"/>
    <w:pPr>
      <w:spacing w:after="160"/>
    </w:pPr>
  </w:style>
  <w:style w:type="paragraph" w:customStyle="1" w:styleId="phtablecolcaption0">
    <w:name w:val="ph_table_colcaption"/>
    <w:basedOn w:val="phtablecell0"/>
    <w:next w:val="phtablecell0"/>
    <w:locked/>
    <w:rsid w:val="00826D05"/>
    <w:pPr>
      <w:keepNext/>
      <w:keepLines/>
      <w:spacing w:before="120" w:after="120"/>
      <w:jc w:val="center"/>
    </w:pPr>
    <w:rPr>
      <w:b/>
    </w:rPr>
  </w:style>
  <w:style w:type="paragraph" w:customStyle="1" w:styleId="phtabletitle0">
    <w:name w:val="ph_table_title"/>
    <w:basedOn w:val="phbase"/>
    <w:next w:val="phtablecolcaption0"/>
    <w:locked/>
    <w:rsid w:val="00826D05"/>
    <w:pPr>
      <w:keepNext/>
      <w:spacing w:before="20" w:after="120"/>
    </w:pPr>
    <w:rPr>
      <w:rFonts w:ascii="Times New Roman" w:hAnsi="Times New Roman"/>
      <w:szCs w:val="24"/>
    </w:rPr>
  </w:style>
  <w:style w:type="character" w:customStyle="1" w:styleId="phnormal1">
    <w:name w:val="ph_normal Знак"/>
    <w:basedOn w:val="phbase0"/>
    <w:link w:val="phnormal"/>
    <w:locked/>
    <w:rsid w:val="00826D05"/>
    <w:rPr>
      <w:rFonts w:ascii="Times New Roman" w:eastAsia="Times New Roman" w:hAnsi="Times New Roman"/>
      <w:sz w:val="24"/>
    </w:rPr>
  </w:style>
  <w:style w:type="character" w:customStyle="1" w:styleId="kbtitlemain">
    <w:name w:val="kbtitlemain"/>
    <w:locked/>
    <w:rsid w:val="00D66939"/>
  </w:style>
  <w:style w:type="paragraph" w:customStyle="1" w:styleId="affffffffe">
    <w:name w:val="Название рисунков"/>
    <w:basedOn w:val="afe"/>
    <w:link w:val="afffffffff"/>
    <w:rsid w:val="00B3462B"/>
    <w:pPr>
      <w:widowControl w:val="0"/>
    </w:pPr>
    <w:rPr>
      <w:rFonts w:eastAsia="Calibri"/>
      <w:sz w:val="24"/>
      <w:lang w:eastAsia="en-US"/>
    </w:rPr>
  </w:style>
  <w:style w:type="character" w:customStyle="1" w:styleId="afffffffff">
    <w:name w:val="Название рисунков Знак"/>
    <w:link w:val="affffffffe"/>
    <w:rsid w:val="00B3462B"/>
    <w:rPr>
      <w:rFonts w:ascii="Times New Roman" w:hAnsi="Times New Roman" w:cs="Times New Roman"/>
      <w:bCs/>
      <w:sz w:val="24"/>
      <w:szCs w:val="18"/>
    </w:rPr>
  </w:style>
  <w:style w:type="paragraph" w:customStyle="1" w:styleId="afffffffff0">
    <w:name w:val="Перечисление"/>
    <w:link w:val="afffffffff1"/>
    <w:locked/>
    <w:rsid w:val="00B3462B"/>
    <w:pPr>
      <w:spacing w:line="360" w:lineRule="auto"/>
      <w:contextualSpacing/>
      <w:jc w:val="both"/>
    </w:pPr>
    <w:rPr>
      <w:rFonts w:ascii="Times New Roman" w:eastAsia="Times New Roman" w:hAnsi="Times New Roman"/>
      <w:sz w:val="24"/>
      <w:szCs w:val="24"/>
    </w:rPr>
  </w:style>
  <w:style w:type="character" w:customStyle="1" w:styleId="afffffffff1">
    <w:name w:val="Перечисление Знак"/>
    <w:link w:val="afffffffff0"/>
    <w:rsid w:val="00B3462B"/>
    <w:rPr>
      <w:rFonts w:ascii="Times New Roman" w:eastAsia="Times New Roman" w:hAnsi="Times New Roman" w:cs="Times New Roman"/>
      <w:sz w:val="24"/>
      <w:szCs w:val="24"/>
      <w:lang w:eastAsia="ru-RU"/>
    </w:rPr>
  </w:style>
  <w:style w:type="paragraph" w:customStyle="1" w:styleId="TimesNewRoman12">
    <w:name w:val="Название объекта + Times New Roman 12 пт По центру"/>
    <w:basedOn w:val="afe"/>
    <w:locked/>
    <w:rsid w:val="00B3462B"/>
    <w:rPr>
      <w:b w:val="0"/>
      <w:sz w:val="24"/>
    </w:rPr>
  </w:style>
  <w:style w:type="paragraph" w:customStyle="1" w:styleId="1">
    <w:name w:val="маркированный список 1"/>
    <w:basedOn w:val="affff5"/>
    <w:locked/>
    <w:rsid w:val="00B3462B"/>
    <w:pPr>
      <w:numPr>
        <w:numId w:val="41"/>
      </w:numPr>
      <w:ind w:left="283" w:firstLine="0"/>
    </w:pPr>
  </w:style>
  <w:style w:type="paragraph" w:customStyle="1" w:styleId="afffffffff2">
    <w:name w:val="Таблица_текст"/>
    <w:link w:val="afffffffff3"/>
    <w:qFormat/>
    <w:rsid w:val="00B3462B"/>
    <w:pPr>
      <w:ind w:left="34"/>
    </w:pPr>
    <w:rPr>
      <w:rFonts w:ascii="Times New Roman" w:eastAsia="Times New Roman" w:hAnsi="Times New Roman"/>
      <w:sz w:val="24"/>
      <w:szCs w:val="24"/>
    </w:rPr>
  </w:style>
  <w:style w:type="character" w:customStyle="1" w:styleId="afffffffff3">
    <w:name w:val="Таблица_текст Знак"/>
    <w:link w:val="afffffffff2"/>
    <w:rsid w:val="00B3462B"/>
    <w:rPr>
      <w:rFonts w:ascii="Times New Roman" w:eastAsia="Times New Roman" w:hAnsi="Times New Roman" w:cs="Times New Roman"/>
      <w:sz w:val="24"/>
      <w:szCs w:val="24"/>
      <w:lang w:eastAsia="ru-RU"/>
    </w:rPr>
  </w:style>
  <w:style w:type="paragraph" w:customStyle="1" w:styleId="af1">
    <w:name w:val="Таблица_нумерация"/>
    <w:link w:val="afffffffff4"/>
    <w:qFormat/>
    <w:rsid w:val="00B3462B"/>
    <w:pPr>
      <w:numPr>
        <w:numId w:val="42"/>
      </w:numPr>
      <w:tabs>
        <w:tab w:val="left" w:pos="284"/>
      </w:tabs>
    </w:pPr>
    <w:rPr>
      <w:rFonts w:ascii="Times New Roman" w:eastAsia="Times New Roman" w:hAnsi="Times New Roman"/>
      <w:sz w:val="24"/>
      <w:szCs w:val="24"/>
    </w:rPr>
  </w:style>
  <w:style w:type="character" w:customStyle="1" w:styleId="afffffffff4">
    <w:name w:val="Таблица_нумерация Знак"/>
    <w:link w:val="af1"/>
    <w:rsid w:val="00B3462B"/>
    <w:rPr>
      <w:rFonts w:ascii="Times New Roman" w:eastAsia="Times New Roman" w:hAnsi="Times New Roman"/>
      <w:sz w:val="24"/>
      <w:szCs w:val="24"/>
    </w:rPr>
  </w:style>
  <w:style w:type="paragraph" w:customStyle="1" w:styleId="afffffffff5">
    <w:name w:val="Таблица_заголовок столбца"/>
    <w:link w:val="afffffffff6"/>
    <w:qFormat/>
    <w:rsid w:val="00B3462B"/>
    <w:pPr>
      <w:jc w:val="center"/>
    </w:pPr>
    <w:rPr>
      <w:rFonts w:ascii="Times New Roman" w:eastAsia="Times New Roman" w:hAnsi="Times New Roman"/>
      <w:b/>
      <w:sz w:val="24"/>
      <w:szCs w:val="24"/>
    </w:rPr>
  </w:style>
  <w:style w:type="character" w:customStyle="1" w:styleId="afffffffff6">
    <w:name w:val="Таблица_заголовок столбца Знак"/>
    <w:link w:val="afffffffff5"/>
    <w:rsid w:val="00B3462B"/>
    <w:rPr>
      <w:rFonts w:ascii="Times New Roman" w:eastAsia="Times New Roman" w:hAnsi="Times New Roman" w:cs="Times New Roman"/>
      <w:b/>
      <w:sz w:val="24"/>
      <w:szCs w:val="24"/>
      <w:lang w:eastAsia="ru-RU"/>
    </w:rPr>
  </w:style>
  <w:style w:type="paragraph" w:customStyle="1" w:styleId="1f9">
    <w:name w:val="Обычный1"/>
    <w:basedOn w:val="af6"/>
    <w:link w:val="CharChar"/>
    <w:rsid w:val="00E563AB"/>
    <w:pPr>
      <w:contextualSpacing/>
    </w:pPr>
    <w:rPr>
      <w:rFonts w:ascii="PF BeauSans Pro" w:hAnsi="PF BeauSans Pro"/>
    </w:rPr>
  </w:style>
  <w:style w:type="character" w:customStyle="1" w:styleId="CharChar">
    <w:name w:val="Обычный Char Char"/>
    <w:link w:val="1f9"/>
    <w:rsid w:val="00E563AB"/>
    <w:rPr>
      <w:rFonts w:ascii="PF BeauSans Pro" w:eastAsia="Times New Roman" w:hAnsi="PF BeauSans Pro" w:cs="Times New Roman"/>
      <w:sz w:val="24"/>
      <w:szCs w:val="24"/>
      <w:lang w:eastAsia="ru-RU"/>
    </w:rPr>
  </w:style>
  <w:style w:type="paragraph" w:customStyle="1" w:styleId="2f3">
    <w:name w:val="Обычный2"/>
    <w:basedOn w:val="1f9"/>
    <w:link w:val="2f4"/>
    <w:rsid w:val="00DA5823"/>
    <w:pPr>
      <w:ind w:firstLine="708"/>
    </w:pPr>
    <w:rPr>
      <w:rFonts w:ascii="Times New Roman" w:hAnsi="Times New Roman"/>
    </w:rPr>
  </w:style>
  <w:style w:type="character" w:customStyle="1" w:styleId="2f4">
    <w:name w:val="Обычный2 Знак"/>
    <w:link w:val="2f3"/>
    <w:rsid w:val="00DA5823"/>
    <w:rPr>
      <w:rFonts w:ascii="Times New Roman" w:eastAsia="Times New Roman" w:hAnsi="Times New Roman" w:cs="Times New Roman"/>
      <w:sz w:val="24"/>
      <w:szCs w:val="24"/>
      <w:lang w:eastAsia="ru-RU"/>
    </w:rPr>
  </w:style>
  <w:style w:type="paragraph" w:customStyle="1" w:styleId="1fa">
    <w:name w:val="Название объекта1"/>
    <w:basedOn w:val="af6"/>
    <w:rsid w:val="00327A81"/>
    <w:pPr>
      <w:suppressAutoHyphens/>
      <w:spacing w:after="360"/>
    </w:pPr>
    <w:rPr>
      <w:b/>
      <w:bCs/>
      <w:kern w:val="1"/>
      <w:sz w:val="20"/>
    </w:rPr>
  </w:style>
  <w:style w:type="paragraph" w:customStyle="1" w:styleId="afffffffff7">
    <w:name w:val="Рисунок"/>
    <w:basedOn w:val="af6"/>
    <w:qFormat/>
    <w:rsid w:val="00327A81"/>
    <w:pPr>
      <w:suppressAutoHyphens/>
      <w:spacing w:line="240" w:lineRule="auto"/>
    </w:pPr>
    <w:rPr>
      <w:kern w:val="1"/>
    </w:rPr>
  </w:style>
  <w:style w:type="paragraph" w:customStyle="1" w:styleId="afffffffff8">
    <w:name w:val="Подпись объекта"/>
    <w:basedOn w:val="af6"/>
    <w:next w:val="af6"/>
    <w:link w:val="afffffffff9"/>
    <w:rsid w:val="00327A81"/>
    <w:pPr>
      <w:spacing w:before="120" w:line="240" w:lineRule="auto"/>
    </w:pPr>
    <w:rPr>
      <w:sz w:val="20"/>
    </w:rPr>
  </w:style>
  <w:style w:type="character" w:customStyle="1" w:styleId="afffffffff9">
    <w:name w:val="Подпись объекта Знак"/>
    <w:link w:val="afffffffff8"/>
    <w:rsid w:val="00327A81"/>
    <w:rPr>
      <w:rFonts w:ascii="Times New Roman" w:eastAsia="Times New Roman" w:hAnsi="Times New Roman" w:cs="Times New Roman"/>
      <w:sz w:val="20"/>
      <w:szCs w:val="24"/>
      <w:lang w:eastAsia="ru-RU"/>
    </w:rPr>
  </w:style>
  <w:style w:type="paragraph" w:styleId="afffffffffa">
    <w:name w:val="Plain Text"/>
    <w:basedOn w:val="af6"/>
    <w:link w:val="afffffffffb"/>
    <w:locked/>
    <w:rsid w:val="00327A81"/>
    <w:rPr>
      <w:rFonts w:cs="Courier New"/>
    </w:rPr>
  </w:style>
  <w:style w:type="character" w:customStyle="1" w:styleId="afffffffffb">
    <w:name w:val="Текст Знак"/>
    <w:link w:val="afffffffffa"/>
    <w:rsid w:val="00327A81"/>
    <w:rPr>
      <w:rFonts w:ascii="Times New Roman" w:eastAsia="Times New Roman" w:hAnsi="Times New Roman" w:cs="Courier New"/>
      <w:sz w:val="24"/>
      <w:szCs w:val="20"/>
      <w:lang w:eastAsia="ru-RU"/>
    </w:rPr>
  </w:style>
  <w:style w:type="character" w:customStyle="1" w:styleId="apple-style-span">
    <w:name w:val="apple-style-span"/>
    <w:basedOn w:val="af7"/>
    <w:rsid w:val="00327A81"/>
  </w:style>
  <w:style w:type="paragraph" w:customStyle="1" w:styleId="1fb">
    <w:name w:val="Текст1"/>
    <w:basedOn w:val="af6"/>
    <w:rsid w:val="009F6FE7"/>
    <w:pPr>
      <w:suppressAutoHyphens/>
      <w:spacing w:before="120"/>
    </w:pPr>
    <w:rPr>
      <w:rFonts w:cs="Courier New"/>
      <w:kern w:val="1"/>
    </w:rPr>
  </w:style>
  <w:style w:type="paragraph" w:customStyle="1" w:styleId="2f5">
    <w:name w:val="Маркированный список2"/>
    <w:basedOn w:val="affffa"/>
    <w:qFormat/>
    <w:rsid w:val="00D13F30"/>
  </w:style>
  <w:style w:type="paragraph" w:customStyle="1" w:styleId="afffffffffc">
    <w:name w:val="Маркированный"/>
    <w:basedOn w:val="affff5"/>
    <w:rsid w:val="003C3D09"/>
    <w:pPr>
      <w:tabs>
        <w:tab w:val="left" w:pos="1134"/>
      </w:tabs>
      <w:spacing w:before="120" w:line="240" w:lineRule="auto"/>
      <w:ind w:left="1134" w:hanging="425"/>
    </w:pPr>
    <w:rPr>
      <w:rFonts w:ascii="Cambria" w:hAnsi="Cambria"/>
    </w:rPr>
  </w:style>
  <w:style w:type="paragraph" w:customStyle="1" w:styleId="1fc">
    <w:name w:val="Маркированный 1 уровень"/>
    <w:basedOn w:val="afffffffffc"/>
    <w:uiPriority w:val="99"/>
    <w:qFormat/>
    <w:rsid w:val="003C3D09"/>
    <w:pPr>
      <w:tabs>
        <w:tab w:val="clear" w:pos="1134"/>
        <w:tab w:val="left" w:pos="1701"/>
        <w:tab w:val="num" w:pos="2137"/>
      </w:tabs>
      <w:ind w:left="1788" w:firstLine="0"/>
    </w:pPr>
  </w:style>
  <w:style w:type="paragraph" w:customStyle="1" w:styleId="afffffffffd">
    <w:name w:val="Абзац основной"/>
    <w:basedOn w:val="af6"/>
    <w:qFormat/>
    <w:rsid w:val="00947979"/>
    <w:pPr>
      <w:spacing w:before="120"/>
    </w:pPr>
    <w:rPr>
      <w:rFonts w:eastAsia="SimSun"/>
      <w:lang w:eastAsia="zh-CN"/>
    </w:rPr>
  </w:style>
  <w:style w:type="paragraph" w:customStyle="1" w:styleId="phbase">
    <w:name w:val="ph_base"/>
    <w:link w:val="phbase0"/>
    <w:rsid w:val="00826D05"/>
    <w:pPr>
      <w:spacing w:line="360" w:lineRule="auto"/>
      <w:jc w:val="both"/>
    </w:pPr>
    <w:rPr>
      <w:rFonts w:ascii="Arial" w:eastAsia="Times New Roman" w:hAnsi="Arial"/>
      <w:sz w:val="24"/>
    </w:rPr>
  </w:style>
  <w:style w:type="paragraph" w:customStyle="1" w:styleId="phbibliography">
    <w:name w:val="ph_bibliography"/>
    <w:basedOn w:val="phbase"/>
    <w:rsid w:val="00826D05"/>
    <w:pPr>
      <w:numPr>
        <w:numId w:val="43"/>
      </w:numPr>
      <w:spacing w:before="60" w:after="60" w:line="240" w:lineRule="auto"/>
    </w:pPr>
    <w:rPr>
      <w:rFonts w:ascii="Times New Roman" w:hAnsi="Times New Roman" w:cs="Arial"/>
      <w:bCs/>
      <w:szCs w:val="28"/>
    </w:rPr>
  </w:style>
  <w:style w:type="paragraph" w:customStyle="1" w:styleId="phcolontituldown">
    <w:name w:val="ph_colontituldown"/>
    <w:basedOn w:val="phbase"/>
    <w:rsid w:val="00826D05"/>
    <w:pPr>
      <w:pBdr>
        <w:top w:val="single" w:sz="4" w:space="1" w:color="auto"/>
      </w:pBdr>
      <w:tabs>
        <w:tab w:val="right" w:pos="9497"/>
        <w:tab w:val="right" w:pos="14459"/>
      </w:tabs>
      <w:spacing w:before="20" w:after="120"/>
      <w:jc w:val="center"/>
    </w:pPr>
    <w:rPr>
      <w:rFonts w:ascii="Times New Roman" w:hAnsi="Times New Roman"/>
      <w:sz w:val="20"/>
    </w:rPr>
  </w:style>
  <w:style w:type="paragraph" w:customStyle="1" w:styleId="phcolontitulup">
    <w:name w:val="ph_colontitulup"/>
    <w:basedOn w:val="phbase"/>
    <w:rsid w:val="00826D05"/>
    <w:pPr>
      <w:pBdr>
        <w:bottom w:val="single" w:sz="4" w:space="1" w:color="auto"/>
      </w:pBdr>
      <w:tabs>
        <w:tab w:val="right" w:pos="14600"/>
      </w:tabs>
      <w:spacing w:before="20" w:after="120"/>
      <w:jc w:val="center"/>
    </w:pPr>
    <w:rPr>
      <w:rFonts w:ascii="Times New Roman" w:hAnsi="Times New Roman"/>
      <w:sz w:val="20"/>
    </w:rPr>
  </w:style>
  <w:style w:type="paragraph" w:customStyle="1" w:styleId="phcomment">
    <w:name w:val="ph_comment"/>
    <w:basedOn w:val="phbase"/>
    <w:rsid w:val="00826D05"/>
    <w:pPr>
      <w:ind w:firstLine="720"/>
    </w:pPr>
    <w:rPr>
      <w:rFonts w:ascii="Arial Narrow" w:hAnsi="Arial Narrow"/>
      <w:vanish/>
      <w:color w:val="0000FF"/>
    </w:rPr>
  </w:style>
  <w:style w:type="paragraph" w:customStyle="1" w:styleId="phconfirmlist">
    <w:name w:val="ph_confirmlist"/>
    <w:basedOn w:val="phbase"/>
    <w:rsid w:val="00826D05"/>
    <w:pPr>
      <w:spacing w:before="20" w:after="120"/>
      <w:jc w:val="center"/>
    </w:pPr>
    <w:rPr>
      <w:rFonts w:ascii="Times New Roman" w:hAnsi="Times New Roman"/>
      <w:b/>
      <w:caps/>
      <w:sz w:val="28"/>
      <w:szCs w:val="28"/>
    </w:rPr>
  </w:style>
  <w:style w:type="paragraph" w:customStyle="1" w:styleId="phconfirmstamp">
    <w:name w:val="ph_confirmstamp"/>
    <w:basedOn w:val="phbase"/>
    <w:rsid w:val="00826D05"/>
    <w:pPr>
      <w:spacing w:before="20" w:after="120" w:line="240" w:lineRule="auto"/>
      <w:jc w:val="left"/>
    </w:pPr>
    <w:rPr>
      <w:rFonts w:ascii="Times New Roman" w:hAnsi="Times New Roman"/>
    </w:rPr>
  </w:style>
  <w:style w:type="paragraph" w:customStyle="1" w:styleId="phconfirmstampstamp">
    <w:name w:val="ph_confirmstamp_stamp"/>
    <w:basedOn w:val="phconfirmstamp"/>
    <w:rsid w:val="00826D05"/>
  </w:style>
  <w:style w:type="paragraph" w:customStyle="1" w:styleId="phconfirmstamptitle">
    <w:name w:val="ph_confirmstamp_title"/>
    <w:basedOn w:val="phconfirmstamp"/>
    <w:next w:val="phconfirmstampstamp"/>
    <w:rsid w:val="00826D05"/>
    <w:rPr>
      <w:b/>
      <w:caps/>
      <w:szCs w:val="24"/>
    </w:rPr>
  </w:style>
  <w:style w:type="paragraph" w:customStyle="1" w:styleId="phcontent">
    <w:name w:val="ph_content"/>
    <w:basedOn w:val="phbase"/>
    <w:next w:val="19"/>
    <w:rsid w:val="00826D05"/>
    <w:pPr>
      <w:keepNext/>
      <w:keepLines/>
      <w:pageBreakBefore/>
      <w:tabs>
        <w:tab w:val="left" w:pos="1134"/>
        <w:tab w:val="left" w:pos="1440"/>
        <w:tab w:val="left" w:pos="1797"/>
      </w:tabs>
      <w:spacing w:before="360" w:after="360"/>
      <w:jc w:val="center"/>
    </w:pPr>
    <w:rPr>
      <w:rFonts w:ascii="Times New Roman" w:hAnsi="Times New Roman" w:cs="Arial"/>
      <w:b/>
      <w:bCs/>
      <w:sz w:val="28"/>
      <w:szCs w:val="28"/>
    </w:rPr>
  </w:style>
  <w:style w:type="paragraph" w:customStyle="1" w:styleId="phexample">
    <w:name w:val="ph_example"/>
    <w:basedOn w:val="phbase"/>
    <w:rsid w:val="00826D05"/>
    <w:pPr>
      <w:spacing w:before="20" w:after="120"/>
    </w:pPr>
    <w:rPr>
      <w:rFonts w:ascii="Times New Roman" w:hAnsi="Times New Roman"/>
      <w:b/>
      <w:i/>
      <w:sz w:val="20"/>
    </w:rPr>
  </w:style>
  <w:style w:type="paragraph" w:customStyle="1" w:styleId="phfiguregraphic">
    <w:name w:val="ph_figure_graphic"/>
    <w:basedOn w:val="phfigure0"/>
    <w:next w:val="phfiguretitle"/>
    <w:rsid w:val="00826D05"/>
    <w:pPr>
      <w:spacing w:before="120"/>
    </w:pPr>
  </w:style>
  <w:style w:type="paragraph" w:customStyle="1" w:styleId="phfootnote">
    <w:name w:val="ph_footnote"/>
    <w:basedOn w:val="phbase"/>
    <w:rsid w:val="00826D05"/>
    <w:pPr>
      <w:widowControl w:val="0"/>
    </w:pPr>
    <w:rPr>
      <w:rFonts w:ascii="Times New Roman" w:hAnsi="Times New Roman"/>
      <w:sz w:val="18"/>
    </w:rPr>
  </w:style>
  <w:style w:type="character" w:customStyle="1" w:styleId="phinline">
    <w:name w:val="ph_inline"/>
    <w:basedOn w:val="af7"/>
    <w:rsid w:val="00826D05"/>
  </w:style>
  <w:style w:type="character" w:customStyle="1" w:styleId="phinline8">
    <w:name w:val="ph_inline_8"/>
    <w:rsid w:val="00826D05"/>
    <w:rPr>
      <w:sz w:val="16"/>
    </w:rPr>
  </w:style>
  <w:style w:type="character" w:customStyle="1" w:styleId="phinlinebolditalic">
    <w:name w:val="ph_inline_bolditalic"/>
    <w:rsid w:val="00826D05"/>
    <w:rPr>
      <w:rFonts w:ascii="Times New Roman" w:hAnsi="Times New Roman"/>
      <w:b/>
      <w:bCs/>
      <w:i/>
      <w:noProof/>
      <w:lang w:val="ru-RU" w:eastAsia="ru-RU" w:bidi="ar-SA"/>
    </w:rPr>
  </w:style>
  <w:style w:type="character" w:customStyle="1" w:styleId="phinlinecomputer">
    <w:name w:val="ph_inline_computer"/>
    <w:rsid w:val="00826D05"/>
    <w:rPr>
      <w:rFonts w:ascii="Courier New" w:hAnsi="Courier New"/>
      <w:sz w:val="24"/>
    </w:rPr>
  </w:style>
  <w:style w:type="character" w:customStyle="1" w:styleId="phinlinefirstterm">
    <w:name w:val="ph_inline_firstterm"/>
    <w:rsid w:val="00826D05"/>
    <w:rPr>
      <w:i/>
      <w:sz w:val="24"/>
    </w:rPr>
  </w:style>
  <w:style w:type="character" w:customStyle="1" w:styleId="phinlineguiitem">
    <w:name w:val="ph_inline_guiitem"/>
    <w:rsid w:val="00826D05"/>
    <w:rPr>
      <w:rFonts w:ascii="Times New Roman" w:hAnsi="Times New Roman"/>
      <w:b/>
      <w:bCs/>
      <w:noProof/>
      <w:lang w:val="ru-RU" w:eastAsia="ru-RU" w:bidi="ar-SA"/>
    </w:rPr>
  </w:style>
  <w:style w:type="character" w:customStyle="1" w:styleId="phinlinekeycap">
    <w:name w:val="ph_inline_keycap"/>
    <w:rsid w:val="00826D05"/>
    <w:rPr>
      <w:b/>
      <w:smallCaps/>
      <w:sz w:val="24"/>
    </w:rPr>
  </w:style>
  <w:style w:type="character" w:customStyle="1" w:styleId="phinlinespace">
    <w:name w:val="ph_inline_space"/>
    <w:rsid w:val="00826D05"/>
    <w:rPr>
      <w:spacing w:val="60"/>
    </w:rPr>
  </w:style>
  <w:style w:type="character" w:customStyle="1" w:styleId="phinlinesuperline">
    <w:name w:val="ph_inline_superline"/>
    <w:rsid w:val="00826D05"/>
    <w:rPr>
      <w:vertAlign w:val="superscript"/>
    </w:rPr>
  </w:style>
  <w:style w:type="character" w:customStyle="1" w:styleId="phinlineunderline">
    <w:name w:val="ph_inline_underline"/>
    <w:rsid w:val="00826D05"/>
    <w:rPr>
      <w:u w:val="single"/>
      <w:lang w:val="ru-RU"/>
    </w:rPr>
  </w:style>
  <w:style w:type="character" w:customStyle="1" w:styleId="phinlineunderlineitalic">
    <w:name w:val="ph_inline_underlineitalic"/>
    <w:rsid w:val="00826D05"/>
    <w:rPr>
      <w:i/>
      <w:u w:val="single"/>
      <w:lang w:val="ru-RU"/>
    </w:rPr>
  </w:style>
  <w:style w:type="character" w:customStyle="1" w:styleId="phinlineuppercase">
    <w:name w:val="ph_inline_uppercase"/>
    <w:rsid w:val="00826D05"/>
    <w:rPr>
      <w:caps/>
      <w:lang w:val="ru-RU"/>
    </w:rPr>
  </w:style>
  <w:style w:type="paragraph" w:customStyle="1" w:styleId="phinset">
    <w:name w:val="ph_inset"/>
    <w:basedOn w:val="phnormal"/>
    <w:next w:val="phnormal"/>
    <w:rsid w:val="00826D05"/>
  </w:style>
  <w:style w:type="paragraph" w:customStyle="1" w:styleId="phinsetcaution">
    <w:name w:val="ph_inset_caution"/>
    <w:basedOn w:val="phinset"/>
    <w:rsid w:val="00826D05"/>
    <w:pPr>
      <w:keepLines/>
    </w:pPr>
  </w:style>
  <w:style w:type="paragraph" w:customStyle="1" w:styleId="phinsetnote">
    <w:name w:val="ph_inset_note"/>
    <w:basedOn w:val="phinset"/>
    <w:rsid w:val="00826D05"/>
    <w:pPr>
      <w:keepLines/>
    </w:pPr>
  </w:style>
  <w:style w:type="paragraph" w:customStyle="1" w:styleId="phinsettitle">
    <w:name w:val="ph_inset_title"/>
    <w:basedOn w:val="phinset"/>
    <w:next w:val="phinsetnote"/>
    <w:rsid w:val="00826D05"/>
    <w:pPr>
      <w:keepNext/>
    </w:pPr>
    <w:rPr>
      <w:caps/>
      <w:szCs w:val="24"/>
    </w:rPr>
  </w:style>
  <w:style w:type="paragraph" w:customStyle="1" w:styleId="phinsetwarning">
    <w:name w:val="ph_inset_warning"/>
    <w:basedOn w:val="phinset"/>
    <w:rsid w:val="00826D05"/>
    <w:pPr>
      <w:keepLines/>
    </w:pPr>
  </w:style>
  <w:style w:type="paragraph" w:customStyle="1" w:styleId="phlistitemized2">
    <w:name w:val="ph_list_itemized_2"/>
    <w:basedOn w:val="phnormal"/>
    <w:link w:val="phlistitemized21"/>
    <w:rsid w:val="00826D05"/>
    <w:pPr>
      <w:numPr>
        <w:numId w:val="61"/>
      </w:numPr>
    </w:pPr>
  </w:style>
  <w:style w:type="paragraph" w:customStyle="1" w:styleId="phlistitemizedtitle">
    <w:name w:val="ph_list_itemized_title"/>
    <w:basedOn w:val="phnormal"/>
    <w:next w:val="phlistitemized1"/>
    <w:rsid w:val="00826D05"/>
    <w:pPr>
      <w:keepNext/>
    </w:pPr>
  </w:style>
  <w:style w:type="paragraph" w:customStyle="1" w:styleId="phlistordereda">
    <w:name w:val="ph_list_ordered_aбв"/>
    <w:basedOn w:val="phnormal"/>
    <w:rsid w:val="00826D05"/>
    <w:pPr>
      <w:numPr>
        <w:numId w:val="45"/>
      </w:numPr>
      <w:ind w:right="-2"/>
    </w:pPr>
  </w:style>
  <w:style w:type="paragraph" w:customStyle="1" w:styleId="phlistorderedtitle">
    <w:name w:val="ph_list_ordered_title"/>
    <w:basedOn w:val="phnormal"/>
    <w:next w:val="phlistordered1"/>
    <w:rsid w:val="00826D05"/>
    <w:pPr>
      <w:keepNext/>
    </w:pPr>
  </w:style>
  <w:style w:type="paragraph" w:customStyle="1" w:styleId="phstamp">
    <w:name w:val="ph_stamp"/>
    <w:basedOn w:val="phbase"/>
    <w:rsid w:val="00826D05"/>
    <w:pPr>
      <w:spacing w:before="20" w:after="20"/>
    </w:pPr>
    <w:rPr>
      <w:sz w:val="16"/>
    </w:rPr>
  </w:style>
  <w:style w:type="paragraph" w:customStyle="1" w:styleId="phstampcenter">
    <w:name w:val="ph_stamp_center"/>
    <w:basedOn w:val="phstamp"/>
    <w:locked/>
    <w:rsid w:val="00826D05"/>
    <w:pPr>
      <w:tabs>
        <w:tab w:val="left" w:pos="284"/>
      </w:tabs>
      <w:spacing w:before="0" w:after="0"/>
      <w:jc w:val="center"/>
    </w:pPr>
    <w:rPr>
      <w:sz w:val="18"/>
      <w:szCs w:val="18"/>
    </w:rPr>
  </w:style>
  <w:style w:type="paragraph" w:customStyle="1" w:styleId="phstampcenteritalic">
    <w:name w:val="ph_stamp_center_italic"/>
    <w:basedOn w:val="phstamp"/>
    <w:rsid w:val="00826D05"/>
    <w:pPr>
      <w:jc w:val="center"/>
    </w:pPr>
    <w:rPr>
      <w:bCs/>
      <w:i/>
    </w:rPr>
  </w:style>
  <w:style w:type="paragraph" w:customStyle="1" w:styleId="phstampitalic">
    <w:name w:val="ph_stamp_italic"/>
    <w:basedOn w:val="phstamp"/>
    <w:rsid w:val="00826D05"/>
    <w:pPr>
      <w:ind w:left="57"/>
    </w:pPr>
    <w:rPr>
      <w:i/>
    </w:rPr>
  </w:style>
  <w:style w:type="paragraph" w:customStyle="1" w:styleId="phtablecell0">
    <w:name w:val="ph_table_cell"/>
    <w:basedOn w:val="phbase"/>
    <w:rsid w:val="00826D05"/>
    <w:pPr>
      <w:spacing w:before="20" w:line="240" w:lineRule="auto"/>
    </w:pPr>
    <w:rPr>
      <w:rFonts w:ascii="Times New Roman" w:hAnsi="Times New Roman" w:cs="Arial"/>
      <w:bCs/>
      <w:sz w:val="20"/>
    </w:rPr>
  </w:style>
  <w:style w:type="paragraph" w:customStyle="1" w:styleId="phtablecellcenter">
    <w:name w:val="ph_table_cellcenter"/>
    <w:basedOn w:val="phtablecell0"/>
    <w:rsid w:val="00826D05"/>
    <w:pPr>
      <w:jc w:val="center"/>
    </w:pPr>
  </w:style>
  <w:style w:type="paragraph" w:customStyle="1" w:styleId="phtitlevoid0">
    <w:name w:val="ph_title_void"/>
    <w:basedOn w:val="phbase"/>
    <w:next w:val="phnormal"/>
    <w:link w:val="phtitlevoid1"/>
    <w:rsid w:val="00826D05"/>
    <w:pPr>
      <w:keepNext/>
      <w:keepLines/>
      <w:pageBreakBefore/>
      <w:spacing w:before="360" w:after="360"/>
      <w:jc w:val="center"/>
    </w:pPr>
    <w:rPr>
      <w:rFonts w:ascii="Times New Roman" w:hAnsi="Times New Roman" w:cs="Arial"/>
      <w:b/>
      <w:bCs/>
      <w:sz w:val="28"/>
      <w:szCs w:val="28"/>
    </w:rPr>
  </w:style>
  <w:style w:type="paragraph" w:customStyle="1" w:styleId="phtitlepage">
    <w:name w:val="ph_titlepage"/>
    <w:basedOn w:val="phbase"/>
    <w:rsid w:val="00826D05"/>
    <w:pPr>
      <w:spacing w:after="120"/>
      <w:jc w:val="center"/>
    </w:pPr>
    <w:rPr>
      <w:rFonts w:ascii="Times New Roman" w:hAnsi="Times New Roman" w:cs="Arial"/>
      <w:szCs w:val="28"/>
      <w:lang w:eastAsia="en-US"/>
    </w:rPr>
  </w:style>
  <w:style w:type="paragraph" w:customStyle="1" w:styleId="phtitlepageconfirmstamp">
    <w:name w:val="ph_titlepage_confirmstamp"/>
    <w:basedOn w:val="phbase"/>
    <w:autoRedefine/>
    <w:rsid w:val="00826D05"/>
    <w:pPr>
      <w:suppressAutoHyphens/>
      <w:spacing w:before="60" w:after="60"/>
    </w:pPr>
    <w:rPr>
      <w:rFonts w:ascii="Times New Roman" w:hAnsi="Times New Roman"/>
      <w:color w:val="000000"/>
      <w:szCs w:val="24"/>
    </w:rPr>
  </w:style>
  <w:style w:type="paragraph" w:customStyle="1" w:styleId="phtitlepagecustomer">
    <w:name w:val="ph_titlepage_customer"/>
    <w:basedOn w:val="phtitlepage"/>
    <w:next w:val="phtitlepageconfirmstamp"/>
    <w:rsid w:val="00826D05"/>
    <w:pPr>
      <w:spacing w:before="240"/>
    </w:pPr>
    <w:rPr>
      <w:b/>
      <w:sz w:val="26"/>
    </w:rPr>
  </w:style>
  <w:style w:type="paragraph" w:customStyle="1" w:styleId="phtitlepagedocpart">
    <w:name w:val="ph_titlepage_docpart"/>
    <w:basedOn w:val="phtitlepage"/>
    <w:next w:val="phtitlepagecode0"/>
    <w:rsid w:val="00826D05"/>
    <w:rPr>
      <w:b/>
    </w:rPr>
  </w:style>
  <w:style w:type="paragraph" w:customStyle="1" w:styleId="phtitlepagedocument">
    <w:name w:val="ph_titlepage_document"/>
    <w:basedOn w:val="phtitlepage"/>
    <w:autoRedefine/>
    <w:rsid w:val="00826D05"/>
    <w:pPr>
      <w:spacing w:before="240"/>
    </w:pPr>
    <w:rPr>
      <w:b/>
      <w:sz w:val="26"/>
    </w:rPr>
  </w:style>
  <w:style w:type="paragraph" w:customStyle="1" w:styleId="phtitlepageother">
    <w:name w:val="ph_titlepage_other"/>
    <w:basedOn w:val="phtitlepage"/>
    <w:rsid w:val="00826D05"/>
  </w:style>
  <w:style w:type="paragraph" w:customStyle="1" w:styleId="phtitlepagesystemfull">
    <w:name w:val="ph_titlepage_system_full"/>
    <w:basedOn w:val="phtitlepage"/>
    <w:next w:val="phtitlepagesystemshort"/>
    <w:rsid w:val="00826D05"/>
    <w:rPr>
      <w:b/>
      <w:bCs/>
      <w:sz w:val="32"/>
      <w:szCs w:val="32"/>
    </w:rPr>
  </w:style>
  <w:style w:type="paragraph" w:customStyle="1" w:styleId="phtitlepagesystemshort">
    <w:name w:val="ph_titlepage_system_short"/>
    <w:basedOn w:val="phtitlepage"/>
    <w:next w:val="phtitlepageother"/>
    <w:rsid w:val="00826D05"/>
    <w:rPr>
      <w:b/>
      <w:sz w:val="32"/>
    </w:rPr>
  </w:style>
  <w:style w:type="paragraph" w:customStyle="1" w:styleId="phheader1withoutnum">
    <w:name w:val="ph_header_1_without_num"/>
    <w:basedOn w:val="13"/>
    <w:next w:val="phnormal"/>
    <w:rsid w:val="00826D05"/>
    <w:pPr>
      <w:numPr>
        <w:numId w:val="0"/>
      </w:numPr>
      <w:ind w:left="720"/>
    </w:pPr>
  </w:style>
  <w:style w:type="paragraph" w:customStyle="1" w:styleId="phadditontype">
    <w:name w:val="ph_additon_type"/>
    <w:basedOn w:val="phbase"/>
    <w:next w:val="phnormal"/>
    <w:rsid w:val="00826D05"/>
    <w:pPr>
      <w:jc w:val="center"/>
    </w:pPr>
    <w:rPr>
      <w:rFonts w:ascii="Times New Roman" w:hAnsi="Times New Roman"/>
      <w:i/>
    </w:rPr>
  </w:style>
  <w:style w:type="paragraph" w:customStyle="1" w:styleId="phtablecolcaptionunderline">
    <w:name w:val="ph_table_colcaption_underline"/>
    <w:basedOn w:val="phtablecolcaption0"/>
    <w:next w:val="phtablecell0"/>
    <w:rsid w:val="00826D05"/>
    <w:rPr>
      <w:u w:val="single"/>
    </w:rPr>
  </w:style>
  <w:style w:type="paragraph" w:customStyle="1" w:styleId="phstampleft">
    <w:name w:val="ph_stamp_left"/>
    <w:basedOn w:val="phstamp"/>
    <w:rsid w:val="00826D05"/>
    <w:pPr>
      <w:jc w:val="left"/>
    </w:pPr>
    <w:rPr>
      <w:sz w:val="18"/>
    </w:rPr>
  </w:style>
  <w:style w:type="paragraph" w:styleId="afffffffffe">
    <w:name w:val="Document Map"/>
    <w:basedOn w:val="af6"/>
    <w:link w:val="affffffffff"/>
    <w:locked/>
    <w:rsid w:val="00826D05"/>
    <w:pPr>
      <w:shd w:val="clear" w:color="auto" w:fill="000080"/>
    </w:pPr>
    <w:rPr>
      <w:rFonts w:ascii="Tahoma" w:hAnsi="Tahoma" w:cs="Tahoma"/>
      <w:sz w:val="20"/>
    </w:rPr>
  </w:style>
  <w:style w:type="character" w:customStyle="1" w:styleId="affffffffff">
    <w:name w:val="Схема документа Знак"/>
    <w:basedOn w:val="af7"/>
    <w:link w:val="afffffffffe"/>
    <w:rsid w:val="00DC5ADD"/>
    <w:rPr>
      <w:rFonts w:ascii="Tahoma" w:eastAsia="Times New Roman" w:hAnsi="Tahoma" w:cs="Tahoma"/>
      <w:shd w:val="clear" w:color="auto" w:fill="000080"/>
    </w:rPr>
  </w:style>
  <w:style w:type="character" w:customStyle="1" w:styleId="phtitlevoid1">
    <w:name w:val="ph_title_void Знак"/>
    <w:link w:val="phtitlevoid0"/>
    <w:rsid w:val="00826D05"/>
    <w:rPr>
      <w:rFonts w:ascii="Times New Roman" w:eastAsia="Times New Roman" w:hAnsi="Times New Roman" w:cs="Arial"/>
      <w:b/>
      <w:bCs/>
      <w:sz w:val="28"/>
      <w:szCs w:val="28"/>
    </w:rPr>
  </w:style>
  <w:style w:type="paragraph" w:styleId="2f6">
    <w:name w:val="Body Text 2"/>
    <w:basedOn w:val="af6"/>
    <w:link w:val="2f7"/>
    <w:uiPriority w:val="99"/>
    <w:semiHidden/>
    <w:unhideWhenUsed/>
    <w:locked/>
    <w:rsid w:val="000F18A3"/>
    <w:pPr>
      <w:spacing w:line="480" w:lineRule="auto"/>
    </w:pPr>
  </w:style>
  <w:style w:type="character" w:customStyle="1" w:styleId="2f7">
    <w:name w:val="Основной текст 2 Знак"/>
    <w:basedOn w:val="af7"/>
    <w:link w:val="2f6"/>
    <w:uiPriority w:val="99"/>
    <w:semiHidden/>
    <w:rsid w:val="000F18A3"/>
    <w:rPr>
      <w:rFonts w:ascii="Times New Roman" w:eastAsia="Times New Roman" w:hAnsi="Times New Roman"/>
      <w:sz w:val="24"/>
      <w:szCs w:val="24"/>
    </w:rPr>
  </w:style>
  <w:style w:type="character" w:customStyle="1" w:styleId="phlistitemized21">
    <w:name w:val="ph_list_itemized_2 Знак"/>
    <w:basedOn w:val="phnormal1"/>
    <w:link w:val="phlistitemized2"/>
    <w:rsid w:val="00826D05"/>
    <w:rPr>
      <w:rFonts w:ascii="Times New Roman" w:eastAsia="Times New Roman" w:hAnsi="Times New Roman"/>
      <w:sz w:val="24"/>
    </w:rPr>
  </w:style>
  <w:style w:type="paragraph" w:customStyle="1" w:styleId="affffffffff0">
    <w:name w:val="Таблица утверждаю"/>
    <w:basedOn w:val="af6"/>
    <w:qFormat/>
    <w:rsid w:val="00BF50A8"/>
    <w:pPr>
      <w:spacing w:line="276" w:lineRule="auto"/>
      <w:jc w:val="left"/>
    </w:pPr>
    <w:rPr>
      <w:rFonts w:eastAsia="Calibri"/>
      <w:lang w:eastAsia="en-US"/>
    </w:rPr>
  </w:style>
  <w:style w:type="paragraph" w:customStyle="1" w:styleId="phlistitemized3">
    <w:name w:val="ph_list_itemized_3"/>
    <w:basedOn w:val="phlistitemized2"/>
    <w:link w:val="phlistitemized30"/>
    <w:autoRedefine/>
    <w:qFormat/>
    <w:rsid w:val="00826D05"/>
    <w:pPr>
      <w:numPr>
        <w:ilvl w:val="1"/>
      </w:numPr>
      <w:tabs>
        <w:tab w:val="left" w:pos="2127"/>
      </w:tabs>
    </w:pPr>
  </w:style>
  <w:style w:type="character" w:customStyle="1" w:styleId="required">
    <w:name w:val="required"/>
    <w:basedOn w:val="af7"/>
    <w:rsid w:val="00E57F41"/>
  </w:style>
  <w:style w:type="paragraph" w:customStyle="1" w:styleId="125">
    <w:name w:val="Стиль Первая строка:  125 см"/>
    <w:basedOn w:val="af6"/>
    <w:rsid w:val="0073349B"/>
    <w:pPr>
      <w:ind w:firstLine="709"/>
    </w:pPr>
  </w:style>
  <w:style w:type="paragraph" w:customStyle="1" w:styleId="phlistitemized4">
    <w:name w:val="ph_list_itemized_4"/>
    <w:basedOn w:val="phlistitemized3"/>
    <w:autoRedefine/>
    <w:qFormat/>
    <w:rsid w:val="00826D05"/>
    <w:pPr>
      <w:numPr>
        <w:ilvl w:val="2"/>
        <w:numId w:val="48"/>
      </w:numPr>
      <w:tabs>
        <w:tab w:val="clear" w:pos="2127"/>
      </w:tabs>
      <w:ind w:right="0"/>
    </w:pPr>
    <w:rPr>
      <w:lang w:val="en-US"/>
    </w:rPr>
  </w:style>
  <w:style w:type="character" w:customStyle="1" w:styleId="phbase0">
    <w:name w:val="ph_base Знак"/>
    <w:basedOn w:val="af7"/>
    <w:link w:val="phbase"/>
    <w:rsid w:val="00826D05"/>
    <w:rPr>
      <w:rFonts w:ascii="Arial" w:eastAsia="Times New Roman" w:hAnsi="Arial"/>
      <w:sz w:val="24"/>
    </w:rPr>
  </w:style>
  <w:style w:type="character" w:customStyle="1" w:styleId="phlistitemized30">
    <w:name w:val="ph_list_itemized_3 Знак"/>
    <w:basedOn w:val="phlistitemized21"/>
    <w:link w:val="phlistitemized3"/>
    <w:rsid w:val="00826D05"/>
    <w:rPr>
      <w:rFonts w:ascii="Times New Roman" w:eastAsia="Times New Roman" w:hAnsi="Times New Roman"/>
      <w:sz w:val="24"/>
    </w:rPr>
  </w:style>
  <w:style w:type="paragraph" w:customStyle="1" w:styleId="phpagenumber">
    <w:name w:val="ph_pagenumber"/>
    <w:basedOn w:val="affff3"/>
    <w:link w:val="phpagenumber0"/>
    <w:autoRedefine/>
    <w:qFormat/>
    <w:rsid w:val="00826D05"/>
  </w:style>
  <w:style w:type="character" w:customStyle="1" w:styleId="phpagenumber0">
    <w:name w:val="ph_pagenumber Знак"/>
    <w:basedOn w:val="affff4"/>
    <w:link w:val="phpagenumber"/>
    <w:rsid w:val="00826D05"/>
    <w:rPr>
      <w:rFonts w:ascii="Times New Roman" w:eastAsia="Times New Roman" w:hAnsi="Times New Roman"/>
      <w:sz w:val="24"/>
    </w:rPr>
  </w:style>
  <w:style w:type="paragraph" w:customStyle="1" w:styleId="phtableitemizedlist1">
    <w:name w:val="ph_table_itemizedlist_1"/>
    <w:basedOn w:val="phtablecellleft0"/>
    <w:autoRedefine/>
    <w:qFormat/>
    <w:rsid w:val="00826D05"/>
    <w:pPr>
      <w:numPr>
        <w:numId w:val="49"/>
      </w:numPr>
      <w:spacing w:after="120"/>
    </w:pPr>
  </w:style>
  <w:style w:type="paragraph" w:customStyle="1" w:styleId="phtableitemizedlist2">
    <w:name w:val="ph_table_itemizedlist_2"/>
    <w:basedOn w:val="phtableitemizedlist1"/>
    <w:autoRedefine/>
    <w:qFormat/>
    <w:rsid w:val="00826D05"/>
    <w:pPr>
      <w:numPr>
        <w:ilvl w:val="1"/>
      </w:numPr>
    </w:pPr>
  </w:style>
  <w:style w:type="paragraph" w:customStyle="1" w:styleId="phtableorderedlist1">
    <w:name w:val="ph_table_orderedlist_1)"/>
    <w:basedOn w:val="phtablecellleft0"/>
    <w:autoRedefine/>
    <w:qFormat/>
    <w:rsid w:val="00826D05"/>
    <w:pPr>
      <w:numPr>
        <w:numId w:val="50"/>
      </w:numPr>
      <w:spacing w:after="120"/>
    </w:pPr>
  </w:style>
  <w:style w:type="paragraph" w:customStyle="1" w:styleId="affffffffff1">
    <w:name w:val="Текст_программы"/>
    <w:rsid w:val="00826D05"/>
    <w:pPr>
      <w:ind w:firstLine="851"/>
    </w:pPr>
    <w:rPr>
      <w:rFonts w:ascii="Courier New" w:eastAsia="Times New Roman" w:hAnsi="Courier New"/>
      <w:spacing w:val="-2"/>
      <w:sz w:val="24"/>
      <w:szCs w:val="23"/>
      <w:lang w:val="en-US" w:eastAsia="en-US"/>
    </w:rPr>
  </w:style>
  <w:style w:type="paragraph" w:customStyle="1" w:styleId="ph">
    <w:name w:val="ph_Рамка боковик"/>
    <w:basedOn w:val="af6"/>
    <w:autoRedefine/>
    <w:qFormat/>
    <w:rsid w:val="00826D05"/>
    <w:pPr>
      <w:spacing w:after="0" w:line="240" w:lineRule="auto"/>
    </w:pPr>
    <w:rPr>
      <w:rFonts w:ascii="Arial" w:hAnsi="Arial" w:cs="Arial"/>
      <w:i/>
      <w:sz w:val="16"/>
      <w:szCs w:val="16"/>
    </w:rPr>
  </w:style>
  <w:style w:type="paragraph" w:customStyle="1" w:styleId="ph0">
    <w:name w:val="ph_Рамка_гориз_слева_мал"/>
    <w:basedOn w:val="af6"/>
    <w:autoRedefine/>
    <w:qFormat/>
    <w:rsid w:val="00826D05"/>
    <w:pPr>
      <w:spacing w:after="20" w:line="240" w:lineRule="auto"/>
      <w:ind w:left="57"/>
      <w:jc w:val="left"/>
    </w:pPr>
    <w:rPr>
      <w:rFonts w:ascii="Arial" w:hAnsi="Arial" w:cs="Arial"/>
      <w:i/>
      <w:sz w:val="16"/>
      <w:szCs w:val="16"/>
    </w:rPr>
  </w:style>
  <w:style w:type="paragraph" w:customStyle="1" w:styleId="phtableorderlist">
    <w:name w:val="ph_table_orderlist_абв"/>
    <w:basedOn w:val="phtablecellleft0"/>
    <w:autoRedefine/>
    <w:qFormat/>
    <w:rsid w:val="00826D05"/>
    <w:pPr>
      <w:numPr>
        <w:numId w:val="52"/>
      </w:numPr>
    </w:pPr>
  </w:style>
  <w:style w:type="paragraph" w:customStyle="1" w:styleId="phtableorderlist1">
    <w:name w:val="ph_table_orderlist_1_бок"/>
    <w:basedOn w:val="phtablecellleft0"/>
    <w:autoRedefine/>
    <w:qFormat/>
    <w:rsid w:val="00826D05"/>
    <w:pPr>
      <w:numPr>
        <w:numId w:val="53"/>
      </w:numPr>
      <w:ind w:left="284" w:hanging="284"/>
    </w:pPr>
  </w:style>
  <w:style w:type="paragraph" w:customStyle="1" w:styleId="ph1">
    <w:name w:val="ph_Рамка_гориз_цент_мал"/>
    <w:basedOn w:val="ph0"/>
    <w:autoRedefine/>
    <w:qFormat/>
    <w:rsid w:val="00826D05"/>
    <w:pPr>
      <w:ind w:left="0"/>
      <w:jc w:val="center"/>
    </w:pPr>
  </w:style>
  <w:style w:type="paragraph" w:customStyle="1" w:styleId="ph2">
    <w:name w:val="ph_Рамка_гориз_круп"/>
    <w:basedOn w:val="af6"/>
    <w:autoRedefine/>
    <w:qFormat/>
    <w:rsid w:val="00826D05"/>
    <w:pPr>
      <w:spacing w:after="20" w:line="240" w:lineRule="auto"/>
    </w:pPr>
    <w:rPr>
      <w:rFonts w:ascii="Arial" w:hAnsi="Arial"/>
      <w:i/>
    </w:rPr>
  </w:style>
  <w:style w:type="paragraph" w:customStyle="1" w:styleId="affffffffff2">
    <w:name w:val="_Табл_Текст"/>
    <w:basedOn w:val="af6"/>
    <w:rsid w:val="00826D05"/>
  </w:style>
  <w:style w:type="paragraph" w:customStyle="1" w:styleId="listNumberred">
    <w:name w:val="list_Numberred"/>
    <w:basedOn w:val="affffd"/>
    <w:rsid w:val="00124681"/>
    <w:pPr>
      <w:numPr>
        <w:numId w:val="63"/>
      </w:numPr>
      <w:spacing w:before="0" w:after="0"/>
      <w:jc w:val="left"/>
    </w:pPr>
    <w:rPr>
      <w:szCs w:val="24"/>
    </w:rPr>
  </w:style>
  <w:style w:type="character" w:customStyle="1" w:styleId="nolink">
    <w:name w:val="nolink"/>
    <w:basedOn w:val="af7"/>
    <w:rsid w:val="00A709E1"/>
  </w:style>
  <w:style w:type="paragraph" w:customStyle="1" w:styleId="vrez1">
    <w:name w:val="vrez1"/>
    <w:basedOn w:val="af6"/>
    <w:rsid w:val="00361D2E"/>
    <w:pPr>
      <w:spacing w:before="100" w:beforeAutospacing="1" w:after="100" w:afterAutospacing="1" w:line="240" w:lineRule="auto"/>
      <w:jc w:val="left"/>
    </w:pPr>
    <w:rPr>
      <w:szCs w:val="24"/>
    </w:rPr>
  </w:style>
  <w:style w:type="paragraph" w:customStyle="1" w:styleId="vrez3">
    <w:name w:val="vrez3"/>
    <w:basedOn w:val="af6"/>
    <w:rsid w:val="00D42C64"/>
    <w:pPr>
      <w:spacing w:before="100" w:beforeAutospacing="1" w:after="100" w:afterAutospacing="1" w:line="240" w:lineRule="auto"/>
      <w:jc w:val="left"/>
    </w:pPr>
    <w:rPr>
      <w:szCs w:val="24"/>
    </w:rPr>
  </w:style>
  <w:style w:type="character" w:customStyle="1" w:styleId="b-i">
    <w:name w:val="b-i"/>
    <w:basedOn w:val="af7"/>
    <w:rsid w:val="00075C94"/>
  </w:style>
  <w:style w:type="paragraph" w:customStyle="1" w:styleId="figure-caption">
    <w:name w:val="figure-caption"/>
    <w:basedOn w:val="af6"/>
    <w:rsid w:val="00E76181"/>
    <w:pPr>
      <w:spacing w:before="100" w:beforeAutospacing="1" w:after="100" w:afterAutospacing="1" w:line="240" w:lineRule="auto"/>
      <w:jc w:val="left"/>
    </w:pPr>
    <w:rPr>
      <w:szCs w:val="24"/>
    </w:rPr>
  </w:style>
  <w:style w:type="paragraph" w:customStyle="1" w:styleId="phnormal3">
    <w:name w:val="ph_normal    Жирный"/>
    <w:basedOn w:val="phnormal"/>
    <w:link w:val="phnormal4"/>
    <w:autoRedefine/>
    <w:qFormat/>
    <w:rsid w:val="00972147"/>
    <w:rPr>
      <w:rFonts w:eastAsia="Calibri"/>
      <w:b/>
      <w:bCs/>
    </w:rPr>
  </w:style>
  <w:style w:type="character" w:customStyle="1" w:styleId="b-i-red">
    <w:name w:val="b-i-red"/>
    <w:basedOn w:val="af7"/>
    <w:rsid w:val="00541296"/>
  </w:style>
  <w:style w:type="character" w:customStyle="1" w:styleId="phnormal4">
    <w:name w:val="ph_normal    Жирный Знак"/>
    <w:basedOn w:val="phnormal1"/>
    <w:link w:val="phnormal3"/>
    <w:rsid w:val="00972147"/>
    <w:rPr>
      <w:rFonts w:ascii="Times New Roman" w:eastAsia="Times New Roman" w:hAnsi="Times New Roman"/>
      <w:b/>
      <w:bCs/>
      <w:sz w:val="24"/>
    </w:rPr>
  </w:style>
  <w:style w:type="character" w:customStyle="1" w:styleId="1fd">
    <w:name w:val="Неразрешенное упоминание1"/>
    <w:basedOn w:val="af7"/>
    <w:uiPriority w:val="99"/>
    <w:semiHidden/>
    <w:unhideWhenUsed/>
    <w:rsid w:val="008B4584"/>
    <w:rPr>
      <w:color w:val="605E5C"/>
      <w:shd w:val="clear" w:color="auto" w:fill="E1DFDD"/>
    </w:rPr>
  </w:style>
  <w:style w:type="paragraph" w:customStyle="1" w:styleId="breadcrumb-item">
    <w:name w:val="breadcrumb-item"/>
    <w:basedOn w:val="af6"/>
    <w:rsid w:val="00FC1418"/>
    <w:pPr>
      <w:spacing w:before="100" w:beforeAutospacing="1" w:after="100" w:afterAutospacing="1" w:line="240" w:lineRule="auto"/>
      <w:jc w:val="left"/>
    </w:pPr>
    <w:rPr>
      <w:szCs w:val="24"/>
    </w:rPr>
  </w:style>
  <w:style w:type="paragraph" w:styleId="z-">
    <w:name w:val="HTML Top of Form"/>
    <w:basedOn w:val="af6"/>
    <w:next w:val="af6"/>
    <w:link w:val="z-0"/>
    <w:hidden/>
    <w:uiPriority w:val="99"/>
    <w:semiHidden/>
    <w:unhideWhenUsed/>
    <w:rsid w:val="00FC1418"/>
    <w:pPr>
      <w:pBdr>
        <w:bottom w:val="single" w:sz="6" w:space="1" w:color="auto"/>
      </w:pBdr>
      <w:spacing w:before="0" w:after="0" w:line="240" w:lineRule="auto"/>
    </w:pPr>
    <w:rPr>
      <w:rFonts w:ascii="Arial" w:hAnsi="Arial" w:cs="Arial"/>
      <w:vanish/>
      <w:sz w:val="16"/>
      <w:szCs w:val="16"/>
    </w:rPr>
  </w:style>
  <w:style w:type="character" w:customStyle="1" w:styleId="z-0">
    <w:name w:val="z-Начало формы Знак"/>
    <w:basedOn w:val="af7"/>
    <w:link w:val="z-"/>
    <w:uiPriority w:val="99"/>
    <w:semiHidden/>
    <w:rsid w:val="00FC1418"/>
    <w:rPr>
      <w:rFonts w:ascii="Arial" w:eastAsia="Times New Roman" w:hAnsi="Arial" w:cs="Arial"/>
      <w:vanish/>
      <w:sz w:val="16"/>
      <w:szCs w:val="16"/>
    </w:rPr>
  </w:style>
  <w:style w:type="paragraph" w:styleId="z-1">
    <w:name w:val="HTML Bottom of Form"/>
    <w:basedOn w:val="af6"/>
    <w:next w:val="af6"/>
    <w:link w:val="z-2"/>
    <w:hidden/>
    <w:uiPriority w:val="99"/>
    <w:semiHidden/>
    <w:unhideWhenUsed/>
    <w:rsid w:val="00FC1418"/>
    <w:pPr>
      <w:pBdr>
        <w:top w:val="single" w:sz="6" w:space="1" w:color="auto"/>
      </w:pBdr>
      <w:spacing w:before="0" w:after="0" w:line="240" w:lineRule="auto"/>
    </w:pPr>
    <w:rPr>
      <w:rFonts w:ascii="Arial" w:hAnsi="Arial" w:cs="Arial"/>
      <w:vanish/>
      <w:sz w:val="16"/>
      <w:szCs w:val="16"/>
    </w:rPr>
  </w:style>
  <w:style w:type="character" w:customStyle="1" w:styleId="z-2">
    <w:name w:val="z-Конец формы Знак"/>
    <w:basedOn w:val="af7"/>
    <w:link w:val="z-1"/>
    <w:uiPriority w:val="99"/>
    <w:semiHidden/>
    <w:rsid w:val="00FC1418"/>
    <w:rPr>
      <w:rFonts w:ascii="Arial" w:eastAsia="Times New Roman"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96379">
      <w:bodyDiv w:val="1"/>
      <w:marLeft w:val="0"/>
      <w:marRight w:val="0"/>
      <w:marTop w:val="0"/>
      <w:marBottom w:val="0"/>
      <w:divBdr>
        <w:top w:val="none" w:sz="0" w:space="0" w:color="auto"/>
        <w:left w:val="none" w:sz="0" w:space="0" w:color="auto"/>
        <w:bottom w:val="none" w:sz="0" w:space="0" w:color="auto"/>
        <w:right w:val="none" w:sz="0" w:space="0" w:color="auto"/>
      </w:divBdr>
      <w:divsChild>
        <w:div w:id="868950262">
          <w:marLeft w:val="-6000"/>
          <w:marRight w:val="0"/>
          <w:marTop w:val="0"/>
          <w:marBottom w:val="0"/>
          <w:divBdr>
            <w:top w:val="none" w:sz="0" w:space="0" w:color="auto"/>
            <w:left w:val="none" w:sz="0" w:space="0" w:color="auto"/>
            <w:bottom w:val="none" w:sz="0" w:space="0" w:color="auto"/>
            <w:right w:val="none" w:sz="0" w:space="0" w:color="auto"/>
          </w:divBdr>
          <w:divsChild>
            <w:div w:id="1676228144">
              <w:marLeft w:val="0"/>
              <w:marRight w:val="0"/>
              <w:marTop w:val="0"/>
              <w:marBottom w:val="0"/>
              <w:divBdr>
                <w:top w:val="none" w:sz="0" w:space="0" w:color="auto"/>
                <w:left w:val="none" w:sz="0" w:space="0" w:color="auto"/>
                <w:bottom w:val="none" w:sz="0" w:space="0" w:color="auto"/>
                <w:right w:val="none" w:sz="0" w:space="0" w:color="auto"/>
              </w:divBdr>
              <w:divsChild>
                <w:div w:id="1955625455">
                  <w:marLeft w:val="0"/>
                  <w:marRight w:val="0"/>
                  <w:marTop w:val="0"/>
                  <w:marBottom w:val="0"/>
                  <w:divBdr>
                    <w:top w:val="none" w:sz="0" w:space="0" w:color="auto"/>
                    <w:left w:val="none" w:sz="0" w:space="0" w:color="auto"/>
                    <w:bottom w:val="none" w:sz="0" w:space="0" w:color="auto"/>
                    <w:right w:val="none" w:sz="0" w:space="0" w:color="auto"/>
                  </w:divBdr>
                  <w:divsChild>
                    <w:div w:id="356736758">
                      <w:marLeft w:val="0"/>
                      <w:marRight w:val="0"/>
                      <w:marTop w:val="0"/>
                      <w:marBottom w:val="0"/>
                      <w:divBdr>
                        <w:top w:val="none" w:sz="0" w:space="0" w:color="auto"/>
                        <w:left w:val="none" w:sz="0" w:space="0" w:color="auto"/>
                        <w:bottom w:val="none" w:sz="0" w:space="0" w:color="auto"/>
                        <w:right w:val="none" w:sz="0" w:space="0" w:color="auto"/>
                      </w:divBdr>
                    </w:div>
                    <w:div w:id="2087025085">
                      <w:marLeft w:val="0"/>
                      <w:marRight w:val="0"/>
                      <w:marTop w:val="0"/>
                      <w:marBottom w:val="0"/>
                      <w:divBdr>
                        <w:top w:val="none" w:sz="0" w:space="0" w:color="auto"/>
                        <w:left w:val="none" w:sz="0" w:space="0" w:color="auto"/>
                        <w:bottom w:val="none" w:sz="0" w:space="0" w:color="auto"/>
                        <w:right w:val="none" w:sz="0" w:space="0" w:color="auto"/>
                      </w:divBdr>
                      <w:divsChild>
                        <w:div w:id="81140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515634">
      <w:bodyDiv w:val="1"/>
      <w:marLeft w:val="0"/>
      <w:marRight w:val="0"/>
      <w:marTop w:val="0"/>
      <w:marBottom w:val="0"/>
      <w:divBdr>
        <w:top w:val="none" w:sz="0" w:space="0" w:color="auto"/>
        <w:left w:val="none" w:sz="0" w:space="0" w:color="auto"/>
        <w:bottom w:val="none" w:sz="0" w:space="0" w:color="auto"/>
        <w:right w:val="none" w:sz="0" w:space="0" w:color="auto"/>
      </w:divBdr>
      <w:divsChild>
        <w:div w:id="964500685">
          <w:marLeft w:val="150"/>
          <w:marRight w:val="150"/>
          <w:marTop w:val="75"/>
          <w:marBottom w:val="75"/>
          <w:divBdr>
            <w:top w:val="none" w:sz="0" w:space="0" w:color="auto"/>
            <w:left w:val="none" w:sz="0" w:space="0" w:color="auto"/>
            <w:bottom w:val="none" w:sz="0" w:space="0" w:color="auto"/>
            <w:right w:val="none" w:sz="0" w:space="0" w:color="auto"/>
          </w:divBdr>
        </w:div>
      </w:divsChild>
    </w:div>
    <w:div w:id="154809779">
      <w:bodyDiv w:val="1"/>
      <w:marLeft w:val="0"/>
      <w:marRight w:val="0"/>
      <w:marTop w:val="0"/>
      <w:marBottom w:val="0"/>
      <w:divBdr>
        <w:top w:val="none" w:sz="0" w:space="0" w:color="auto"/>
        <w:left w:val="none" w:sz="0" w:space="0" w:color="auto"/>
        <w:bottom w:val="none" w:sz="0" w:space="0" w:color="auto"/>
        <w:right w:val="none" w:sz="0" w:space="0" w:color="auto"/>
      </w:divBdr>
    </w:div>
    <w:div w:id="172232174">
      <w:bodyDiv w:val="1"/>
      <w:marLeft w:val="0"/>
      <w:marRight w:val="0"/>
      <w:marTop w:val="0"/>
      <w:marBottom w:val="0"/>
      <w:divBdr>
        <w:top w:val="none" w:sz="0" w:space="0" w:color="auto"/>
        <w:left w:val="none" w:sz="0" w:space="0" w:color="auto"/>
        <w:bottom w:val="none" w:sz="0" w:space="0" w:color="auto"/>
        <w:right w:val="none" w:sz="0" w:space="0" w:color="auto"/>
      </w:divBdr>
    </w:div>
    <w:div w:id="217514717">
      <w:bodyDiv w:val="1"/>
      <w:marLeft w:val="0"/>
      <w:marRight w:val="0"/>
      <w:marTop w:val="0"/>
      <w:marBottom w:val="0"/>
      <w:divBdr>
        <w:top w:val="none" w:sz="0" w:space="0" w:color="auto"/>
        <w:left w:val="none" w:sz="0" w:space="0" w:color="auto"/>
        <w:bottom w:val="none" w:sz="0" w:space="0" w:color="auto"/>
        <w:right w:val="none" w:sz="0" w:space="0" w:color="auto"/>
      </w:divBdr>
      <w:divsChild>
        <w:div w:id="1842886113">
          <w:marLeft w:val="-6000"/>
          <w:marRight w:val="0"/>
          <w:marTop w:val="0"/>
          <w:marBottom w:val="0"/>
          <w:divBdr>
            <w:top w:val="none" w:sz="0" w:space="0" w:color="auto"/>
            <w:left w:val="none" w:sz="0" w:space="0" w:color="auto"/>
            <w:bottom w:val="none" w:sz="0" w:space="0" w:color="auto"/>
            <w:right w:val="none" w:sz="0" w:space="0" w:color="auto"/>
          </w:divBdr>
          <w:divsChild>
            <w:div w:id="148523184">
              <w:marLeft w:val="0"/>
              <w:marRight w:val="0"/>
              <w:marTop w:val="0"/>
              <w:marBottom w:val="0"/>
              <w:divBdr>
                <w:top w:val="none" w:sz="0" w:space="0" w:color="auto"/>
                <w:left w:val="none" w:sz="0" w:space="0" w:color="auto"/>
                <w:bottom w:val="none" w:sz="0" w:space="0" w:color="auto"/>
                <w:right w:val="none" w:sz="0" w:space="0" w:color="auto"/>
              </w:divBdr>
              <w:divsChild>
                <w:div w:id="1493838337">
                  <w:marLeft w:val="0"/>
                  <w:marRight w:val="0"/>
                  <w:marTop w:val="0"/>
                  <w:marBottom w:val="0"/>
                  <w:divBdr>
                    <w:top w:val="none" w:sz="0" w:space="0" w:color="auto"/>
                    <w:left w:val="none" w:sz="0" w:space="0" w:color="auto"/>
                    <w:bottom w:val="none" w:sz="0" w:space="0" w:color="auto"/>
                    <w:right w:val="none" w:sz="0" w:space="0" w:color="auto"/>
                  </w:divBdr>
                  <w:divsChild>
                    <w:div w:id="8690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08852">
              <w:marLeft w:val="0"/>
              <w:marRight w:val="0"/>
              <w:marTop w:val="0"/>
              <w:marBottom w:val="0"/>
              <w:divBdr>
                <w:top w:val="none" w:sz="0" w:space="0" w:color="auto"/>
                <w:left w:val="none" w:sz="0" w:space="0" w:color="auto"/>
                <w:bottom w:val="none" w:sz="0" w:space="0" w:color="auto"/>
                <w:right w:val="none" w:sz="0" w:space="0" w:color="auto"/>
              </w:divBdr>
              <w:divsChild>
                <w:div w:id="11248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797910">
      <w:bodyDiv w:val="1"/>
      <w:marLeft w:val="0"/>
      <w:marRight w:val="0"/>
      <w:marTop w:val="0"/>
      <w:marBottom w:val="0"/>
      <w:divBdr>
        <w:top w:val="none" w:sz="0" w:space="0" w:color="auto"/>
        <w:left w:val="none" w:sz="0" w:space="0" w:color="auto"/>
        <w:bottom w:val="none" w:sz="0" w:space="0" w:color="auto"/>
        <w:right w:val="none" w:sz="0" w:space="0" w:color="auto"/>
      </w:divBdr>
      <w:divsChild>
        <w:div w:id="246620916">
          <w:marLeft w:val="-4875"/>
          <w:marRight w:val="0"/>
          <w:marTop w:val="0"/>
          <w:marBottom w:val="0"/>
          <w:divBdr>
            <w:top w:val="none" w:sz="0" w:space="0" w:color="auto"/>
            <w:left w:val="none" w:sz="0" w:space="0" w:color="auto"/>
            <w:bottom w:val="none" w:sz="0" w:space="0" w:color="auto"/>
            <w:right w:val="none" w:sz="0" w:space="0" w:color="auto"/>
          </w:divBdr>
          <w:divsChild>
            <w:div w:id="1863125469">
              <w:marLeft w:val="0"/>
              <w:marRight w:val="0"/>
              <w:marTop w:val="0"/>
              <w:marBottom w:val="0"/>
              <w:divBdr>
                <w:top w:val="none" w:sz="0" w:space="0" w:color="auto"/>
                <w:left w:val="none" w:sz="0" w:space="0" w:color="auto"/>
                <w:bottom w:val="none" w:sz="0" w:space="0" w:color="auto"/>
                <w:right w:val="none" w:sz="0" w:space="0" w:color="auto"/>
              </w:divBdr>
              <w:divsChild>
                <w:div w:id="244267755">
                  <w:marLeft w:val="0"/>
                  <w:marRight w:val="0"/>
                  <w:marTop w:val="0"/>
                  <w:marBottom w:val="0"/>
                  <w:divBdr>
                    <w:top w:val="none" w:sz="0" w:space="0" w:color="auto"/>
                    <w:left w:val="none" w:sz="0" w:space="0" w:color="auto"/>
                    <w:bottom w:val="none" w:sz="0" w:space="0" w:color="auto"/>
                    <w:right w:val="none" w:sz="0" w:space="0" w:color="auto"/>
                  </w:divBdr>
                </w:div>
              </w:divsChild>
            </w:div>
            <w:div w:id="1952735181">
              <w:marLeft w:val="0"/>
              <w:marRight w:val="0"/>
              <w:marTop w:val="0"/>
              <w:marBottom w:val="0"/>
              <w:divBdr>
                <w:top w:val="none" w:sz="0" w:space="0" w:color="auto"/>
                <w:left w:val="none" w:sz="0" w:space="0" w:color="auto"/>
                <w:bottom w:val="none" w:sz="0" w:space="0" w:color="auto"/>
                <w:right w:val="none" w:sz="0" w:space="0" w:color="auto"/>
              </w:divBdr>
              <w:divsChild>
                <w:div w:id="560167510">
                  <w:marLeft w:val="0"/>
                  <w:marRight w:val="0"/>
                  <w:marTop w:val="0"/>
                  <w:marBottom w:val="0"/>
                  <w:divBdr>
                    <w:top w:val="none" w:sz="0" w:space="0" w:color="auto"/>
                    <w:left w:val="none" w:sz="0" w:space="0" w:color="auto"/>
                    <w:bottom w:val="none" w:sz="0" w:space="0" w:color="auto"/>
                    <w:right w:val="none" w:sz="0" w:space="0" w:color="auto"/>
                  </w:divBdr>
                </w:div>
                <w:div w:id="15281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849731">
      <w:bodyDiv w:val="1"/>
      <w:marLeft w:val="0"/>
      <w:marRight w:val="0"/>
      <w:marTop w:val="0"/>
      <w:marBottom w:val="0"/>
      <w:divBdr>
        <w:top w:val="none" w:sz="0" w:space="0" w:color="auto"/>
        <w:left w:val="none" w:sz="0" w:space="0" w:color="auto"/>
        <w:bottom w:val="none" w:sz="0" w:space="0" w:color="auto"/>
        <w:right w:val="none" w:sz="0" w:space="0" w:color="auto"/>
      </w:divBdr>
    </w:div>
    <w:div w:id="256253620">
      <w:bodyDiv w:val="1"/>
      <w:marLeft w:val="0"/>
      <w:marRight w:val="0"/>
      <w:marTop w:val="0"/>
      <w:marBottom w:val="0"/>
      <w:divBdr>
        <w:top w:val="none" w:sz="0" w:space="0" w:color="auto"/>
        <w:left w:val="none" w:sz="0" w:space="0" w:color="auto"/>
        <w:bottom w:val="none" w:sz="0" w:space="0" w:color="auto"/>
        <w:right w:val="none" w:sz="0" w:space="0" w:color="auto"/>
      </w:divBdr>
      <w:divsChild>
        <w:div w:id="596208755">
          <w:marLeft w:val="0"/>
          <w:marRight w:val="0"/>
          <w:marTop w:val="0"/>
          <w:marBottom w:val="0"/>
          <w:divBdr>
            <w:top w:val="none" w:sz="0" w:space="0" w:color="auto"/>
            <w:left w:val="none" w:sz="0" w:space="0" w:color="auto"/>
            <w:bottom w:val="none" w:sz="0" w:space="0" w:color="auto"/>
            <w:right w:val="none" w:sz="0" w:space="0" w:color="auto"/>
          </w:divBdr>
        </w:div>
      </w:divsChild>
    </w:div>
    <w:div w:id="321277630">
      <w:bodyDiv w:val="1"/>
      <w:marLeft w:val="0"/>
      <w:marRight w:val="0"/>
      <w:marTop w:val="0"/>
      <w:marBottom w:val="0"/>
      <w:divBdr>
        <w:top w:val="none" w:sz="0" w:space="0" w:color="auto"/>
        <w:left w:val="none" w:sz="0" w:space="0" w:color="auto"/>
        <w:bottom w:val="none" w:sz="0" w:space="0" w:color="auto"/>
        <w:right w:val="none" w:sz="0" w:space="0" w:color="auto"/>
      </w:divBdr>
      <w:divsChild>
        <w:div w:id="1345278705">
          <w:marLeft w:val="-4875"/>
          <w:marRight w:val="0"/>
          <w:marTop w:val="0"/>
          <w:marBottom w:val="0"/>
          <w:divBdr>
            <w:top w:val="none" w:sz="0" w:space="0" w:color="auto"/>
            <w:left w:val="none" w:sz="0" w:space="0" w:color="auto"/>
            <w:bottom w:val="none" w:sz="0" w:space="0" w:color="auto"/>
            <w:right w:val="none" w:sz="0" w:space="0" w:color="auto"/>
          </w:divBdr>
          <w:divsChild>
            <w:div w:id="655693435">
              <w:marLeft w:val="0"/>
              <w:marRight w:val="0"/>
              <w:marTop w:val="0"/>
              <w:marBottom w:val="0"/>
              <w:divBdr>
                <w:top w:val="none" w:sz="0" w:space="0" w:color="auto"/>
                <w:left w:val="none" w:sz="0" w:space="0" w:color="auto"/>
                <w:bottom w:val="none" w:sz="0" w:space="0" w:color="auto"/>
                <w:right w:val="none" w:sz="0" w:space="0" w:color="auto"/>
              </w:divBdr>
              <w:divsChild>
                <w:div w:id="426922860">
                  <w:marLeft w:val="0"/>
                  <w:marRight w:val="0"/>
                  <w:marTop w:val="0"/>
                  <w:marBottom w:val="0"/>
                  <w:divBdr>
                    <w:top w:val="none" w:sz="0" w:space="0" w:color="auto"/>
                    <w:left w:val="none" w:sz="0" w:space="0" w:color="auto"/>
                    <w:bottom w:val="none" w:sz="0" w:space="0" w:color="auto"/>
                    <w:right w:val="none" w:sz="0" w:space="0" w:color="auto"/>
                  </w:divBdr>
                </w:div>
                <w:div w:id="1326712313">
                  <w:marLeft w:val="0"/>
                  <w:marRight w:val="0"/>
                  <w:marTop w:val="0"/>
                  <w:marBottom w:val="0"/>
                  <w:divBdr>
                    <w:top w:val="none" w:sz="0" w:space="0" w:color="auto"/>
                    <w:left w:val="none" w:sz="0" w:space="0" w:color="auto"/>
                    <w:bottom w:val="none" w:sz="0" w:space="0" w:color="auto"/>
                    <w:right w:val="none" w:sz="0" w:space="0" w:color="auto"/>
                  </w:divBdr>
                </w:div>
                <w:div w:id="1683244099">
                  <w:marLeft w:val="0"/>
                  <w:marRight w:val="0"/>
                  <w:marTop w:val="0"/>
                  <w:marBottom w:val="0"/>
                  <w:divBdr>
                    <w:top w:val="none" w:sz="0" w:space="0" w:color="auto"/>
                    <w:left w:val="none" w:sz="0" w:space="0" w:color="auto"/>
                    <w:bottom w:val="none" w:sz="0" w:space="0" w:color="auto"/>
                    <w:right w:val="none" w:sz="0" w:space="0" w:color="auto"/>
                  </w:divBdr>
                </w:div>
              </w:divsChild>
            </w:div>
            <w:div w:id="1194000581">
              <w:marLeft w:val="0"/>
              <w:marRight w:val="0"/>
              <w:marTop w:val="0"/>
              <w:marBottom w:val="0"/>
              <w:divBdr>
                <w:top w:val="none" w:sz="0" w:space="0" w:color="auto"/>
                <w:left w:val="none" w:sz="0" w:space="0" w:color="auto"/>
                <w:bottom w:val="none" w:sz="0" w:space="0" w:color="auto"/>
                <w:right w:val="none" w:sz="0" w:space="0" w:color="auto"/>
              </w:divBdr>
              <w:divsChild>
                <w:div w:id="44492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20494">
      <w:bodyDiv w:val="1"/>
      <w:marLeft w:val="0"/>
      <w:marRight w:val="0"/>
      <w:marTop w:val="0"/>
      <w:marBottom w:val="0"/>
      <w:divBdr>
        <w:top w:val="none" w:sz="0" w:space="0" w:color="auto"/>
        <w:left w:val="none" w:sz="0" w:space="0" w:color="auto"/>
        <w:bottom w:val="none" w:sz="0" w:space="0" w:color="auto"/>
        <w:right w:val="none" w:sz="0" w:space="0" w:color="auto"/>
      </w:divBdr>
    </w:div>
    <w:div w:id="379715956">
      <w:bodyDiv w:val="1"/>
      <w:marLeft w:val="0"/>
      <w:marRight w:val="0"/>
      <w:marTop w:val="0"/>
      <w:marBottom w:val="0"/>
      <w:divBdr>
        <w:top w:val="none" w:sz="0" w:space="0" w:color="auto"/>
        <w:left w:val="none" w:sz="0" w:space="0" w:color="auto"/>
        <w:bottom w:val="none" w:sz="0" w:space="0" w:color="auto"/>
        <w:right w:val="none" w:sz="0" w:space="0" w:color="auto"/>
      </w:divBdr>
    </w:div>
    <w:div w:id="431702136">
      <w:bodyDiv w:val="1"/>
      <w:marLeft w:val="0"/>
      <w:marRight w:val="0"/>
      <w:marTop w:val="0"/>
      <w:marBottom w:val="0"/>
      <w:divBdr>
        <w:top w:val="none" w:sz="0" w:space="0" w:color="auto"/>
        <w:left w:val="none" w:sz="0" w:space="0" w:color="auto"/>
        <w:bottom w:val="none" w:sz="0" w:space="0" w:color="auto"/>
        <w:right w:val="none" w:sz="0" w:space="0" w:color="auto"/>
      </w:divBdr>
      <w:divsChild>
        <w:div w:id="1329601588">
          <w:marLeft w:val="-4875"/>
          <w:marRight w:val="0"/>
          <w:marTop w:val="0"/>
          <w:marBottom w:val="0"/>
          <w:divBdr>
            <w:top w:val="none" w:sz="0" w:space="0" w:color="auto"/>
            <w:left w:val="none" w:sz="0" w:space="0" w:color="auto"/>
            <w:bottom w:val="none" w:sz="0" w:space="0" w:color="auto"/>
            <w:right w:val="none" w:sz="0" w:space="0" w:color="auto"/>
          </w:divBdr>
          <w:divsChild>
            <w:div w:id="735399938">
              <w:marLeft w:val="0"/>
              <w:marRight w:val="0"/>
              <w:marTop w:val="0"/>
              <w:marBottom w:val="0"/>
              <w:divBdr>
                <w:top w:val="none" w:sz="0" w:space="0" w:color="auto"/>
                <w:left w:val="none" w:sz="0" w:space="0" w:color="auto"/>
                <w:bottom w:val="none" w:sz="0" w:space="0" w:color="auto"/>
                <w:right w:val="none" w:sz="0" w:space="0" w:color="auto"/>
              </w:divBdr>
              <w:divsChild>
                <w:div w:id="754403029">
                  <w:marLeft w:val="0"/>
                  <w:marRight w:val="0"/>
                  <w:marTop w:val="0"/>
                  <w:marBottom w:val="0"/>
                  <w:divBdr>
                    <w:top w:val="none" w:sz="0" w:space="0" w:color="auto"/>
                    <w:left w:val="none" w:sz="0" w:space="0" w:color="auto"/>
                    <w:bottom w:val="none" w:sz="0" w:space="0" w:color="auto"/>
                    <w:right w:val="none" w:sz="0" w:space="0" w:color="auto"/>
                  </w:divBdr>
                </w:div>
                <w:div w:id="1323659542">
                  <w:marLeft w:val="0"/>
                  <w:marRight w:val="0"/>
                  <w:marTop w:val="0"/>
                  <w:marBottom w:val="0"/>
                  <w:divBdr>
                    <w:top w:val="none" w:sz="0" w:space="0" w:color="auto"/>
                    <w:left w:val="none" w:sz="0" w:space="0" w:color="auto"/>
                    <w:bottom w:val="none" w:sz="0" w:space="0" w:color="auto"/>
                    <w:right w:val="none" w:sz="0" w:space="0" w:color="auto"/>
                  </w:divBdr>
                </w:div>
                <w:div w:id="1523595586">
                  <w:marLeft w:val="0"/>
                  <w:marRight w:val="0"/>
                  <w:marTop w:val="0"/>
                  <w:marBottom w:val="0"/>
                  <w:divBdr>
                    <w:top w:val="none" w:sz="0" w:space="0" w:color="auto"/>
                    <w:left w:val="none" w:sz="0" w:space="0" w:color="auto"/>
                    <w:bottom w:val="none" w:sz="0" w:space="0" w:color="auto"/>
                    <w:right w:val="none" w:sz="0" w:space="0" w:color="auto"/>
                  </w:divBdr>
                </w:div>
                <w:div w:id="1672173583">
                  <w:marLeft w:val="0"/>
                  <w:marRight w:val="0"/>
                  <w:marTop w:val="0"/>
                  <w:marBottom w:val="0"/>
                  <w:divBdr>
                    <w:top w:val="none" w:sz="0" w:space="0" w:color="auto"/>
                    <w:left w:val="none" w:sz="0" w:space="0" w:color="auto"/>
                    <w:bottom w:val="none" w:sz="0" w:space="0" w:color="auto"/>
                    <w:right w:val="none" w:sz="0" w:space="0" w:color="auto"/>
                  </w:divBdr>
                </w:div>
                <w:div w:id="2067988631">
                  <w:marLeft w:val="0"/>
                  <w:marRight w:val="0"/>
                  <w:marTop w:val="0"/>
                  <w:marBottom w:val="0"/>
                  <w:divBdr>
                    <w:top w:val="none" w:sz="0" w:space="0" w:color="auto"/>
                    <w:left w:val="none" w:sz="0" w:space="0" w:color="auto"/>
                    <w:bottom w:val="none" w:sz="0" w:space="0" w:color="auto"/>
                    <w:right w:val="none" w:sz="0" w:space="0" w:color="auto"/>
                  </w:divBdr>
                </w:div>
              </w:divsChild>
            </w:div>
            <w:div w:id="1590964710">
              <w:marLeft w:val="0"/>
              <w:marRight w:val="0"/>
              <w:marTop w:val="0"/>
              <w:marBottom w:val="0"/>
              <w:divBdr>
                <w:top w:val="none" w:sz="0" w:space="0" w:color="auto"/>
                <w:left w:val="none" w:sz="0" w:space="0" w:color="auto"/>
                <w:bottom w:val="none" w:sz="0" w:space="0" w:color="auto"/>
                <w:right w:val="none" w:sz="0" w:space="0" w:color="auto"/>
              </w:divBdr>
              <w:divsChild>
                <w:div w:id="300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577574">
      <w:bodyDiv w:val="1"/>
      <w:marLeft w:val="0"/>
      <w:marRight w:val="0"/>
      <w:marTop w:val="0"/>
      <w:marBottom w:val="0"/>
      <w:divBdr>
        <w:top w:val="none" w:sz="0" w:space="0" w:color="auto"/>
        <w:left w:val="none" w:sz="0" w:space="0" w:color="auto"/>
        <w:bottom w:val="none" w:sz="0" w:space="0" w:color="auto"/>
        <w:right w:val="none" w:sz="0" w:space="0" w:color="auto"/>
      </w:divBdr>
    </w:div>
    <w:div w:id="530262235">
      <w:bodyDiv w:val="1"/>
      <w:marLeft w:val="0"/>
      <w:marRight w:val="0"/>
      <w:marTop w:val="0"/>
      <w:marBottom w:val="0"/>
      <w:divBdr>
        <w:top w:val="none" w:sz="0" w:space="0" w:color="auto"/>
        <w:left w:val="none" w:sz="0" w:space="0" w:color="auto"/>
        <w:bottom w:val="none" w:sz="0" w:space="0" w:color="auto"/>
        <w:right w:val="none" w:sz="0" w:space="0" w:color="auto"/>
      </w:divBdr>
      <w:divsChild>
        <w:div w:id="2054116729">
          <w:marLeft w:val="0"/>
          <w:marRight w:val="0"/>
          <w:marTop w:val="0"/>
          <w:marBottom w:val="0"/>
          <w:divBdr>
            <w:top w:val="none" w:sz="0" w:space="0" w:color="auto"/>
            <w:left w:val="none" w:sz="0" w:space="0" w:color="auto"/>
            <w:bottom w:val="none" w:sz="0" w:space="0" w:color="auto"/>
            <w:right w:val="none" w:sz="0" w:space="0" w:color="auto"/>
          </w:divBdr>
          <w:divsChild>
            <w:div w:id="12065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055379">
      <w:bodyDiv w:val="1"/>
      <w:marLeft w:val="0"/>
      <w:marRight w:val="0"/>
      <w:marTop w:val="0"/>
      <w:marBottom w:val="0"/>
      <w:divBdr>
        <w:top w:val="none" w:sz="0" w:space="0" w:color="auto"/>
        <w:left w:val="none" w:sz="0" w:space="0" w:color="auto"/>
        <w:bottom w:val="none" w:sz="0" w:space="0" w:color="auto"/>
        <w:right w:val="none" w:sz="0" w:space="0" w:color="auto"/>
      </w:divBdr>
      <w:divsChild>
        <w:div w:id="714425923">
          <w:marLeft w:val="0"/>
          <w:marRight w:val="0"/>
          <w:marTop w:val="0"/>
          <w:marBottom w:val="0"/>
          <w:divBdr>
            <w:top w:val="none" w:sz="0" w:space="0" w:color="auto"/>
            <w:left w:val="none" w:sz="0" w:space="0" w:color="auto"/>
            <w:bottom w:val="none" w:sz="0" w:space="0" w:color="auto"/>
            <w:right w:val="none" w:sz="0" w:space="0" w:color="auto"/>
          </w:divBdr>
        </w:div>
      </w:divsChild>
    </w:div>
    <w:div w:id="602807804">
      <w:bodyDiv w:val="1"/>
      <w:marLeft w:val="0"/>
      <w:marRight w:val="0"/>
      <w:marTop w:val="0"/>
      <w:marBottom w:val="0"/>
      <w:divBdr>
        <w:top w:val="none" w:sz="0" w:space="0" w:color="auto"/>
        <w:left w:val="none" w:sz="0" w:space="0" w:color="auto"/>
        <w:bottom w:val="none" w:sz="0" w:space="0" w:color="auto"/>
        <w:right w:val="none" w:sz="0" w:space="0" w:color="auto"/>
      </w:divBdr>
      <w:divsChild>
        <w:div w:id="2008172793">
          <w:marLeft w:val="0"/>
          <w:marRight w:val="150"/>
          <w:marTop w:val="75"/>
          <w:marBottom w:val="0"/>
          <w:divBdr>
            <w:top w:val="none" w:sz="0" w:space="0" w:color="auto"/>
            <w:left w:val="none" w:sz="0" w:space="0" w:color="auto"/>
            <w:bottom w:val="none" w:sz="0" w:space="0" w:color="auto"/>
            <w:right w:val="none" w:sz="0" w:space="0" w:color="auto"/>
          </w:divBdr>
        </w:div>
      </w:divsChild>
    </w:div>
    <w:div w:id="621418454">
      <w:bodyDiv w:val="1"/>
      <w:marLeft w:val="0"/>
      <w:marRight w:val="0"/>
      <w:marTop w:val="0"/>
      <w:marBottom w:val="0"/>
      <w:divBdr>
        <w:top w:val="none" w:sz="0" w:space="0" w:color="auto"/>
        <w:left w:val="none" w:sz="0" w:space="0" w:color="auto"/>
        <w:bottom w:val="none" w:sz="0" w:space="0" w:color="auto"/>
        <w:right w:val="none" w:sz="0" w:space="0" w:color="auto"/>
      </w:divBdr>
    </w:div>
    <w:div w:id="636036575">
      <w:bodyDiv w:val="1"/>
      <w:marLeft w:val="0"/>
      <w:marRight w:val="0"/>
      <w:marTop w:val="0"/>
      <w:marBottom w:val="0"/>
      <w:divBdr>
        <w:top w:val="none" w:sz="0" w:space="0" w:color="auto"/>
        <w:left w:val="none" w:sz="0" w:space="0" w:color="auto"/>
        <w:bottom w:val="none" w:sz="0" w:space="0" w:color="auto"/>
        <w:right w:val="none" w:sz="0" w:space="0" w:color="auto"/>
      </w:divBdr>
    </w:div>
    <w:div w:id="676470032">
      <w:bodyDiv w:val="1"/>
      <w:marLeft w:val="0"/>
      <w:marRight w:val="0"/>
      <w:marTop w:val="0"/>
      <w:marBottom w:val="0"/>
      <w:divBdr>
        <w:top w:val="none" w:sz="0" w:space="0" w:color="auto"/>
        <w:left w:val="none" w:sz="0" w:space="0" w:color="auto"/>
        <w:bottom w:val="none" w:sz="0" w:space="0" w:color="auto"/>
        <w:right w:val="none" w:sz="0" w:space="0" w:color="auto"/>
      </w:divBdr>
      <w:divsChild>
        <w:div w:id="1679119901">
          <w:marLeft w:val="0"/>
          <w:marRight w:val="0"/>
          <w:marTop w:val="0"/>
          <w:marBottom w:val="0"/>
          <w:divBdr>
            <w:top w:val="none" w:sz="0" w:space="0" w:color="auto"/>
            <w:left w:val="none" w:sz="0" w:space="0" w:color="auto"/>
            <w:bottom w:val="none" w:sz="0" w:space="0" w:color="auto"/>
            <w:right w:val="none" w:sz="0" w:space="0" w:color="auto"/>
          </w:divBdr>
        </w:div>
      </w:divsChild>
    </w:div>
    <w:div w:id="685137941">
      <w:bodyDiv w:val="1"/>
      <w:marLeft w:val="0"/>
      <w:marRight w:val="0"/>
      <w:marTop w:val="0"/>
      <w:marBottom w:val="0"/>
      <w:divBdr>
        <w:top w:val="none" w:sz="0" w:space="0" w:color="auto"/>
        <w:left w:val="none" w:sz="0" w:space="0" w:color="auto"/>
        <w:bottom w:val="none" w:sz="0" w:space="0" w:color="auto"/>
        <w:right w:val="none" w:sz="0" w:space="0" w:color="auto"/>
      </w:divBdr>
      <w:divsChild>
        <w:div w:id="1006905414">
          <w:marLeft w:val="-6000"/>
          <w:marRight w:val="0"/>
          <w:marTop w:val="0"/>
          <w:marBottom w:val="0"/>
          <w:divBdr>
            <w:top w:val="none" w:sz="0" w:space="0" w:color="auto"/>
            <w:left w:val="none" w:sz="0" w:space="0" w:color="auto"/>
            <w:bottom w:val="none" w:sz="0" w:space="0" w:color="auto"/>
            <w:right w:val="none" w:sz="0" w:space="0" w:color="auto"/>
          </w:divBdr>
          <w:divsChild>
            <w:div w:id="64842224">
              <w:marLeft w:val="0"/>
              <w:marRight w:val="0"/>
              <w:marTop w:val="0"/>
              <w:marBottom w:val="0"/>
              <w:divBdr>
                <w:top w:val="none" w:sz="0" w:space="0" w:color="auto"/>
                <w:left w:val="none" w:sz="0" w:space="0" w:color="auto"/>
                <w:bottom w:val="none" w:sz="0" w:space="0" w:color="auto"/>
                <w:right w:val="none" w:sz="0" w:space="0" w:color="auto"/>
              </w:divBdr>
              <w:divsChild>
                <w:div w:id="1234004376">
                  <w:marLeft w:val="0"/>
                  <w:marRight w:val="0"/>
                  <w:marTop w:val="0"/>
                  <w:marBottom w:val="0"/>
                  <w:divBdr>
                    <w:top w:val="none" w:sz="0" w:space="0" w:color="auto"/>
                    <w:left w:val="none" w:sz="0" w:space="0" w:color="auto"/>
                    <w:bottom w:val="none" w:sz="0" w:space="0" w:color="auto"/>
                    <w:right w:val="none" w:sz="0" w:space="0" w:color="auto"/>
                  </w:divBdr>
                  <w:divsChild>
                    <w:div w:id="19392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8044872">
      <w:bodyDiv w:val="1"/>
      <w:marLeft w:val="0"/>
      <w:marRight w:val="0"/>
      <w:marTop w:val="0"/>
      <w:marBottom w:val="0"/>
      <w:divBdr>
        <w:top w:val="none" w:sz="0" w:space="0" w:color="auto"/>
        <w:left w:val="none" w:sz="0" w:space="0" w:color="auto"/>
        <w:bottom w:val="none" w:sz="0" w:space="0" w:color="auto"/>
        <w:right w:val="none" w:sz="0" w:space="0" w:color="auto"/>
      </w:divBdr>
      <w:divsChild>
        <w:div w:id="1255819173">
          <w:marLeft w:val="-4875"/>
          <w:marRight w:val="0"/>
          <w:marTop w:val="0"/>
          <w:marBottom w:val="0"/>
          <w:divBdr>
            <w:top w:val="none" w:sz="0" w:space="0" w:color="auto"/>
            <w:left w:val="none" w:sz="0" w:space="0" w:color="auto"/>
            <w:bottom w:val="none" w:sz="0" w:space="0" w:color="auto"/>
            <w:right w:val="none" w:sz="0" w:space="0" w:color="auto"/>
          </w:divBdr>
          <w:divsChild>
            <w:div w:id="290942532">
              <w:marLeft w:val="0"/>
              <w:marRight w:val="0"/>
              <w:marTop w:val="0"/>
              <w:marBottom w:val="0"/>
              <w:divBdr>
                <w:top w:val="none" w:sz="0" w:space="0" w:color="auto"/>
                <w:left w:val="none" w:sz="0" w:space="0" w:color="auto"/>
                <w:bottom w:val="none" w:sz="0" w:space="0" w:color="auto"/>
                <w:right w:val="none" w:sz="0" w:space="0" w:color="auto"/>
              </w:divBdr>
              <w:divsChild>
                <w:div w:id="398410100">
                  <w:marLeft w:val="0"/>
                  <w:marRight w:val="0"/>
                  <w:marTop w:val="0"/>
                  <w:marBottom w:val="0"/>
                  <w:divBdr>
                    <w:top w:val="none" w:sz="0" w:space="0" w:color="auto"/>
                    <w:left w:val="none" w:sz="0" w:space="0" w:color="auto"/>
                    <w:bottom w:val="none" w:sz="0" w:space="0" w:color="auto"/>
                    <w:right w:val="none" w:sz="0" w:space="0" w:color="auto"/>
                  </w:divBdr>
                </w:div>
              </w:divsChild>
            </w:div>
            <w:div w:id="588544762">
              <w:marLeft w:val="0"/>
              <w:marRight w:val="0"/>
              <w:marTop w:val="0"/>
              <w:marBottom w:val="0"/>
              <w:divBdr>
                <w:top w:val="none" w:sz="0" w:space="0" w:color="auto"/>
                <w:left w:val="none" w:sz="0" w:space="0" w:color="auto"/>
                <w:bottom w:val="none" w:sz="0" w:space="0" w:color="auto"/>
                <w:right w:val="none" w:sz="0" w:space="0" w:color="auto"/>
              </w:divBdr>
              <w:divsChild>
                <w:div w:id="126703479">
                  <w:marLeft w:val="0"/>
                  <w:marRight w:val="0"/>
                  <w:marTop w:val="0"/>
                  <w:marBottom w:val="0"/>
                  <w:divBdr>
                    <w:top w:val="none" w:sz="0" w:space="0" w:color="auto"/>
                    <w:left w:val="none" w:sz="0" w:space="0" w:color="auto"/>
                    <w:bottom w:val="none" w:sz="0" w:space="0" w:color="auto"/>
                    <w:right w:val="none" w:sz="0" w:space="0" w:color="auto"/>
                  </w:divBdr>
                </w:div>
                <w:div w:id="185869372">
                  <w:marLeft w:val="0"/>
                  <w:marRight w:val="0"/>
                  <w:marTop w:val="0"/>
                  <w:marBottom w:val="0"/>
                  <w:divBdr>
                    <w:top w:val="none" w:sz="0" w:space="0" w:color="auto"/>
                    <w:left w:val="none" w:sz="0" w:space="0" w:color="auto"/>
                    <w:bottom w:val="none" w:sz="0" w:space="0" w:color="auto"/>
                    <w:right w:val="none" w:sz="0" w:space="0" w:color="auto"/>
                  </w:divBdr>
                </w:div>
                <w:div w:id="206533146">
                  <w:marLeft w:val="0"/>
                  <w:marRight w:val="0"/>
                  <w:marTop w:val="0"/>
                  <w:marBottom w:val="0"/>
                  <w:divBdr>
                    <w:top w:val="none" w:sz="0" w:space="0" w:color="auto"/>
                    <w:left w:val="none" w:sz="0" w:space="0" w:color="auto"/>
                    <w:bottom w:val="none" w:sz="0" w:space="0" w:color="auto"/>
                    <w:right w:val="none" w:sz="0" w:space="0" w:color="auto"/>
                  </w:divBdr>
                </w:div>
                <w:div w:id="251821826">
                  <w:marLeft w:val="0"/>
                  <w:marRight w:val="0"/>
                  <w:marTop w:val="0"/>
                  <w:marBottom w:val="0"/>
                  <w:divBdr>
                    <w:top w:val="none" w:sz="0" w:space="0" w:color="auto"/>
                    <w:left w:val="none" w:sz="0" w:space="0" w:color="auto"/>
                    <w:bottom w:val="none" w:sz="0" w:space="0" w:color="auto"/>
                    <w:right w:val="none" w:sz="0" w:space="0" w:color="auto"/>
                  </w:divBdr>
                </w:div>
                <w:div w:id="411196547">
                  <w:marLeft w:val="0"/>
                  <w:marRight w:val="0"/>
                  <w:marTop w:val="0"/>
                  <w:marBottom w:val="0"/>
                  <w:divBdr>
                    <w:top w:val="none" w:sz="0" w:space="0" w:color="auto"/>
                    <w:left w:val="none" w:sz="0" w:space="0" w:color="auto"/>
                    <w:bottom w:val="none" w:sz="0" w:space="0" w:color="auto"/>
                    <w:right w:val="none" w:sz="0" w:space="0" w:color="auto"/>
                  </w:divBdr>
                </w:div>
                <w:div w:id="482165581">
                  <w:marLeft w:val="0"/>
                  <w:marRight w:val="0"/>
                  <w:marTop w:val="0"/>
                  <w:marBottom w:val="0"/>
                  <w:divBdr>
                    <w:top w:val="none" w:sz="0" w:space="0" w:color="auto"/>
                    <w:left w:val="none" w:sz="0" w:space="0" w:color="auto"/>
                    <w:bottom w:val="none" w:sz="0" w:space="0" w:color="auto"/>
                    <w:right w:val="none" w:sz="0" w:space="0" w:color="auto"/>
                  </w:divBdr>
                </w:div>
                <w:div w:id="668756971">
                  <w:marLeft w:val="0"/>
                  <w:marRight w:val="0"/>
                  <w:marTop w:val="0"/>
                  <w:marBottom w:val="0"/>
                  <w:divBdr>
                    <w:top w:val="none" w:sz="0" w:space="0" w:color="auto"/>
                    <w:left w:val="none" w:sz="0" w:space="0" w:color="auto"/>
                    <w:bottom w:val="none" w:sz="0" w:space="0" w:color="auto"/>
                    <w:right w:val="none" w:sz="0" w:space="0" w:color="auto"/>
                  </w:divBdr>
                </w:div>
                <w:div w:id="1238518896">
                  <w:marLeft w:val="0"/>
                  <w:marRight w:val="0"/>
                  <w:marTop w:val="0"/>
                  <w:marBottom w:val="0"/>
                  <w:divBdr>
                    <w:top w:val="none" w:sz="0" w:space="0" w:color="auto"/>
                    <w:left w:val="none" w:sz="0" w:space="0" w:color="auto"/>
                    <w:bottom w:val="none" w:sz="0" w:space="0" w:color="auto"/>
                    <w:right w:val="none" w:sz="0" w:space="0" w:color="auto"/>
                  </w:divBdr>
                </w:div>
                <w:div w:id="1300109352">
                  <w:marLeft w:val="0"/>
                  <w:marRight w:val="0"/>
                  <w:marTop w:val="0"/>
                  <w:marBottom w:val="0"/>
                  <w:divBdr>
                    <w:top w:val="none" w:sz="0" w:space="0" w:color="auto"/>
                    <w:left w:val="none" w:sz="0" w:space="0" w:color="auto"/>
                    <w:bottom w:val="none" w:sz="0" w:space="0" w:color="auto"/>
                    <w:right w:val="none" w:sz="0" w:space="0" w:color="auto"/>
                  </w:divBdr>
                </w:div>
                <w:div w:id="141879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162763">
      <w:bodyDiv w:val="1"/>
      <w:marLeft w:val="0"/>
      <w:marRight w:val="0"/>
      <w:marTop w:val="0"/>
      <w:marBottom w:val="0"/>
      <w:divBdr>
        <w:top w:val="none" w:sz="0" w:space="0" w:color="auto"/>
        <w:left w:val="none" w:sz="0" w:space="0" w:color="auto"/>
        <w:bottom w:val="none" w:sz="0" w:space="0" w:color="auto"/>
        <w:right w:val="none" w:sz="0" w:space="0" w:color="auto"/>
      </w:divBdr>
      <w:divsChild>
        <w:div w:id="1517696742">
          <w:marLeft w:val="-6000"/>
          <w:marRight w:val="0"/>
          <w:marTop w:val="0"/>
          <w:marBottom w:val="0"/>
          <w:divBdr>
            <w:top w:val="none" w:sz="0" w:space="0" w:color="auto"/>
            <w:left w:val="none" w:sz="0" w:space="0" w:color="auto"/>
            <w:bottom w:val="none" w:sz="0" w:space="0" w:color="auto"/>
            <w:right w:val="none" w:sz="0" w:space="0" w:color="auto"/>
          </w:divBdr>
          <w:divsChild>
            <w:div w:id="39406315">
              <w:marLeft w:val="0"/>
              <w:marRight w:val="0"/>
              <w:marTop w:val="0"/>
              <w:marBottom w:val="0"/>
              <w:divBdr>
                <w:top w:val="none" w:sz="0" w:space="0" w:color="auto"/>
                <w:left w:val="none" w:sz="0" w:space="0" w:color="auto"/>
                <w:bottom w:val="none" w:sz="0" w:space="0" w:color="auto"/>
                <w:right w:val="none" w:sz="0" w:space="0" w:color="auto"/>
              </w:divBdr>
              <w:divsChild>
                <w:div w:id="606230164">
                  <w:marLeft w:val="0"/>
                  <w:marRight w:val="0"/>
                  <w:marTop w:val="0"/>
                  <w:marBottom w:val="0"/>
                  <w:divBdr>
                    <w:top w:val="none" w:sz="0" w:space="0" w:color="auto"/>
                    <w:left w:val="none" w:sz="0" w:space="0" w:color="auto"/>
                    <w:bottom w:val="none" w:sz="0" w:space="0" w:color="auto"/>
                    <w:right w:val="none" w:sz="0" w:space="0" w:color="auto"/>
                  </w:divBdr>
                  <w:divsChild>
                    <w:div w:id="1162889558">
                      <w:marLeft w:val="0"/>
                      <w:marRight w:val="0"/>
                      <w:marTop w:val="0"/>
                      <w:marBottom w:val="0"/>
                      <w:divBdr>
                        <w:top w:val="none" w:sz="0" w:space="0" w:color="auto"/>
                        <w:left w:val="none" w:sz="0" w:space="0" w:color="auto"/>
                        <w:bottom w:val="none" w:sz="0" w:space="0" w:color="auto"/>
                        <w:right w:val="none" w:sz="0" w:space="0" w:color="auto"/>
                      </w:divBdr>
                    </w:div>
                    <w:div w:id="1767769646">
                      <w:marLeft w:val="0"/>
                      <w:marRight w:val="0"/>
                      <w:marTop w:val="0"/>
                      <w:marBottom w:val="0"/>
                      <w:divBdr>
                        <w:top w:val="none" w:sz="0" w:space="0" w:color="auto"/>
                        <w:left w:val="none" w:sz="0" w:space="0" w:color="auto"/>
                        <w:bottom w:val="none" w:sz="0" w:space="0" w:color="auto"/>
                        <w:right w:val="none" w:sz="0" w:space="0" w:color="auto"/>
                      </w:divBdr>
                      <w:divsChild>
                        <w:div w:id="27926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978986">
      <w:bodyDiv w:val="1"/>
      <w:marLeft w:val="0"/>
      <w:marRight w:val="0"/>
      <w:marTop w:val="0"/>
      <w:marBottom w:val="0"/>
      <w:divBdr>
        <w:top w:val="none" w:sz="0" w:space="0" w:color="auto"/>
        <w:left w:val="none" w:sz="0" w:space="0" w:color="auto"/>
        <w:bottom w:val="none" w:sz="0" w:space="0" w:color="auto"/>
        <w:right w:val="none" w:sz="0" w:space="0" w:color="auto"/>
      </w:divBdr>
      <w:divsChild>
        <w:div w:id="1242444064">
          <w:marLeft w:val="0"/>
          <w:marRight w:val="0"/>
          <w:marTop w:val="0"/>
          <w:marBottom w:val="0"/>
          <w:divBdr>
            <w:top w:val="none" w:sz="0" w:space="0" w:color="auto"/>
            <w:left w:val="none" w:sz="0" w:space="0" w:color="auto"/>
            <w:bottom w:val="none" w:sz="0" w:space="0" w:color="auto"/>
            <w:right w:val="none" w:sz="0" w:space="0" w:color="auto"/>
          </w:divBdr>
        </w:div>
      </w:divsChild>
    </w:div>
    <w:div w:id="1003047022">
      <w:bodyDiv w:val="1"/>
      <w:marLeft w:val="0"/>
      <w:marRight w:val="0"/>
      <w:marTop w:val="0"/>
      <w:marBottom w:val="0"/>
      <w:divBdr>
        <w:top w:val="none" w:sz="0" w:space="0" w:color="auto"/>
        <w:left w:val="none" w:sz="0" w:space="0" w:color="auto"/>
        <w:bottom w:val="none" w:sz="0" w:space="0" w:color="auto"/>
        <w:right w:val="none" w:sz="0" w:space="0" w:color="auto"/>
      </w:divBdr>
      <w:divsChild>
        <w:div w:id="1820263899">
          <w:marLeft w:val="0"/>
          <w:marRight w:val="0"/>
          <w:marTop w:val="0"/>
          <w:marBottom w:val="0"/>
          <w:divBdr>
            <w:top w:val="none" w:sz="0" w:space="0" w:color="auto"/>
            <w:left w:val="none" w:sz="0" w:space="0" w:color="auto"/>
            <w:bottom w:val="none" w:sz="0" w:space="0" w:color="auto"/>
            <w:right w:val="none" w:sz="0" w:space="0" w:color="auto"/>
          </w:divBdr>
        </w:div>
      </w:divsChild>
    </w:div>
    <w:div w:id="1009255073">
      <w:bodyDiv w:val="1"/>
      <w:marLeft w:val="0"/>
      <w:marRight w:val="0"/>
      <w:marTop w:val="0"/>
      <w:marBottom w:val="0"/>
      <w:divBdr>
        <w:top w:val="none" w:sz="0" w:space="0" w:color="auto"/>
        <w:left w:val="none" w:sz="0" w:space="0" w:color="auto"/>
        <w:bottom w:val="none" w:sz="0" w:space="0" w:color="auto"/>
        <w:right w:val="none" w:sz="0" w:space="0" w:color="auto"/>
      </w:divBdr>
      <w:divsChild>
        <w:div w:id="1628580061">
          <w:marLeft w:val="0"/>
          <w:marRight w:val="0"/>
          <w:marTop w:val="0"/>
          <w:marBottom w:val="0"/>
          <w:divBdr>
            <w:top w:val="none" w:sz="0" w:space="0" w:color="auto"/>
            <w:left w:val="none" w:sz="0" w:space="0" w:color="auto"/>
            <w:bottom w:val="none" w:sz="0" w:space="0" w:color="auto"/>
            <w:right w:val="none" w:sz="0" w:space="0" w:color="auto"/>
          </w:divBdr>
        </w:div>
      </w:divsChild>
    </w:div>
    <w:div w:id="1035544051">
      <w:bodyDiv w:val="1"/>
      <w:marLeft w:val="0"/>
      <w:marRight w:val="0"/>
      <w:marTop w:val="0"/>
      <w:marBottom w:val="0"/>
      <w:divBdr>
        <w:top w:val="none" w:sz="0" w:space="0" w:color="auto"/>
        <w:left w:val="none" w:sz="0" w:space="0" w:color="auto"/>
        <w:bottom w:val="none" w:sz="0" w:space="0" w:color="auto"/>
        <w:right w:val="none" w:sz="0" w:space="0" w:color="auto"/>
      </w:divBdr>
      <w:divsChild>
        <w:div w:id="540553384">
          <w:marLeft w:val="0"/>
          <w:marRight w:val="0"/>
          <w:marTop w:val="0"/>
          <w:marBottom w:val="0"/>
          <w:divBdr>
            <w:top w:val="none" w:sz="0" w:space="0" w:color="auto"/>
            <w:left w:val="none" w:sz="0" w:space="0" w:color="auto"/>
            <w:bottom w:val="none" w:sz="0" w:space="0" w:color="auto"/>
            <w:right w:val="none" w:sz="0" w:space="0" w:color="auto"/>
          </w:divBdr>
        </w:div>
      </w:divsChild>
    </w:div>
    <w:div w:id="1037051980">
      <w:bodyDiv w:val="1"/>
      <w:marLeft w:val="0"/>
      <w:marRight w:val="0"/>
      <w:marTop w:val="0"/>
      <w:marBottom w:val="0"/>
      <w:divBdr>
        <w:top w:val="none" w:sz="0" w:space="0" w:color="auto"/>
        <w:left w:val="none" w:sz="0" w:space="0" w:color="auto"/>
        <w:bottom w:val="none" w:sz="0" w:space="0" w:color="auto"/>
        <w:right w:val="none" w:sz="0" w:space="0" w:color="auto"/>
      </w:divBdr>
    </w:div>
    <w:div w:id="1058212986">
      <w:bodyDiv w:val="1"/>
      <w:marLeft w:val="0"/>
      <w:marRight w:val="0"/>
      <w:marTop w:val="0"/>
      <w:marBottom w:val="0"/>
      <w:divBdr>
        <w:top w:val="none" w:sz="0" w:space="0" w:color="auto"/>
        <w:left w:val="none" w:sz="0" w:space="0" w:color="auto"/>
        <w:bottom w:val="none" w:sz="0" w:space="0" w:color="auto"/>
        <w:right w:val="none" w:sz="0" w:space="0" w:color="auto"/>
      </w:divBdr>
    </w:div>
    <w:div w:id="1207185417">
      <w:bodyDiv w:val="1"/>
      <w:marLeft w:val="0"/>
      <w:marRight w:val="0"/>
      <w:marTop w:val="0"/>
      <w:marBottom w:val="0"/>
      <w:divBdr>
        <w:top w:val="none" w:sz="0" w:space="0" w:color="auto"/>
        <w:left w:val="none" w:sz="0" w:space="0" w:color="auto"/>
        <w:bottom w:val="none" w:sz="0" w:space="0" w:color="auto"/>
        <w:right w:val="none" w:sz="0" w:space="0" w:color="auto"/>
      </w:divBdr>
    </w:div>
    <w:div w:id="1271935552">
      <w:bodyDiv w:val="1"/>
      <w:marLeft w:val="0"/>
      <w:marRight w:val="0"/>
      <w:marTop w:val="0"/>
      <w:marBottom w:val="0"/>
      <w:divBdr>
        <w:top w:val="none" w:sz="0" w:space="0" w:color="auto"/>
        <w:left w:val="none" w:sz="0" w:space="0" w:color="auto"/>
        <w:bottom w:val="none" w:sz="0" w:space="0" w:color="auto"/>
        <w:right w:val="none" w:sz="0" w:space="0" w:color="auto"/>
      </w:divBdr>
    </w:div>
    <w:div w:id="1275097144">
      <w:bodyDiv w:val="1"/>
      <w:marLeft w:val="0"/>
      <w:marRight w:val="0"/>
      <w:marTop w:val="0"/>
      <w:marBottom w:val="0"/>
      <w:divBdr>
        <w:top w:val="none" w:sz="0" w:space="0" w:color="auto"/>
        <w:left w:val="none" w:sz="0" w:space="0" w:color="auto"/>
        <w:bottom w:val="none" w:sz="0" w:space="0" w:color="auto"/>
        <w:right w:val="none" w:sz="0" w:space="0" w:color="auto"/>
      </w:divBdr>
      <w:divsChild>
        <w:div w:id="628584081">
          <w:marLeft w:val="0"/>
          <w:marRight w:val="0"/>
          <w:marTop w:val="0"/>
          <w:marBottom w:val="0"/>
          <w:divBdr>
            <w:top w:val="none" w:sz="0" w:space="0" w:color="auto"/>
            <w:left w:val="none" w:sz="0" w:space="0" w:color="auto"/>
            <w:bottom w:val="none" w:sz="0" w:space="0" w:color="auto"/>
            <w:right w:val="none" w:sz="0" w:space="0" w:color="auto"/>
          </w:divBdr>
        </w:div>
      </w:divsChild>
    </w:div>
    <w:div w:id="1487933545">
      <w:bodyDiv w:val="1"/>
      <w:marLeft w:val="0"/>
      <w:marRight w:val="0"/>
      <w:marTop w:val="0"/>
      <w:marBottom w:val="0"/>
      <w:divBdr>
        <w:top w:val="none" w:sz="0" w:space="0" w:color="auto"/>
        <w:left w:val="none" w:sz="0" w:space="0" w:color="auto"/>
        <w:bottom w:val="none" w:sz="0" w:space="0" w:color="auto"/>
        <w:right w:val="none" w:sz="0" w:space="0" w:color="auto"/>
      </w:divBdr>
    </w:div>
    <w:div w:id="1515848945">
      <w:bodyDiv w:val="1"/>
      <w:marLeft w:val="0"/>
      <w:marRight w:val="0"/>
      <w:marTop w:val="0"/>
      <w:marBottom w:val="0"/>
      <w:divBdr>
        <w:top w:val="none" w:sz="0" w:space="0" w:color="auto"/>
        <w:left w:val="none" w:sz="0" w:space="0" w:color="auto"/>
        <w:bottom w:val="none" w:sz="0" w:space="0" w:color="auto"/>
        <w:right w:val="none" w:sz="0" w:space="0" w:color="auto"/>
      </w:divBdr>
      <w:divsChild>
        <w:div w:id="2052993333">
          <w:marLeft w:val="-4875"/>
          <w:marRight w:val="0"/>
          <w:marTop w:val="0"/>
          <w:marBottom w:val="0"/>
          <w:divBdr>
            <w:top w:val="none" w:sz="0" w:space="0" w:color="auto"/>
            <w:left w:val="none" w:sz="0" w:space="0" w:color="auto"/>
            <w:bottom w:val="none" w:sz="0" w:space="0" w:color="auto"/>
            <w:right w:val="none" w:sz="0" w:space="0" w:color="auto"/>
          </w:divBdr>
          <w:divsChild>
            <w:div w:id="1135178719">
              <w:marLeft w:val="0"/>
              <w:marRight w:val="0"/>
              <w:marTop w:val="0"/>
              <w:marBottom w:val="0"/>
              <w:divBdr>
                <w:top w:val="none" w:sz="0" w:space="0" w:color="auto"/>
                <w:left w:val="none" w:sz="0" w:space="0" w:color="auto"/>
                <w:bottom w:val="none" w:sz="0" w:space="0" w:color="auto"/>
                <w:right w:val="none" w:sz="0" w:space="0" w:color="auto"/>
              </w:divBdr>
              <w:divsChild>
                <w:div w:id="947548500">
                  <w:marLeft w:val="0"/>
                  <w:marRight w:val="0"/>
                  <w:marTop w:val="0"/>
                  <w:marBottom w:val="0"/>
                  <w:divBdr>
                    <w:top w:val="none" w:sz="0" w:space="0" w:color="auto"/>
                    <w:left w:val="none" w:sz="0" w:space="0" w:color="auto"/>
                    <w:bottom w:val="none" w:sz="0" w:space="0" w:color="auto"/>
                    <w:right w:val="none" w:sz="0" w:space="0" w:color="auto"/>
                  </w:divBdr>
                </w:div>
              </w:divsChild>
            </w:div>
            <w:div w:id="1148014681">
              <w:marLeft w:val="0"/>
              <w:marRight w:val="0"/>
              <w:marTop w:val="0"/>
              <w:marBottom w:val="0"/>
              <w:divBdr>
                <w:top w:val="none" w:sz="0" w:space="0" w:color="auto"/>
                <w:left w:val="none" w:sz="0" w:space="0" w:color="auto"/>
                <w:bottom w:val="none" w:sz="0" w:space="0" w:color="auto"/>
                <w:right w:val="none" w:sz="0" w:space="0" w:color="auto"/>
              </w:divBdr>
              <w:divsChild>
                <w:div w:id="507712775">
                  <w:marLeft w:val="0"/>
                  <w:marRight w:val="0"/>
                  <w:marTop w:val="0"/>
                  <w:marBottom w:val="0"/>
                  <w:divBdr>
                    <w:top w:val="none" w:sz="0" w:space="0" w:color="auto"/>
                    <w:left w:val="none" w:sz="0" w:space="0" w:color="auto"/>
                    <w:bottom w:val="none" w:sz="0" w:space="0" w:color="auto"/>
                    <w:right w:val="none" w:sz="0" w:space="0" w:color="auto"/>
                  </w:divBdr>
                </w:div>
                <w:div w:id="729888601">
                  <w:marLeft w:val="0"/>
                  <w:marRight w:val="0"/>
                  <w:marTop w:val="0"/>
                  <w:marBottom w:val="0"/>
                  <w:divBdr>
                    <w:top w:val="none" w:sz="0" w:space="0" w:color="auto"/>
                    <w:left w:val="none" w:sz="0" w:space="0" w:color="auto"/>
                    <w:bottom w:val="none" w:sz="0" w:space="0" w:color="auto"/>
                    <w:right w:val="none" w:sz="0" w:space="0" w:color="auto"/>
                  </w:divBdr>
                </w:div>
                <w:div w:id="899440805">
                  <w:marLeft w:val="0"/>
                  <w:marRight w:val="0"/>
                  <w:marTop w:val="0"/>
                  <w:marBottom w:val="0"/>
                  <w:divBdr>
                    <w:top w:val="none" w:sz="0" w:space="0" w:color="auto"/>
                    <w:left w:val="none" w:sz="0" w:space="0" w:color="auto"/>
                    <w:bottom w:val="none" w:sz="0" w:space="0" w:color="auto"/>
                    <w:right w:val="none" w:sz="0" w:space="0" w:color="auto"/>
                  </w:divBdr>
                </w:div>
                <w:div w:id="1184395173">
                  <w:marLeft w:val="0"/>
                  <w:marRight w:val="0"/>
                  <w:marTop w:val="0"/>
                  <w:marBottom w:val="0"/>
                  <w:divBdr>
                    <w:top w:val="none" w:sz="0" w:space="0" w:color="auto"/>
                    <w:left w:val="none" w:sz="0" w:space="0" w:color="auto"/>
                    <w:bottom w:val="none" w:sz="0" w:space="0" w:color="auto"/>
                    <w:right w:val="none" w:sz="0" w:space="0" w:color="auto"/>
                  </w:divBdr>
                </w:div>
                <w:div w:id="1583636247">
                  <w:marLeft w:val="0"/>
                  <w:marRight w:val="0"/>
                  <w:marTop w:val="0"/>
                  <w:marBottom w:val="0"/>
                  <w:divBdr>
                    <w:top w:val="none" w:sz="0" w:space="0" w:color="auto"/>
                    <w:left w:val="none" w:sz="0" w:space="0" w:color="auto"/>
                    <w:bottom w:val="none" w:sz="0" w:space="0" w:color="auto"/>
                    <w:right w:val="none" w:sz="0" w:space="0" w:color="auto"/>
                  </w:divBdr>
                </w:div>
                <w:div w:id="194009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438059">
      <w:bodyDiv w:val="1"/>
      <w:marLeft w:val="0"/>
      <w:marRight w:val="0"/>
      <w:marTop w:val="0"/>
      <w:marBottom w:val="0"/>
      <w:divBdr>
        <w:top w:val="none" w:sz="0" w:space="0" w:color="auto"/>
        <w:left w:val="none" w:sz="0" w:space="0" w:color="auto"/>
        <w:bottom w:val="none" w:sz="0" w:space="0" w:color="auto"/>
        <w:right w:val="none" w:sz="0" w:space="0" w:color="auto"/>
      </w:divBdr>
    </w:div>
    <w:div w:id="1555235589">
      <w:bodyDiv w:val="1"/>
      <w:marLeft w:val="0"/>
      <w:marRight w:val="0"/>
      <w:marTop w:val="0"/>
      <w:marBottom w:val="0"/>
      <w:divBdr>
        <w:top w:val="none" w:sz="0" w:space="0" w:color="auto"/>
        <w:left w:val="none" w:sz="0" w:space="0" w:color="auto"/>
        <w:bottom w:val="none" w:sz="0" w:space="0" w:color="auto"/>
        <w:right w:val="none" w:sz="0" w:space="0" w:color="auto"/>
      </w:divBdr>
      <w:divsChild>
        <w:div w:id="2060125487">
          <w:marLeft w:val="-6000"/>
          <w:marRight w:val="0"/>
          <w:marTop w:val="0"/>
          <w:marBottom w:val="0"/>
          <w:divBdr>
            <w:top w:val="none" w:sz="0" w:space="0" w:color="auto"/>
            <w:left w:val="none" w:sz="0" w:space="0" w:color="auto"/>
            <w:bottom w:val="none" w:sz="0" w:space="0" w:color="auto"/>
            <w:right w:val="none" w:sz="0" w:space="0" w:color="auto"/>
          </w:divBdr>
          <w:divsChild>
            <w:div w:id="1649164373">
              <w:marLeft w:val="0"/>
              <w:marRight w:val="0"/>
              <w:marTop w:val="0"/>
              <w:marBottom w:val="0"/>
              <w:divBdr>
                <w:top w:val="none" w:sz="0" w:space="0" w:color="auto"/>
                <w:left w:val="none" w:sz="0" w:space="0" w:color="auto"/>
                <w:bottom w:val="none" w:sz="0" w:space="0" w:color="auto"/>
                <w:right w:val="none" w:sz="0" w:space="0" w:color="auto"/>
              </w:divBdr>
              <w:divsChild>
                <w:div w:id="325977708">
                  <w:marLeft w:val="0"/>
                  <w:marRight w:val="0"/>
                  <w:marTop w:val="0"/>
                  <w:marBottom w:val="0"/>
                  <w:divBdr>
                    <w:top w:val="none" w:sz="0" w:space="0" w:color="auto"/>
                    <w:left w:val="none" w:sz="0" w:space="0" w:color="auto"/>
                    <w:bottom w:val="none" w:sz="0" w:space="0" w:color="auto"/>
                    <w:right w:val="none" w:sz="0" w:space="0" w:color="auto"/>
                  </w:divBdr>
                  <w:divsChild>
                    <w:div w:id="400714957">
                      <w:marLeft w:val="0"/>
                      <w:marRight w:val="0"/>
                      <w:marTop w:val="0"/>
                      <w:marBottom w:val="0"/>
                      <w:divBdr>
                        <w:top w:val="none" w:sz="0" w:space="0" w:color="auto"/>
                        <w:left w:val="none" w:sz="0" w:space="0" w:color="auto"/>
                        <w:bottom w:val="none" w:sz="0" w:space="0" w:color="auto"/>
                        <w:right w:val="none" w:sz="0" w:space="0" w:color="auto"/>
                      </w:divBdr>
                    </w:div>
                    <w:div w:id="194958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091786">
      <w:bodyDiv w:val="1"/>
      <w:marLeft w:val="0"/>
      <w:marRight w:val="0"/>
      <w:marTop w:val="0"/>
      <w:marBottom w:val="0"/>
      <w:divBdr>
        <w:top w:val="none" w:sz="0" w:space="0" w:color="auto"/>
        <w:left w:val="none" w:sz="0" w:space="0" w:color="auto"/>
        <w:bottom w:val="none" w:sz="0" w:space="0" w:color="auto"/>
        <w:right w:val="none" w:sz="0" w:space="0" w:color="auto"/>
      </w:divBdr>
    </w:div>
    <w:div w:id="1583297396">
      <w:bodyDiv w:val="1"/>
      <w:marLeft w:val="0"/>
      <w:marRight w:val="0"/>
      <w:marTop w:val="0"/>
      <w:marBottom w:val="0"/>
      <w:divBdr>
        <w:top w:val="none" w:sz="0" w:space="0" w:color="auto"/>
        <w:left w:val="none" w:sz="0" w:space="0" w:color="auto"/>
        <w:bottom w:val="none" w:sz="0" w:space="0" w:color="auto"/>
        <w:right w:val="none" w:sz="0" w:space="0" w:color="auto"/>
      </w:divBdr>
      <w:divsChild>
        <w:div w:id="1789541242">
          <w:marLeft w:val="-6000"/>
          <w:marRight w:val="0"/>
          <w:marTop w:val="0"/>
          <w:marBottom w:val="0"/>
          <w:divBdr>
            <w:top w:val="none" w:sz="0" w:space="0" w:color="auto"/>
            <w:left w:val="none" w:sz="0" w:space="0" w:color="auto"/>
            <w:bottom w:val="none" w:sz="0" w:space="0" w:color="auto"/>
            <w:right w:val="none" w:sz="0" w:space="0" w:color="auto"/>
          </w:divBdr>
          <w:divsChild>
            <w:div w:id="894394846">
              <w:marLeft w:val="0"/>
              <w:marRight w:val="0"/>
              <w:marTop w:val="0"/>
              <w:marBottom w:val="0"/>
              <w:divBdr>
                <w:top w:val="none" w:sz="0" w:space="0" w:color="auto"/>
                <w:left w:val="none" w:sz="0" w:space="0" w:color="auto"/>
                <w:bottom w:val="none" w:sz="0" w:space="0" w:color="auto"/>
                <w:right w:val="none" w:sz="0" w:space="0" w:color="auto"/>
              </w:divBdr>
              <w:divsChild>
                <w:div w:id="1034044148">
                  <w:marLeft w:val="0"/>
                  <w:marRight w:val="0"/>
                  <w:marTop w:val="0"/>
                  <w:marBottom w:val="0"/>
                  <w:divBdr>
                    <w:top w:val="none" w:sz="0" w:space="0" w:color="auto"/>
                    <w:left w:val="none" w:sz="0" w:space="0" w:color="auto"/>
                    <w:bottom w:val="none" w:sz="0" w:space="0" w:color="auto"/>
                    <w:right w:val="none" w:sz="0" w:space="0" w:color="auto"/>
                  </w:divBdr>
                  <w:divsChild>
                    <w:div w:id="703485460">
                      <w:marLeft w:val="0"/>
                      <w:marRight w:val="0"/>
                      <w:marTop w:val="0"/>
                      <w:marBottom w:val="0"/>
                      <w:divBdr>
                        <w:top w:val="none" w:sz="0" w:space="0" w:color="auto"/>
                        <w:left w:val="none" w:sz="0" w:space="0" w:color="auto"/>
                        <w:bottom w:val="none" w:sz="0" w:space="0" w:color="auto"/>
                        <w:right w:val="none" w:sz="0" w:space="0" w:color="auto"/>
                      </w:divBdr>
                    </w:div>
                    <w:div w:id="1836143954">
                      <w:marLeft w:val="0"/>
                      <w:marRight w:val="0"/>
                      <w:marTop w:val="0"/>
                      <w:marBottom w:val="0"/>
                      <w:divBdr>
                        <w:top w:val="none" w:sz="0" w:space="0" w:color="auto"/>
                        <w:left w:val="none" w:sz="0" w:space="0" w:color="auto"/>
                        <w:bottom w:val="none" w:sz="0" w:space="0" w:color="auto"/>
                        <w:right w:val="none" w:sz="0" w:space="0" w:color="auto"/>
                      </w:divBdr>
                      <w:divsChild>
                        <w:div w:id="616370322">
                          <w:marLeft w:val="0"/>
                          <w:marRight w:val="0"/>
                          <w:marTop w:val="0"/>
                          <w:marBottom w:val="0"/>
                          <w:divBdr>
                            <w:top w:val="none" w:sz="0" w:space="0" w:color="auto"/>
                            <w:left w:val="none" w:sz="0" w:space="0" w:color="auto"/>
                            <w:bottom w:val="none" w:sz="0" w:space="0" w:color="auto"/>
                            <w:right w:val="none" w:sz="0" w:space="0" w:color="auto"/>
                          </w:divBdr>
                        </w:div>
                        <w:div w:id="163309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005265">
      <w:bodyDiv w:val="1"/>
      <w:marLeft w:val="0"/>
      <w:marRight w:val="0"/>
      <w:marTop w:val="0"/>
      <w:marBottom w:val="0"/>
      <w:divBdr>
        <w:top w:val="none" w:sz="0" w:space="0" w:color="auto"/>
        <w:left w:val="none" w:sz="0" w:space="0" w:color="auto"/>
        <w:bottom w:val="none" w:sz="0" w:space="0" w:color="auto"/>
        <w:right w:val="none" w:sz="0" w:space="0" w:color="auto"/>
      </w:divBdr>
    </w:div>
    <w:div w:id="1662344459">
      <w:bodyDiv w:val="1"/>
      <w:marLeft w:val="0"/>
      <w:marRight w:val="0"/>
      <w:marTop w:val="0"/>
      <w:marBottom w:val="0"/>
      <w:divBdr>
        <w:top w:val="none" w:sz="0" w:space="0" w:color="auto"/>
        <w:left w:val="none" w:sz="0" w:space="0" w:color="auto"/>
        <w:bottom w:val="none" w:sz="0" w:space="0" w:color="auto"/>
        <w:right w:val="none" w:sz="0" w:space="0" w:color="auto"/>
      </w:divBdr>
    </w:div>
    <w:div w:id="1717699584">
      <w:bodyDiv w:val="1"/>
      <w:marLeft w:val="0"/>
      <w:marRight w:val="0"/>
      <w:marTop w:val="0"/>
      <w:marBottom w:val="0"/>
      <w:divBdr>
        <w:top w:val="none" w:sz="0" w:space="0" w:color="auto"/>
        <w:left w:val="none" w:sz="0" w:space="0" w:color="auto"/>
        <w:bottom w:val="none" w:sz="0" w:space="0" w:color="auto"/>
        <w:right w:val="none" w:sz="0" w:space="0" w:color="auto"/>
      </w:divBdr>
      <w:divsChild>
        <w:div w:id="654843181">
          <w:marLeft w:val="-6000"/>
          <w:marRight w:val="0"/>
          <w:marTop w:val="0"/>
          <w:marBottom w:val="0"/>
          <w:divBdr>
            <w:top w:val="none" w:sz="0" w:space="0" w:color="auto"/>
            <w:left w:val="none" w:sz="0" w:space="0" w:color="auto"/>
            <w:bottom w:val="none" w:sz="0" w:space="0" w:color="auto"/>
            <w:right w:val="none" w:sz="0" w:space="0" w:color="auto"/>
          </w:divBdr>
          <w:divsChild>
            <w:div w:id="162626369">
              <w:marLeft w:val="0"/>
              <w:marRight w:val="0"/>
              <w:marTop w:val="0"/>
              <w:marBottom w:val="0"/>
              <w:divBdr>
                <w:top w:val="none" w:sz="0" w:space="0" w:color="auto"/>
                <w:left w:val="none" w:sz="0" w:space="0" w:color="auto"/>
                <w:bottom w:val="none" w:sz="0" w:space="0" w:color="auto"/>
                <w:right w:val="none" w:sz="0" w:space="0" w:color="auto"/>
              </w:divBdr>
              <w:divsChild>
                <w:div w:id="990643377">
                  <w:marLeft w:val="0"/>
                  <w:marRight w:val="0"/>
                  <w:marTop w:val="0"/>
                  <w:marBottom w:val="0"/>
                  <w:divBdr>
                    <w:top w:val="none" w:sz="0" w:space="0" w:color="auto"/>
                    <w:left w:val="none" w:sz="0" w:space="0" w:color="auto"/>
                    <w:bottom w:val="none" w:sz="0" w:space="0" w:color="auto"/>
                    <w:right w:val="none" w:sz="0" w:space="0" w:color="auto"/>
                  </w:divBdr>
                  <w:divsChild>
                    <w:div w:id="380137555">
                      <w:marLeft w:val="0"/>
                      <w:marRight w:val="0"/>
                      <w:marTop w:val="0"/>
                      <w:marBottom w:val="0"/>
                      <w:divBdr>
                        <w:top w:val="none" w:sz="0" w:space="0" w:color="auto"/>
                        <w:left w:val="none" w:sz="0" w:space="0" w:color="auto"/>
                        <w:bottom w:val="none" w:sz="0" w:space="0" w:color="auto"/>
                        <w:right w:val="none" w:sz="0" w:space="0" w:color="auto"/>
                      </w:divBdr>
                      <w:divsChild>
                        <w:div w:id="323050982">
                          <w:marLeft w:val="0"/>
                          <w:marRight w:val="0"/>
                          <w:marTop w:val="0"/>
                          <w:marBottom w:val="0"/>
                          <w:divBdr>
                            <w:top w:val="none" w:sz="0" w:space="0" w:color="auto"/>
                            <w:left w:val="none" w:sz="0" w:space="0" w:color="auto"/>
                            <w:bottom w:val="none" w:sz="0" w:space="0" w:color="auto"/>
                            <w:right w:val="none" w:sz="0" w:space="0" w:color="auto"/>
                          </w:divBdr>
                        </w:div>
                        <w:div w:id="1588806858">
                          <w:marLeft w:val="0"/>
                          <w:marRight w:val="0"/>
                          <w:marTop w:val="0"/>
                          <w:marBottom w:val="0"/>
                          <w:divBdr>
                            <w:top w:val="none" w:sz="0" w:space="0" w:color="auto"/>
                            <w:left w:val="none" w:sz="0" w:space="0" w:color="auto"/>
                            <w:bottom w:val="none" w:sz="0" w:space="0" w:color="auto"/>
                            <w:right w:val="none" w:sz="0" w:space="0" w:color="auto"/>
                          </w:divBdr>
                        </w:div>
                      </w:divsChild>
                    </w:div>
                    <w:div w:id="199343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090156">
              <w:marLeft w:val="0"/>
              <w:marRight w:val="0"/>
              <w:marTop w:val="0"/>
              <w:marBottom w:val="0"/>
              <w:divBdr>
                <w:top w:val="none" w:sz="0" w:space="0" w:color="auto"/>
                <w:left w:val="none" w:sz="0" w:space="0" w:color="auto"/>
                <w:bottom w:val="none" w:sz="0" w:space="0" w:color="auto"/>
                <w:right w:val="none" w:sz="0" w:space="0" w:color="auto"/>
              </w:divBdr>
              <w:divsChild>
                <w:div w:id="207986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594523">
      <w:bodyDiv w:val="1"/>
      <w:marLeft w:val="0"/>
      <w:marRight w:val="0"/>
      <w:marTop w:val="0"/>
      <w:marBottom w:val="0"/>
      <w:divBdr>
        <w:top w:val="none" w:sz="0" w:space="0" w:color="auto"/>
        <w:left w:val="none" w:sz="0" w:space="0" w:color="auto"/>
        <w:bottom w:val="none" w:sz="0" w:space="0" w:color="auto"/>
        <w:right w:val="none" w:sz="0" w:space="0" w:color="auto"/>
      </w:divBdr>
      <w:divsChild>
        <w:div w:id="348221877">
          <w:marLeft w:val="0"/>
          <w:marRight w:val="0"/>
          <w:marTop w:val="0"/>
          <w:marBottom w:val="0"/>
          <w:divBdr>
            <w:top w:val="none" w:sz="0" w:space="0" w:color="auto"/>
            <w:left w:val="none" w:sz="0" w:space="0" w:color="auto"/>
            <w:bottom w:val="none" w:sz="0" w:space="0" w:color="auto"/>
            <w:right w:val="none" w:sz="0" w:space="0" w:color="auto"/>
          </w:divBdr>
        </w:div>
      </w:divsChild>
    </w:div>
    <w:div w:id="1794864839">
      <w:bodyDiv w:val="1"/>
      <w:marLeft w:val="0"/>
      <w:marRight w:val="0"/>
      <w:marTop w:val="0"/>
      <w:marBottom w:val="0"/>
      <w:divBdr>
        <w:top w:val="none" w:sz="0" w:space="0" w:color="auto"/>
        <w:left w:val="none" w:sz="0" w:space="0" w:color="auto"/>
        <w:bottom w:val="none" w:sz="0" w:space="0" w:color="auto"/>
        <w:right w:val="none" w:sz="0" w:space="0" w:color="auto"/>
      </w:divBdr>
      <w:divsChild>
        <w:div w:id="1995183502">
          <w:marLeft w:val="-4875"/>
          <w:marRight w:val="0"/>
          <w:marTop w:val="0"/>
          <w:marBottom w:val="0"/>
          <w:divBdr>
            <w:top w:val="none" w:sz="0" w:space="0" w:color="auto"/>
            <w:left w:val="none" w:sz="0" w:space="0" w:color="auto"/>
            <w:bottom w:val="none" w:sz="0" w:space="0" w:color="auto"/>
            <w:right w:val="none" w:sz="0" w:space="0" w:color="auto"/>
          </w:divBdr>
          <w:divsChild>
            <w:div w:id="729353502">
              <w:marLeft w:val="0"/>
              <w:marRight w:val="0"/>
              <w:marTop w:val="0"/>
              <w:marBottom w:val="0"/>
              <w:divBdr>
                <w:top w:val="none" w:sz="0" w:space="0" w:color="auto"/>
                <w:left w:val="none" w:sz="0" w:space="0" w:color="auto"/>
                <w:bottom w:val="none" w:sz="0" w:space="0" w:color="auto"/>
                <w:right w:val="none" w:sz="0" w:space="0" w:color="auto"/>
              </w:divBdr>
              <w:divsChild>
                <w:div w:id="1631789296">
                  <w:marLeft w:val="0"/>
                  <w:marRight w:val="0"/>
                  <w:marTop w:val="0"/>
                  <w:marBottom w:val="0"/>
                  <w:divBdr>
                    <w:top w:val="none" w:sz="0" w:space="0" w:color="auto"/>
                    <w:left w:val="none" w:sz="0" w:space="0" w:color="auto"/>
                    <w:bottom w:val="none" w:sz="0" w:space="0" w:color="auto"/>
                    <w:right w:val="none" w:sz="0" w:space="0" w:color="auto"/>
                  </w:divBdr>
                </w:div>
              </w:divsChild>
            </w:div>
            <w:div w:id="1902058632">
              <w:marLeft w:val="0"/>
              <w:marRight w:val="0"/>
              <w:marTop w:val="0"/>
              <w:marBottom w:val="0"/>
              <w:divBdr>
                <w:top w:val="none" w:sz="0" w:space="0" w:color="auto"/>
                <w:left w:val="none" w:sz="0" w:space="0" w:color="auto"/>
                <w:bottom w:val="none" w:sz="0" w:space="0" w:color="auto"/>
                <w:right w:val="none" w:sz="0" w:space="0" w:color="auto"/>
              </w:divBdr>
              <w:divsChild>
                <w:div w:id="240607747">
                  <w:marLeft w:val="0"/>
                  <w:marRight w:val="0"/>
                  <w:marTop w:val="0"/>
                  <w:marBottom w:val="0"/>
                  <w:divBdr>
                    <w:top w:val="none" w:sz="0" w:space="0" w:color="auto"/>
                    <w:left w:val="none" w:sz="0" w:space="0" w:color="auto"/>
                    <w:bottom w:val="none" w:sz="0" w:space="0" w:color="auto"/>
                    <w:right w:val="none" w:sz="0" w:space="0" w:color="auto"/>
                  </w:divBdr>
                </w:div>
                <w:div w:id="524682609">
                  <w:marLeft w:val="0"/>
                  <w:marRight w:val="0"/>
                  <w:marTop w:val="0"/>
                  <w:marBottom w:val="0"/>
                  <w:divBdr>
                    <w:top w:val="none" w:sz="0" w:space="0" w:color="auto"/>
                    <w:left w:val="none" w:sz="0" w:space="0" w:color="auto"/>
                    <w:bottom w:val="none" w:sz="0" w:space="0" w:color="auto"/>
                    <w:right w:val="none" w:sz="0" w:space="0" w:color="auto"/>
                  </w:divBdr>
                </w:div>
                <w:div w:id="755594572">
                  <w:marLeft w:val="0"/>
                  <w:marRight w:val="0"/>
                  <w:marTop w:val="0"/>
                  <w:marBottom w:val="0"/>
                  <w:divBdr>
                    <w:top w:val="none" w:sz="0" w:space="0" w:color="auto"/>
                    <w:left w:val="none" w:sz="0" w:space="0" w:color="auto"/>
                    <w:bottom w:val="none" w:sz="0" w:space="0" w:color="auto"/>
                    <w:right w:val="none" w:sz="0" w:space="0" w:color="auto"/>
                  </w:divBdr>
                </w:div>
                <w:div w:id="804738941">
                  <w:marLeft w:val="0"/>
                  <w:marRight w:val="0"/>
                  <w:marTop w:val="0"/>
                  <w:marBottom w:val="0"/>
                  <w:divBdr>
                    <w:top w:val="none" w:sz="0" w:space="0" w:color="auto"/>
                    <w:left w:val="none" w:sz="0" w:space="0" w:color="auto"/>
                    <w:bottom w:val="none" w:sz="0" w:space="0" w:color="auto"/>
                    <w:right w:val="none" w:sz="0" w:space="0" w:color="auto"/>
                  </w:divBdr>
                </w:div>
                <w:div w:id="922492174">
                  <w:marLeft w:val="0"/>
                  <w:marRight w:val="0"/>
                  <w:marTop w:val="0"/>
                  <w:marBottom w:val="0"/>
                  <w:divBdr>
                    <w:top w:val="none" w:sz="0" w:space="0" w:color="auto"/>
                    <w:left w:val="none" w:sz="0" w:space="0" w:color="auto"/>
                    <w:bottom w:val="none" w:sz="0" w:space="0" w:color="auto"/>
                    <w:right w:val="none" w:sz="0" w:space="0" w:color="auto"/>
                  </w:divBdr>
                </w:div>
                <w:div w:id="1039164734">
                  <w:marLeft w:val="0"/>
                  <w:marRight w:val="0"/>
                  <w:marTop w:val="0"/>
                  <w:marBottom w:val="0"/>
                  <w:divBdr>
                    <w:top w:val="none" w:sz="0" w:space="0" w:color="auto"/>
                    <w:left w:val="none" w:sz="0" w:space="0" w:color="auto"/>
                    <w:bottom w:val="none" w:sz="0" w:space="0" w:color="auto"/>
                    <w:right w:val="none" w:sz="0" w:space="0" w:color="auto"/>
                  </w:divBdr>
                </w:div>
                <w:div w:id="1925408782">
                  <w:marLeft w:val="0"/>
                  <w:marRight w:val="0"/>
                  <w:marTop w:val="0"/>
                  <w:marBottom w:val="0"/>
                  <w:divBdr>
                    <w:top w:val="none" w:sz="0" w:space="0" w:color="auto"/>
                    <w:left w:val="none" w:sz="0" w:space="0" w:color="auto"/>
                    <w:bottom w:val="none" w:sz="0" w:space="0" w:color="auto"/>
                    <w:right w:val="none" w:sz="0" w:space="0" w:color="auto"/>
                  </w:divBdr>
                </w:div>
                <w:div w:id="21365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92195">
      <w:bodyDiv w:val="1"/>
      <w:marLeft w:val="0"/>
      <w:marRight w:val="0"/>
      <w:marTop w:val="0"/>
      <w:marBottom w:val="0"/>
      <w:divBdr>
        <w:top w:val="none" w:sz="0" w:space="0" w:color="auto"/>
        <w:left w:val="none" w:sz="0" w:space="0" w:color="auto"/>
        <w:bottom w:val="none" w:sz="0" w:space="0" w:color="auto"/>
        <w:right w:val="none" w:sz="0" w:space="0" w:color="auto"/>
      </w:divBdr>
    </w:div>
    <w:div w:id="1844661124">
      <w:bodyDiv w:val="1"/>
      <w:marLeft w:val="0"/>
      <w:marRight w:val="0"/>
      <w:marTop w:val="0"/>
      <w:marBottom w:val="0"/>
      <w:divBdr>
        <w:top w:val="none" w:sz="0" w:space="0" w:color="auto"/>
        <w:left w:val="none" w:sz="0" w:space="0" w:color="auto"/>
        <w:bottom w:val="none" w:sz="0" w:space="0" w:color="auto"/>
        <w:right w:val="none" w:sz="0" w:space="0" w:color="auto"/>
      </w:divBdr>
      <w:divsChild>
        <w:div w:id="549389485">
          <w:marLeft w:val="-4875"/>
          <w:marRight w:val="0"/>
          <w:marTop w:val="0"/>
          <w:marBottom w:val="0"/>
          <w:divBdr>
            <w:top w:val="none" w:sz="0" w:space="0" w:color="auto"/>
            <w:left w:val="none" w:sz="0" w:space="0" w:color="auto"/>
            <w:bottom w:val="none" w:sz="0" w:space="0" w:color="auto"/>
            <w:right w:val="none" w:sz="0" w:space="0" w:color="auto"/>
          </w:divBdr>
          <w:divsChild>
            <w:div w:id="284695703">
              <w:marLeft w:val="0"/>
              <w:marRight w:val="0"/>
              <w:marTop w:val="0"/>
              <w:marBottom w:val="0"/>
              <w:divBdr>
                <w:top w:val="none" w:sz="0" w:space="0" w:color="auto"/>
                <w:left w:val="none" w:sz="0" w:space="0" w:color="auto"/>
                <w:bottom w:val="none" w:sz="0" w:space="0" w:color="auto"/>
                <w:right w:val="none" w:sz="0" w:space="0" w:color="auto"/>
              </w:divBdr>
              <w:divsChild>
                <w:div w:id="25909775">
                  <w:marLeft w:val="0"/>
                  <w:marRight w:val="0"/>
                  <w:marTop w:val="0"/>
                  <w:marBottom w:val="0"/>
                  <w:divBdr>
                    <w:top w:val="none" w:sz="0" w:space="0" w:color="auto"/>
                    <w:left w:val="none" w:sz="0" w:space="0" w:color="auto"/>
                    <w:bottom w:val="none" w:sz="0" w:space="0" w:color="auto"/>
                    <w:right w:val="none" w:sz="0" w:space="0" w:color="auto"/>
                  </w:divBdr>
                </w:div>
                <w:div w:id="36206083">
                  <w:marLeft w:val="0"/>
                  <w:marRight w:val="0"/>
                  <w:marTop w:val="0"/>
                  <w:marBottom w:val="0"/>
                  <w:divBdr>
                    <w:top w:val="none" w:sz="0" w:space="0" w:color="auto"/>
                    <w:left w:val="none" w:sz="0" w:space="0" w:color="auto"/>
                    <w:bottom w:val="none" w:sz="0" w:space="0" w:color="auto"/>
                    <w:right w:val="none" w:sz="0" w:space="0" w:color="auto"/>
                  </w:divBdr>
                </w:div>
                <w:div w:id="70197437">
                  <w:marLeft w:val="0"/>
                  <w:marRight w:val="0"/>
                  <w:marTop w:val="0"/>
                  <w:marBottom w:val="0"/>
                  <w:divBdr>
                    <w:top w:val="none" w:sz="0" w:space="0" w:color="auto"/>
                    <w:left w:val="none" w:sz="0" w:space="0" w:color="auto"/>
                    <w:bottom w:val="none" w:sz="0" w:space="0" w:color="auto"/>
                    <w:right w:val="none" w:sz="0" w:space="0" w:color="auto"/>
                  </w:divBdr>
                </w:div>
                <w:div w:id="202253910">
                  <w:marLeft w:val="0"/>
                  <w:marRight w:val="0"/>
                  <w:marTop w:val="0"/>
                  <w:marBottom w:val="0"/>
                  <w:divBdr>
                    <w:top w:val="none" w:sz="0" w:space="0" w:color="auto"/>
                    <w:left w:val="none" w:sz="0" w:space="0" w:color="auto"/>
                    <w:bottom w:val="none" w:sz="0" w:space="0" w:color="auto"/>
                    <w:right w:val="none" w:sz="0" w:space="0" w:color="auto"/>
                  </w:divBdr>
                </w:div>
                <w:div w:id="1402092694">
                  <w:marLeft w:val="0"/>
                  <w:marRight w:val="0"/>
                  <w:marTop w:val="0"/>
                  <w:marBottom w:val="0"/>
                  <w:divBdr>
                    <w:top w:val="none" w:sz="0" w:space="0" w:color="auto"/>
                    <w:left w:val="none" w:sz="0" w:space="0" w:color="auto"/>
                    <w:bottom w:val="none" w:sz="0" w:space="0" w:color="auto"/>
                    <w:right w:val="none" w:sz="0" w:space="0" w:color="auto"/>
                  </w:divBdr>
                </w:div>
                <w:div w:id="1459959315">
                  <w:marLeft w:val="0"/>
                  <w:marRight w:val="0"/>
                  <w:marTop w:val="0"/>
                  <w:marBottom w:val="0"/>
                  <w:divBdr>
                    <w:top w:val="none" w:sz="0" w:space="0" w:color="auto"/>
                    <w:left w:val="none" w:sz="0" w:space="0" w:color="auto"/>
                    <w:bottom w:val="none" w:sz="0" w:space="0" w:color="auto"/>
                    <w:right w:val="none" w:sz="0" w:space="0" w:color="auto"/>
                  </w:divBdr>
                </w:div>
                <w:div w:id="1508329280">
                  <w:marLeft w:val="0"/>
                  <w:marRight w:val="0"/>
                  <w:marTop w:val="0"/>
                  <w:marBottom w:val="0"/>
                  <w:divBdr>
                    <w:top w:val="none" w:sz="0" w:space="0" w:color="auto"/>
                    <w:left w:val="none" w:sz="0" w:space="0" w:color="auto"/>
                    <w:bottom w:val="none" w:sz="0" w:space="0" w:color="auto"/>
                    <w:right w:val="none" w:sz="0" w:space="0" w:color="auto"/>
                  </w:divBdr>
                </w:div>
                <w:div w:id="1629507875">
                  <w:marLeft w:val="0"/>
                  <w:marRight w:val="0"/>
                  <w:marTop w:val="0"/>
                  <w:marBottom w:val="0"/>
                  <w:divBdr>
                    <w:top w:val="none" w:sz="0" w:space="0" w:color="auto"/>
                    <w:left w:val="none" w:sz="0" w:space="0" w:color="auto"/>
                    <w:bottom w:val="none" w:sz="0" w:space="0" w:color="auto"/>
                    <w:right w:val="none" w:sz="0" w:space="0" w:color="auto"/>
                  </w:divBdr>
                </w:div>
              </w:divsChild>
            </w:div>
            <w:div w:id="536241508">
              <w:marLeft w:val="0"/>
              <w:marRight w:val="0"/>
              <w:marTop w:val="0"/>
              <w:marBottom w:val="0"/>
              <w:divBdr>
                <w:top w:val="none" w:sz="0" w:space="0" w:color="auto"/>
                <w:left w:val="none" w:sz="0" w:space="0" w:color="auto"/>
                <w:bottom w:val="none" w:sz="0" w:space="0" w:color="auto"/>
                <w:right w:val="none" w:sz="0" w:space="0" w:color="auto"/>
              </w:divBdr>
              <w:divsChild>
                <w:div w:id="82975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6114">
      <w:bodyDiv w:val="1"/>
      <w:marLeft w:val="0"/>
      <w:marRight w:val="0"/>
      <w:marTop w:val="0"/>
      <w:marBottom w:val="0"/>
      <w:divBdr>
        <w:top w:val="none" w:sz="0" w:space="0" w:color="auto"/>
        <w:left w:val="none" w:sz="0" w:space="0" w:color="auto"/>
        <w:bottom w:val="none" w:sz="0" w:space="0" w:color="auto"/>
        <w:right w:val="none" w:sz="0" w:space="0" w:color="auto"/>
      </w:divBdr>
      <w:divsChild>
        <w:div w:id="1129858359">
          <w:marLeft w:val="-6000"/>
          <w:marRight w:val="0"/>
          <w:marTop w:val="0"/>
          <w:marBottom w:val="0"/>
          <w:divBdr>
            <w:top w:val="none" w:sz="0" w:space="0" w:color="auto"/>
            <w:left w:val="none" w:sz="0" w:space="0" w:color="auto"/>
            <w:bottom w:val="none" w:sz="0" w:space="0" w:color="auto"/>
            <w:right w:val="none" w:sz="0" w:space="0" w:color="auto"/>
          </w:divBdr>
          <w:divsChild>
            <w:div w:id="1820610320">
              <w:marLeft w:val="0"/>
              <w:marRight w:val="0"/>
              <w:marTop w:val="0"/>
              <w:marBottom w:val="0"/>
              <w:divBdr>
                <w:top w:val="none" w:sz="0" w:space="0" w:color="auto"/>
                <w:left w:val="none" w:sz="0" w:space="0" w:color="auto"/>
                <w:bottom w:val="none" w:sz="0" w:space="0" w:color="auto"/>
                <w:right w:val="none" w:sz="0" w:space="0" w:color="auto"/>
              </w:divBdr>
              <w:divsChild>
                <w:div w:id="1178692875">
                  <w:marLeft w:val="0"/>
                  <w:marRight w:val="0"/>
                  <w:marTop w:val="0"/>
                  <w:marBottom w:val="0"/>
                  <w:divBdr>
                    <w:top w:val="none" w:sz="0" w:space="0" w:color="auto"/>
                    <w:left w:val="none" w:sz="0" w:space="0" w:color="auto"/>
                    <w:bottom w:val="none" w:sz="0" w:space="0" w:color="auto"/>
                    <w:right w:val="none" w:sz="0" w:space="0" w:color="auto"/>
                  </w:divBdr>
                  <w:divsChild>
                    <w:div w:id="185868895">
                      <w:marLeft w:val="0"/>
                      <w:marRight w:val="0"/>
                      <w:marTop w:val="0"/>
                      <w:marBottom w:val="0"/>
                      <w:divBdr>
                        <w:top w:val="none" w:sz="0" w:space="0" w:color="auto"/>
                        <w:left w:val="none" w:sz="0" w:space="0" w:color="auto"/>
                        <w:bottom w:val="none" w:sz="0" w:space="0" w:color="auto"/>
                        <w:right w:val="none" w:sz="0" w:space="0" w:color="auto"/>
                      </w:divBdr>
                    </w:div>
                    <w:div w:id="2091266226">
                      <w:marLeft w:val="0"/>
                      <w:marRight w:val="0"/>
                      <w:marTop w:val="0"/>
                      <w:marBottom w:val="0"/>
                      <w:divBdr>
                        <w:top w:val="none" w:sz="0" w:space="0" w:color="auto"/>
                        <w:left w:val="none" w:sz="0" w:space="0" w:color="auto"/>
                        <w:bottom w:val="none" w:sz="0" w:space="0" w:color="auto"/>
                        <w:right w:val="none" w:sz="0" w:space="0" w:color="auto"/>
                      </w:divBdr>
                      <w:divsChild>
                        <w:div w:id="75517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21395">
      <w:bodyDiv w:val="1"/>
      <w:marLeft w:val="0"/>
      <w:marRight w:val="0"/>
      <w:marTop w:val="0"/>
      <w:marBottom w:val="0"/>
      <w:divBdr>
        <w:top w:val="none" w:sz="0" w:space="0" w:color="auto"/>
        <w:left w:val="none" w:sz="0" w:space="0" w:color="auto"/>
        <w:bottom w:val="none" w:sz="0" w:space="0" w:color="auto"/>
        <w:right w:val="none" w:sz="0" w:space="0" w:color="auto"/>
      </w:divBdr>
    </w:div>
    <w:div w:id="1889681696">
      <w:bodyDiv w:val="1"/>
      <w:marLeft w:val="0"/>
      <w:marRight w:val="0"/>
      <w:marTop w:val="0"/>
      <w:marBottom w:val="0"/>
      <w:divBdr>
        <w:top w:val="none" w:sz="0" w:space="0" w:color="auto"/>
        <w:left w:val="none" w:sz="0" w:space="0" w:color="auto"/>
        <w:bottom w:val="none" w:sz="0" w:space="0" w:color="auto"/>
        <w:right w:val="none" w:sz="0" w:space="0" w:color="auto"/>
      </w:divBdr>
    </w:div>
    <w:div w:id="1902056476">
      <w:bodyDiv w:val="1"/>
      <w:marLeft w:val="0"/>
      <w:marRight w:val="0"/>
      <w:marTop w:val="0"/>
      <w:marBottom w:val="0"/>
      <w:divBdr>
        <w:top w:val="none" w:sz="0" w:space="0" w:color="auto"/>
        <w:left w:val="none" w:sz="0" w:space="0" w:color="auto"/>
        <w:bottom w:val="none" w:sz="0" w:space="0" w:color="auto"/>
        <w:right w:val="none" w:sz="0" w:space="0" w:color="auto"/>
      </w:divBdr>
    </w:div>
    <w:div w:id="1955016409">
      <w:bodyDiv w:val="1"/>
      <w:marLeft w:val="0"/>
      <w:marRight w:val="0"/>
      <w:marTop w:val="0"/>
      <w:marBottom w:val="0"/>
      <w:divBdr>
        <w:top w:val="none" w:sz="0" w:space="0" w:color="auto"/>
        <w:left w:val="none" w:sz="0" w:space="0" w:color="auto"/>
        <w:bottom w:val="none" w:sz="0" w:space="0" w:color="auto"/>
        <w:right w:val="none" w:sz="0" w:space="0" w:color="auto"/>
      </w:divBdr>
      <w:divsChild>
        <w:div w:id="488443097">
          <w:marLeft w:val="0"/>
          <w:marRight w:val="0"/>
          <w:marTop w:val="0"/>
          <w:marBottom w:val="0"/>
          <w:divBdr>
            <w:top w:val="none" w:sz="0" w:space="0" w:color="auto"/>
            <w:left w:val="none" w:sz="0" w:space="0" w:color="auto"/>
            <w:bottom w:val="none" w:sz="0" w:space="0" w:color="auto"/>
            <w:right w:val="none" w:sz="0" w:space="0" w:color="auto"/>
          </w:divBdr>
        </w:div>
      </w:divsChild>
    </w:div>
    <w:div w:id="2058356337">
      <w:bodyDiv w:val="1"/>
      <w:marLeft w:val="0"/>
      <w:marRight w:val="0"/>
      <w:marTop w:val="0"/>
      <w:marBottom w:val="0"/>
      <w:divBdr>
        <w:top w:val="none" w:sz="0" w:space="0" w:color="auto"/>
        <w:left w:val="none" w:sz="0" w:space="0" w:color="auto"/>
        <w:bottom w:val="none" w:sz="0" w:space="0" w:color="auto"/>
        <w:right w:val="none" w:sz="0" w:space="0" w:color="auto"/>
      </w:divBdr>
    </w:div>
    <w:div w:id="2086535915">
      <w:bodyDiv w:val="1"/>
      <w:marLeft w:val="0"/>
      <w:marRight w:val="0"/>
      <w:marTop w:val="0"/>
      <w:marBottom w:val="0"/>
      <w:divBdr>
        <w:top w:val="none" w:sz="0" w:space="0" w:color="auto"/>
        <w:left w:val="none" w:sz="0" w:space="0" w:color="auto"/>
        <w:bottom w:val="none" w:sz="0" w:space="0" w:color="auto"/>
        <w:right w:val="none" w:sz="0" w:space="0" w:color="auto"/>
      </w:divBdr>
    </w:div>
    <w:div w:id="2097356796">
      <w:bodyDiv w:val="1"/>
      <w:marLeft w:val="0"/>
      <w:marRight w:val="0"/>
      <w:marTop w:val="0"/>
      <w:marBottom w:val="0"/>
      <w:divBdr>
        <w:top w:val="none" w:sz="0" w:space="0" w:color="auto"/>
        <w:left w:val="none" w:sz="0" w:space="0" w:color="auto"/>
        <w:bottom w:val="none" w:sz="0" w:space="0" w:color="auto"/>
        <w:right w:val="none" w:sz="0" w:space="0" w:color="auto"/>
      </w:divBdr>
    </w:div>
    <w:div w:id="2130783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oodle.opentechnology.ru/mod/glossary/showentry.php?eid=6936&amp;displayformat=dictionary" TargetMode="External"/><Relationship Id="rId21" Type="http://schemas.openxmlformats.org/officeDocument/2006/relationships/hyperlink" Target="https://sdo-knd.evolenta.ru/admin/search.php" TargetMode="External"/><Relationship Id="rId324" Type="http://schemas.openxmlformats.org/officeDocument/2006/relationships/image" Target="media/image118.jpeg"/><Relationship Id="rId531" Type="http://schemas.openxmlformats.org/officeDocument/2006/relationships/image" Target="media/image206.jpeg"/><Relationship Id="rId170" Type="http://schemas.openxmlformats.org/officeDocument/2006/relationships/hyperlink" Target="https://moodle.opentechnology.ru/mod/glossary/showentry.php?eid=6971&amp;displayformat=dictionary" TargetMode="External"/><Relationship Id="rId268" Type="http://schemas.openxmlformats.org/officeDocument/2006/relationships/image" Target="media/image96.png"/><Relationship Id="rId475" Type="http://schemas.openxmlformats.org/officeDocument/2006/relationships/hyperlink" Target="https://moodle.opentechnology.ru/mod/glossary/showentry.php?eid=6971&amp;displayformat=dictionary" TargetMode="External"/><Relationship Id="rId32" Type="http://schemas.openxmlformats.org/officeDocument/2006/relationships/image" Target="media/image12.jpeg"/><Relationship Id="rId128" Type="http://schemas.openxmlformats.org/officeDocument/2006/relationships/image" Target="media/image42.jpeg"/><Relationship Id="rId335" Type="http://schemas.openxmlformats.org/officeDocument/2006/relationships/image" Target="media/image129.png"/><Relationship Id="rId542" Type="http://schemas.openxmlformats.org/officeDocument/2006/relationships/image" Target="media/image214.png"/><Relationship Id="rId181" Type="http://schemas.openxmlformats.org/officeDocument/2006/relationships/hyperlink" Target="https://moodle.opentechnology.ru/mod/glossary/showentry.php?eid=6988&amp;displayformat=dictionary" TargetMode="External"/><Relationship Id="rId402" Type="http://schemas.openxmlformats.org/officeDocument/2006/relationships/image" Target="media/image163.png"/><Relationship Id="rId279" Type="http://schemas.openxmlformats.org/officeDocument/2006/relationships/hyperlink" Target="https://moodle.opentechnology.ru/mod/glossary/showentry.php?eid=6938&amp;displayformat=dictionary" TargetMode="External"/><Relationship Id="rId486" Type="http://schemas.openxmlformats.org/officeDocument/2006/relationships/image" Target="media/image190.jpeg"/><Relationship Id="rId43" Type="http://schemas.openxmlformats.org/officeDocument/2006/relationships/image" Target="media/image22.jpeg"/><Relationship Id="rId139" Type="http://schemas.openxmlformats.org/officeDocument/2006/relationships/image" Target="media/image48.jpeg"/><Relationship Id="rId346" Type="http://schemas.openxmlformats.org/officeDocument/2006/relationships/hyperlink" Target="https://moodle.opentechnology.ru/mod/glossary/showentry.php?eid=6951&amp;displayformat=dictionary" TargetMode="External"/><Relationship Id="rId553" Type="http://schemas.openxmlformats.org/officeDocument/2006/relationships/image" Target="media/image221.jpeg"/><Relationship Id="rId192" Type="http://schemas.openxmlformats.org/officeDocument/2006/relationships/image" Target="media/image63.png"/><Relationship Id="rId206" Type="http://schemas.openxmlformats.org/officeDocument/2006/relationships/hyperlink" Target="https://moodle.opentechnology.ru/mod/glossary/showentry.php?eid=6964&amp;displayformat=dictionary" TargetMode="External"/><Relationship Id="rId413" Type="http://schemas.openxmlformats.org/officeDocument/2006/relationships/image" Target="media/image169.png"/><Relationship Id="rId497" Type="http://schemas.openxmlformats.org/officeDocument/2006/relationships/hyperlink" Target="https://moodle.opentechnology.ru/mod/glossary/showentry.php?eid=6957&amp;displayformat=dictionary" TargetMode="External"/><Relationship Id="rId357" Type="http://schemas.openxmlformats.org/officeDocument/2006/relationships/image" Target="media/image139.png"/><Relationship Id="rId54" Type="http://schemas.openxmlformats.org/officeDocument/2006/relationships/hyperlink" Target="https://moodle.opentechnology.ru/mod/glossary/showentry.php?eid=6939&amp;displayformat=dictionary" TargetMode="External"/><Relationship Id="rId217" Type="http://schemas.openxmlformats.org/officeDocument/2006/relationships/hyperlink" Target="https://moodle.opentechnology.ru/mod/glossary/showentry.php?eid=6966&amp;displayformat=dictionary" TargetMode="External"/><Relationship Id="rId564" Type="http://schemas.openxmlformats.org/officeDocument/2006/relationships/image" Target="media/image228.png"/><Relationship Id="rId424" Type="http://schemas.openxmlformats.org/officeDocument/2006/relationships/hyperlink" Target="https://moodle.opentechnology.ru/mod/glossary/showentry.php?eid=7001&amp;displayformat=dictionary" TargetMode="External"/><Relationship Id="rId270" Type="http://schemas.openxmlformats.org/officeDocument/2006/relationships/hyperlink" Target="https://moodle.opentechnology.ru/mod/glossary/showentry.php?eid=6981&amp;displayformat=dictionary" TargetMode="External"/><Relationship Id="rId65" Type="http://schemas.openxmlformats.org/officeDocument/2006/relationships/hyperlink" Target="https://moodle.opentechnology.ru/mod/glossary/showentry.php?eid=6989&amp;displayformat=dictionary" TargetMode="External"/><Relationship Id="rId130" Type="http://schemas.openxmlformats.org/officeDocument/2006/relationships/image" Target="media/image44.jpeg"/><Relationship Id="rId368" Type="http://schemas.openxmlformats.org/officeDocument/2006/relationships/image" Target="media/image146.png"/><Relationship Id="rId575" Type="http://schemas.openxmlformats.org/officeDocument/2006/relationships/image" Target="media/image237.png"/><Relationship Id="rId228" Type="http://schemas.openxmlformats.org/officeDocument/2006/relationships/hyperlink" Target="https://moodle.opentechnology.ru/mod/glossary/showentry.php?eid=6970&amp;displayformat=dictionary" TargetMode="External"/><Relationship Id="rId435" Type="http://schemas.openxmlformats.org/officeDocument/2006/relationships/image" Target="media/image179.png"/><Relationship Id="rId281" Type="http://schemas.openxmlformats.org/officeDocument/2006/relationships/image" Target="media/image98.png"/><Relationship Id="rId502" Type="http://schemas.openxmlformats.org/officeDocument/2006/relationships/hyperlink" Target="https://moodle.opentechnology.ru/mod/glossary/showentry.php?eid=6981&amp;displayformat=dictionary" TargetMode="External"/><Relationship Id="rId76" Type="http://schemas.openxmlformats.org/officeDocument/2006/relationships/hyperlink" Target="https://moodle.opentechnology.ru/mod/glossary/showentry.php?eid=6958&amp;displayformat=dictionary" TargetMode="External"/><Relationship Id="rId141" Type="http://schemas.openxmlformats.org/officeDocument/2006/relationships/hyperlink" Target="https://moodle.opentechnology.ru/mod/glossary/showentry.php?eid=6957&amp;displayformat=dictionary" TargetMode="External"/><Relationship Id="rId379" Type="http://schemas.openxmlformats.org/officeDocument/2006/relationships/hyperlink" Target="https://moodle.opentechnology.ru/mod/glossary/showentry.php?eid=6970&amp;displayformat=dictionary" TargetMode="External"/><Relationship Id="rId586" Type="http://schemas.openxmlformats.org/officeDocument/2006/relationships/footer" Target="footer2.xml"/><Relationship Id="rId7" Type="http://schemas.openxmlformats.org/officeDocument/2006/relationships/settings" Target="settings.xml"/><Relationship Id="rId239" Type="http://schemas.openxmlformats.org/officeDocument/2006/relationships/image" Target="media/image78.png"/><Relationship Id="rId446" Type="http://schemas.openxmlformats.org/officeDocument/2006/relationships/hyperlink" Target="https://moodle.opentechnology.ru/mod/glossary/showentry.php?eid=6957&amp;displayformat=dictionary" TargetMode="External"/><Relationship Id="rId292" Type="http://schemas.openxmlformats.org/officeDocument/2006/relationships/hyperlink" Target="https://moodle.opentechnology.ru/mod/glossary/showentry.php?eid=6958&amp;displayformat=dictionary" TargetMode="External"/><Relationship Id="rId306" Type="http://schemas.openxmlformats.org/officeDocument/2006/relationships/image" Target="media/image108.png"/><Relationship Id="rId45" Type="http://schemas.openxmlformats.org/officeDocument/2006/relationships/image" Target="media/image24.jpeg"/><Relationship Id="rId87" Type="http://schemas.openxmlformats.org/officeDocument/2006/relationships/image" Target="media/image32.jpeg"/><Relationship Id="rId110" Type="http://schemas.openxmlformats.org/officeDocument/2006/relationships/hyperlink" Target="https://moodle.opentechnology.ru/mod/glossary/showentry.php?eid=6938&amp;displayformat=dictionary" TargetMode="External"/><Relationship Id="rId348" Type="http://schemas.openxmlformats.org/officeDocument/2006/relationships/hyperlink" Target="https://moodle.opentechnology.ru/mod/glossary/showentry.php?eid=6954&amp;displayformat=dictionary" TargetMode="External"/><Relationship Id="rId513" Type="http://schemas.openxmlformats.org/officeDocument/2006/relationships/hyperlink" Target="https://moodle.opentechnology.ru/mod/glossary/showentry.php?eid=6958&amp;displayformat=dictionary" TargetMode="External"/><Relationship Id="rId555" Type="http://schemas.openxmlformats.org/officeDocument/2006/relationships/image" Target="media/image222.jpeg"/><Relationship Id="rId152" Type="http://schemas.openxmlformats.org/officeDocument/2006/relationships/hyperlink" Target="https://moodle.opentechnology.ru/mod/glossary/showentry.php?eid=6997&amp;displayformat=dictionary" TargetMode="External"/><Relationship Id="rId194" Type="http://schemas.openxmlformats.org/officeDocument/2006/relationships/hyperlink" Target="https://moodle.opentechnology.ru/mod/glossary/showentry.php?eid=6983&amp;displayformat=dictionary" TargetMode="External"/><Relationship Id="rId208" Type="http://schemas.openxmlformats.org/officeDocument/2006/relationships/image" Target="media/image67.png"/><Relationship Id="rId415" Type="http://schemas.openxmlformats.org/officeDocument/2006/relationships/hyperlink" Target="https://moodle.opentechnology.ru/mod/glossary/showentry.php?eid=6986&amp;displayformat=dictionary" TargetMode="External"/><Relationship Id="rId457" Type="http://schemas.openxmlformats.org/officeDocument/2006/relationships/hyperlink" Target="https://moodle.opentechnology.ru/mod/glossary/showentry.php?eid=6988&amp;displayformat=dictionary" TargetMode="External"/><Relationship Id="rId261" Type="http://schemas.openxmlformats.org/officeDocument/2006/relationships/hyperlink" Target="https://moodle.opentechnology.ru/mod/glossary/showentry.php?eid=6951&amp;displayformat=dictionary" TargetMode="External"/><Relationship Id="rId499" Type="http://schemas.openxmlformats.org/officeDocument/2006/relationships/hyperlink" Target="https://moodle.opentechnology.ru/mod/glossary/showentry.php?eid=6983&amp;displayformat=dictionary" TargetMode="External"/><Relationship Id="rId14" Type="http://schemas.openxmlformats.org/officeDocument/2006/relationships/hyperlink" Target="https://moodle.opentechnology.ru/mod/glossary/showentry.php?eid=6981&amp;displayformat=dictionary" TargetMode="External"/><Relationship Id="rId56" Type="http://schemas.openxmlformats.org/officeDocument/2006/relationships/hyperlink" Target="https://moodle.opentechnology.ru/mod/glossary/showentry.php?eid=6940&amp;displayformat=dictionary" TargetMode="External"/><Relationship Id="rId317" Type="http://schemas.openxmlformats.org/officeDocument/2006/relationships/image" Target="media/image115.png"/><Relationship Id="rId359" Type="http://schemas.openxmlformats.org/officeDocument/2006/relationships/image" Target="media/image140.png"/><Relationship Id="rId524" Type="http://schemas.openxmlformats.org/officeDocument/2006/relationships/image" Target="media/image202.jpeg"/><Relationship Id="rId566" Type="http://schemas.openxmlformats.org/officeDocument/2006/relationships/hyperlink" Target="https://moodle.opentechnology.ru/mod/glossary/showentry.php?eid=6954&amp;displayformat=dictionary" TargetMode="External"/><Relationship Id="rId98" Type="http://schemas.openxmlformats.org/officeDocument/2006/relationships/image" Target="media/image38.jpeg"/><Relationship Id="rId121" Type="http://schemas.openxmlformats.org/officeDocument/2006/relationships/hyperlink" Target="https://moodle.opentechnology.ru/mod/glossary/showentry.php?eid=6936&amp;displayformat=dictionary" TargetMode="External"/><Relationship Id="rId163" Type="http://schemas.openxmlformats.org/officeDocument/2006/relationships/hyperlink" Target="https://moodle.opentechnology.ru/mod/glossary/showentry.php?eid=6957&amp;displayformat=dictionary" TargetMode="External"/><Relationship Id="rId219" Type="http://schemas.openxmlformats.org/officeDocument/2006/relationships/image" Target="media/image72.png"/><Relationship Id="rId370" Type="http://schemas.openxmlformats.org/officeDocument/2006/relationships/image" Target="media/image148.jpeg"/><Relationship Id="rId426" Type="http://schemas.openxmlformats.org/officeDocument/2006/relationships/hyperlink" Target="https://moodle.opentechnology.ru/mod/glossary/showentry.php?eid=6990&amp;displayformat=dictionary" TargetMode="External"/><Relationship Id="rId230" Type="http://schemas.openxmlformats.org/officeDocument/2006/relationships/hyperlink" Target="https://moodle.opentechnology.ru/mod/glossary/showentry.php?eid=6991&amp;displayformat=dictionary" TargetMode="External"/><Relationship Id="rId468" Type="http://schemas.openxmlformats.org/officeDocument/2006/relationships/hyperlink" Target="https://moodle.opentechnology.ru/mod/glossary/showentry.php?eid=6957&amp;displayformat=dictionary" TargetMode="External"/><Relationship Id="rId25" Type="http://schemas.openxmlformats.org/officeDocument/2006/relationships/image" Target="media/image5.jpeg"/><Relationship Id="rId67" Type="http://schemas.openxmlformats.org/officeDocument/2006/relationships/hyperlink" Target="https://moodle.opentechnology.ru/mod/glossary/showentry.php?eid=6991&amp;displayformat=dictionary" TargetMode="External"/><Relationship Id="rId272" Type="http://schemas.openxmlformats.org/officeDocument/2006/relationships/hyperlink" Target="https://moodle.opentechnology.ru/mod/glossary/showentry.php?eid=6997&amp;displayformat=dictionary" TargetMode="External"/><Relationship Id="rId328" Type="http://schemas.openxmlformats.org/officeDocument/2006/relationships/image" Target="media/image122.jpeg"/><Relationship Id="rId535" Type="http://schemas.openxmlformats.org/officeDocument/2006/relationships/image" Target="media/image208.png"/><Relationship Id="rId577" Type="http://schemas.openxmlformats.org/officeDocument/2006/relationships/image" Target="media/image239.jpeg"/><Relationship Id="rId132" Type="http://schemas.openxmlformats.org/officeDocument/2006/relationships/image" Target="media/image46.jpeg"/><Relationship Id="rId174" Type="http://schemas.openxmlformats.org/officeDocument/2006/relationships/hyperlink" Target="https://moodle.opentechnology.ru/mod/glossary/showentry.php?eid=6938&amp;displayformat=dictionary" TargetMode="External"/><Relationship Id="rId381" Type="http://schemas.openxmlformats.org/officeDocument/2006/relationships/image" Target="media/image153.png"/><Relationship Id="rId241" Type="http://schemas.openxmlformats.org/officeDocument/2006/relationships/image" Target="media/image79.png"/><Relationship Id="rId437" Type="http://schemas.openxmlformats.org/officeDocument/2006/relationships/image" Target="media/image181.png"/><Relationship Id="rId479" Type="http://schemas.openxmlformats.org/officeDocument/2006/relationships/hyperlink" Target="https://moodle.opentechnology.ru/mod/glossary/showentry.php?eid=6988&amp;displayformat=dictionary" TargetMode="External"/><Relationship Id="rId36" Type="http://schemas.openxmlformats.org/officeDocument/2006/relationships/image" Target="media/image16.jpeg"/><Relationship Id="rId283" Type="http://schemas.openxmlformats.org/officeDocument/2006/relationships/image" Target="media/image100.png"/><Relationship Id="rId339" Type="http://schemas.openxmlformats.org/officeDocument/2006/relationships/image" Target="media/image132.jpeg"/><Relationship Id="rId490" Type="http://schemas.openxmlformats.org/officeDocument/2006/relationships/image" Target="media/image191.jpeg"/><Relationship Id="rId504" Type="http://schemas.openxmlformats.org/officeDocument/2006/relationships/hyperlink" Target="https://moodle.opentechnology.ru/mod/glossary/showentry.php?eid=6988&amp;displayformat=dictionary" TargetMode="External"/><Relationship Id="rId546" Type="http://schemas.openxmlformats.org/officeDocument/2006/relationships/image" Target="media/image216.png"/><Relationship Id="rId78" Type="http://schemas.openxmlformats.org/officeDocument/2006/relationships/hyperlink" Target="https://moodle.opentechnology.ru/mod/glossary/showentry.php?eid=6940&amp;displayformat=dictionary" TargetMode="External"/><Relationship Id="rId101" Type="http://schemas.openxmlformats.org/officeDocument/2006/relationships/image" Target="media/image41.jpeg"/><Relationship Id="rId143" Type="http://schemas.openxmlformats.org/officeDocument/2006/relationships/hyperlink" Target="https://moodle.opentechnology.ru/mod/glossary/showentry.php?eid=6938&amp;displayformat=dictionary" TargetMode="External"/><Relationship Id="rId185" Type="http://schemas.openxmlformats.org/officeDocument/2006/relationships/hyperlink" Target="https://moodle.opentechnology.ru/mod/glossary/showentry.php?eid=6958&amp;displayformat=dictionary" TargetMode="External"/><Relationship Id="rId350" Type="http://schemas.openxmlformats.org/officeDocument/2006/relationships/hyperlink" Target="https://moodle.opentechnology.ru/mod/glossary/showentry.php?eid=6958&amp;displayformat=dictionary" TargetMode="External"/><Relationship Id="rId406" Type="http://schemas.openxmlformats.org/officeDocument/2006/relationships/hyperlink" Target="https://moodle.opentechnology.ru/mod/glossary/showentry.php?eid=6938&amp;displayformat=dictionary" TargetMode="External"/><Relationship Id="rId588" Type="http://schemas.openxmlformats.org/officeDocument/2006/relationships/footer" Target="footer3.xml"/><Relationship Id="rId9" Type="http://schemas.openxmlformats.org/officeDocument/2006/relationships/footnotes" Target="footnotes.xml"/><Relationship Id="rId210" Type="http://schemas.openxmlformats.org/officeDocument/2006/relationships/image" Target="media/image68.png"/><Relationship Id="rId392" Type="http://schemas.openxmlformats.org/officeDocument/2006/relationships/image" Target="media/image157.jpeg"/><Relationship Id="rId448" Type="http://schemas.openxmlformats.org/officeDocument/2006/relationships/hyperlink" Target="https://moodle.opentechnology.ru/mod/glossary/showentry.php?eid=6983&amp;displayformat=dictionary" TargetMode="External"/><Relationship Id="rId252" Type="http://schemas.openxmlformats.org/officeDocument/2006/relationships/image" Target="media/image86.png"/><Relationship Id="rId294" Type="http://schemas.openxmlformats.org/officeDocument/2006/relationships/hyperlink" Target="https://moodle.opentechnology.ru/mod/glossary/showentry.php?eid=6943&amp;displayformat=dictionary" TargetMode="External"/><Relationship Id="rId308" Type="http://schemas.openxmlformats.org/officeDocument/2006/relationships/hyperlink" Target="https://moodle.opentechnology.ru/mod/glossary/showentry.php?eid=6986&amp;displayformat=dictionary" TargetMode="External"/><Relationship Id="rId515" Type="http://schemas.openxmlformats.org/officeDocument/2006/relationships/image" Target="media/image193.jpeg"/><Relationship Id="rId47" Type="http://schemas.openxmlformats.org/officeDocument/2006/relationships/image" Target="media/image26.jpeg"/><Relationship Id="rId89" Type="http://schemas.openxmlformats.org/officeDocument/2006/relationships/image" Target="media/image34.jpeg"/><Relationship Id="rId112" Type="http://schemas.openxmlformats.org/officeDocument/2006/relationships/hyperlink" Target="https://moodle.opentechnology.ru/mod/glossary/showentry.php?eid=6954&amp;displayformat=dictionary" TargetMode="External"/><Relationship Id="rId154" Type="http://schemas.openxmlformats.org/officeDocument/2006/relationships/hyperlink" Target="https://moodle.opentechnology.ru/mod/glossary/showentry.php?eid=6938&amp;displayformat=dictionary" TargetMode="External"/><Relationship Id="rId361" Type="http://schemas.openxmlformats.org/officeDocument/2006/relationships/image" Target="media/image141.png"/><Relationship Id="rId557" Type="http://schemas.openxmlformats.org/officeDocument/2006/relationships/image" Target="media/image224.png"/><Relationship Id="rId196" Type="http://schemas.openxmlformats.org/officeDocument/2006/relationships/hyperlink" Target="https://moodle.opentechnology.ru/mod/glossary/showentry.php?eid=6957&amp;displayformat=dictionary" TargetMode="External"/><Relationship Id="rId417" Type="http://schemas.openxmlformats.org/officeDocument/2006/relationships/hyperlink" Target="https://moodle.opentechnology.ru/mod/glossary/showentry.php?eid=6956&amp;displayformat=dictionary" TargetMode="External"/><Relationship Id="rId459" Type="http://schemas.openxmlformats.org/officeDocument/2006/relationships/hyperlink" Target="https://moodle.opentechnology.ru/mod/glossary/showentry.php?eid=7001&amp;displayformat=dictionary" TargetMode="External"/><Relationship Id="rId16" Type="http://schemas.openxmlformats.org/officeDocument/2006/relationships/hyperlink" Target="https://moodle.opentechnology.ru/mod/glossary/showentry.php?eid=6974&amp;displayformat=dictionary" TargetMode="External"/><Relationship Id="rId221" Type="http://schemas.openxmlformats.org/officeDocument/2006/relationships/hyperlink" Target="https://moodle.opentechnology.ru/mod/glossary/showentry.php?eid=6949&amp;displayformat=dictionary" TargetMode="External"/><Relationship Id="rId263" Type="http://schemas.openxmlformats.org/officeDocument/2006/relationships/image" Target="media/image92.png"/><Relationship Id="rId319" Type="http://schemas.openxmlformats.org/officeDocument/2006/relationships/hyperlink" Target="https://moodle.opentechnology.ru/mod/glossary/showentry.php?eid=6988&amp;displayformat=dictionary" TargetMode="External"/><Relationship Id="rId470" Type="http://schemas.openxmlformats.org/officeDocument/2006/relationships/image" Target="media/image188.jpeg"/><Relationship Id="rId526" Type="http://schemas.openxmlformats.org/officeDocument/2006/relationships/image" Target="media/image204.jpeg"/><Relationship Id="rId58" Type="http://schemas.openxmlformats.org/officeDocument/2006/relationships/hyperlink" Target="https://moodle.opentechnology.ru/mod/glossary/showentry.php?eid=6954&amp;displayformat=dictionary" TargetMode="External"/><Relationship Id="rId123" Type="http://schemas.openxmlformats.org/officeDocument/2006/relationships/hyperlink" Target="https://moodle.opentechnology.ru/mod/glossary/showentry.php?eid=6941&amp;displayformat=dictionary" TargetMode="External"/><Relationship Id="rId330" Type="http://schemas.openxmlformats.org/officeDocument/2006/relationships/image" Target="media/image124.png"/><Relationship Id="rId568" Type="http://schemas.openxmlformats.org/officeDocument/2006/relationships/image" Target="media/image230.png"/><Relationship Id="rId165" Type="http://schemas.openxmlformats.org/officeDocument/2006/relationships/hyperlink" Target="https://moodle.opentechnology.ru/mod/glossary/showentry.php?eid=6997&amp;displayformat=dictionary" TargetMode="External"/><Relationship Id="rId372" Type="http://schemas.openxmlformats.org/officeDocument/2006/relationships/image" Target="media/image150.jpeg"/><Relationship Id="rId428" Type="http://schemas.openxmlformats.org/officeDocument/2006/relationships/image" Target="media/image174.png"/><Relationship Id="rId232" Type="http://schemas.openxmlformats.org/officeDocument/2006/relationships/hyperlink" Target="https://moodle.opentechnology.ru/mod/glossary/showentry.php?eid=6988&amp;displayformat=dictionary" TargetMode="External"/><Relationship Id="rId274" Type="http://schemas.openxmlformats.org/officeDocument/2006/relationships/hyperlink" Target="https://moodle.opentechnology.ru/mod/glossary/showentry.php?eid=6938&amp;displayformat=dictionary" TargetMode="External"/><Relationship Id="rId481" Type="http://schemas.openxmlformats.org/officeDocument/2006/relationships/hyperlink" Target="https://moodle.opentechnology.ru/mod/glossary/showentry.php?eid=7001&amp;displayformat=dictionary" TargetMode="External"/><Relationship Id="rId27" Type="http://schemas.openxmlformats.org/officeDocument/2006/relationships/image" Target="media/image7.jpeg"/><Relationship Id="rId69" Type="http://schemas.openxmlformats.org/officeDocument/2006/relationships/hyperlink" Target="https://moodle.opentechnology.ru/mod/glossary/showentry.php?eid=6977&amp;displayformat=dictionary" TargetMode="External"/><Relationship Id="rId134" Type="http://schemas.openxmlformats.org/officeDocument/2006/relationships/hyperlink" Target="https://moodle.opentechnology.ru/mod/glossary/showentry.php?eid=6940&amp;displayformat=dictionary" TargetMode="External"/><Relationship Id="rId537" Type="http://schemas.openxmlformats.org/officeDocument/2006/relationships/image" Target="media/image210.png"/><Relationship Id="rId579" Type="http://schemas.openxmlformats.org/officeDocument/2006/relationships/hyperlink" Target="https://moodle.opentechnology.ru/mod/glossary/showentry.php?eid=6938&amp;displayformat=dictionary" TargetMode="External"/><Relationship Id="rId80" Type="http://schemas.openxmlformats.org/officeDocument/2006/relationships/hyperlink" Target="https://moodle.opentechnology.ru/mod/glossary/showentry.php?eid=6972&amp;displayformat=dictionary" TargetMode="External"/><Relationship Id="rId176" Type="http://schemas.openxmlformats.org/officeDocument/2006/relationships/image" Target="media/image58.jpeg"/><Relationship Id="rId341" Type="http://schemas.openxmlformats.org/officeDocument/2006/relationships/image" Target="media/image134.png"/><Relationship Id="rId383" Type="http://schemas.openxmlformats.org/officeDocument/2006/relationships/hyperlink" Target="https://moodle.opentechnology.ru/mod/glossary/showentry.php?eid=6954&amp;displayformat=dictionary" TargetMode="External"/><Relationship Id="rId439" Type="http://schemas.openxmlformats.org/officeDocument/2006/relationships/hyperlink" Target="https://moodle.opentechnology.ru/mod/glossary/showentry.php?eid=6970&amp;displayformat=dictionary" TargetMode="External"/><Relationship Id="rId590" Type="http://schemas.openxmlformats.org/officeDocument/2006/relationships/theme" Target="theme/theme1.xml"/><Relationship Id="rId201" Type="http://schemas.openxmlformats.org/officeDocument/2006/relationships/hyperlink" Target="https://moodle.opentechnology.ru/mod/glossary/showentry.php?eid=6975&amp;displayformat=dictionary" TargetMode="External"/><Relationship Id="rId243" Type="http://schemas.openxmlformats.org/officeDocument/2006/relationships/image" Target="media/image81.png"/><Relationship Id="rId285" Type="http://schemas.openxmlformats.org/officeDocument/2006/relationships/image" Target="media/image101.png"/><Relationship Id="rId450" Type="http://schemas.openxmlformats.org/officeDocument/2006/relationships/hyperlink" Target="https://moodle.opentechnology.ru/mod/glossary/showentry.php?eid=6938&amp;displayformat=dictionary" TargetMode="External"/><Relationship Id="rId506" Type="http://schemas.openxmlformats.org/officeDocument/2006/relationships/hyperlink" Target="https://moodle.opentechnology.ru/mod/glossary/showentry.php?eid=7001&amp;displayformat=dictionary" TargetMode="External"/><Relationship Id="rId38" Type="http://schemas.openxmlformats.org/officeDocument/2006/relationships/image" Target="media/image17.jpeg"/><Relationship Id="rId103" Type="http://schemas.openxmlformats.org/officeDocument/2006/relationships/hyperlink" Target="https://moodle.opentechnology.ru/mod/glossary/showentry.php?eid=6986&amp;displayformat=dictionary" TargetMode="External"/><Relationship Id="rId310" Type="http://schemas.openxmlformats.org/officeDocument/2006/relationships/image" Target="media/image111.jpeg"/><Relationship Id="rId492" Type="http://schemas.openxmlformats.org/officeDocument/2006/relationships/hyperlink" Target="https://moodle.opentechnology.ru/mod/glossary/showentry.php?eid=6970&amp;displayformat=dictionary" TargetMode="External"/><Relationship Id="rId548" Type="http://schemas.openxmlformats.org/officeDocument/2006/relationships/image" Target="media/image217.png"/><Relationship Id="rId91" Type="http://schemas.openxmlformats.org/officeDocument/2006/relationships/image" Target="media/image36.jpeg"/><Relationship Id="rId145" Type="http://schemas.openxmlformats.org/officeDocument/2006/relationships/image" Target="media/image49.png"/><Relationship Id="rId187" Type="http://schemas.openxmlformats.org/officeDocument/2006/relationships/hyperlink" Target="https://moodle.opentechnology.ru/mod/glossary/showentry.php?eid=6938&amp;displayformat=dictionary" TargetMode="External"/><Relationship Id="rId352" Type="http://schemas.openxmlformats.org/officeDocument/2006/relationships/image" Target="media/image136.png"/><Relationship Id="rId394" Type="http://schemas.openxmlformats.org/officeDocument/2006/relationships/hyperlink" Target="https://moodle.opentechnology.ru/mod/glossary/showentry.php?eid=6981&amp;displayformat=dictionary" TargetMode="External"/><Relationship Id="rId408" Type="http://schemas.openxmlformats.org/officeDocument/2006/relationships/hyperlink" Target="https://moodle.opentechnology.ru/mod/glossary/showentry.php?eid=6997&amp;displayformat=dictionary" TargetMode="External"/><Relationship Id="rId212" Type="http://schemas.openxmlformats.org/officeDocument/2006/relationships/hyperlink" Target="https://moodle.opentechnology.ru/mod/glossary/showentry.php?eid=6957&amp;displayformat=dictionary" TargetMode="External"/><Relationship Id="rId254" Type="http://schemas.openxmlformats.org/officeDocument/2006/relationships/hyperlink" Target="https://moodle.opentechnology.ru/mod/glossary/showentry.php?eid=6992&amp;displayformat=dictionary" TargetMode="External"/><Relationship Id="rId49" Type="http://schemas.openxmlformats.org/officeDocument/2006/relationships/image" Target="media/image28.jpeg"/><Relationship Id="rId114" Type="http://schemas.openxmlformats.org/officeDocument/2006/relationships/hyperlink" Target="https://moodle.opentechnology.ru/mod/glossary/showentry.php?eid=6944&amp;displayformat=dictionary" TargetMode="External"/><Relationship Id="rId296" Type="http://schemas.openxmlformats.org/officeDocument/2006/relationships/hyperlink" Target="https://moodle.opentechnology.ru/mod/glossary/showentry.php?eid=6943&amp;displayformat=dictionary" TargetMode="External"/><Relationship Id="rId461" Type="http://schemas.openxmlformats.org/officeDocument/2006/relationships/hyperlink" Target="https://moodle.opentechnology.ru/mod/glossary/showentry.php?eid=6977&amp;displayformat=dictionary" TargetMode="External"/><Relationship Id="rId517" Type="http://schemas.openxmlformats.org/officeDocument/2006/relationships/image" Target="media/image195.jpeg"/><Relationship Id="rId559" Type="http://schemas.openxmlformats.org/officeDocument/2006/relationships/hyperlink" Target="https://moodle.opentechnology.ru/mod/glossary/showentry.php?eid=6981&amp;displayformat=dictionary" TargetMode="External"/><Relationship Id="rId60" Type="http://schemas.openxmlformats.org/officeDocument/2006/relationships/hyperlink" Target="https://moodle.opentechnology.ru/mod/glossary/showentry.php?eid=6944&amp;displayformat=dictionary" TargetMode="External"/><Relationship Id="rId156" Type="http://schemas.openxmlformats.org/officeDocument/2006/relationships/hyperlink" Target="https://moodle.opentechnology.ru/mod/glossary/showentry.php?eid=6951&amp;displayformat=dictionary" TargetMode="External"/><Relationship Id="rId198" Type="http://schemas.openxmlformats.org/officeDocument/2006/relationships/image" Target="media/image64.jpeg"/><Relationship Id="rId321" Type="http://schemas.openxmlformats.org/officeDocument/2006/relationships/hyperlink" Target="https://moodle.opentechnology.ru/mod/glossary/showentry.php?eid=6938&amp;displayformat=dictionary" TargetMode="External"/><Relationship Id="rId363" Type="http://schemas.openxmlformats.org/officeDocument/2006/relationships/image" Target="media/image142.png"/><Relationship Id="rId419" Type="http://schemas.openxmlformats.org/officeDocument/2006/relationships/hyperlink" Target="https://moodle.opentechnology.ru/mod/glossary/showentry.php?eid=6997&amp;displayformat=dictionary" TargetMode="External"/><Relationship Id="rId570" Type="http://schemas.openxmlformats.org/officeDocument/2006/relationships/image" Target="media/image232.png"/><Relationship Id="rId223" Type="http://schemas.openxmlformats.org/officeDocument/2006/relationships/hyperlink" Target="https://moodle.opentechnology.ru/mod/glossary/showentry.php?eid=6997&amp;displayformat=dictionary" TargetMode="External"/><Relationship Id="rId430" Type="http://schemas.openxmlformats.org/officeDocument/2006/relationships/image" Target="media/image176.png"/><Relationship Id="rId18" Type="http://schemas.openxmlformats.org/officeDocument/2006/relationships/hyperlink" Target="https://moodle.opentechnology.ru/mod/glossary/showentry.php?eid=6981&amp;displayformat=dictionary" TargetMode="External"/><Relationship Id="rId265" Type="http://schemas.openxmlformats.org/officeDocument/2006/relationships/image" Target="media/image94.png"/><Relationship Id="rId472" Type="http://schemas.openxmlformats.org/officeDocument/2006/relationships/hyperlink" Target="https://moodle.opentechnology.ru/mod/glossary/showentry.php?eid=6938&amp;displayformat=dictionary" TargetMode="External"/><Relationship Id="rId528" Type="http://schemas.openxmlformats.org/officeDocument/2006/relationships/hyperlink" Target="https://moodle.opentechnology.ru/mod/glossary/showentry.php?eid=6936&amp;displayformat=dictionary" TargetMode="External"/><Relationship Id="rId125" Type="http://schemas.openxmlformats.org/officeDocument/2006/relationships/hyperlink" Target="https://moodle.opentechnology.ru/mod/glossary/showentry.php?eid=7001&amp;displayformat=dictionary" TargetMode="External"/><Relationship Id="rId167" Type="http://schemas.openxmlformats.org/officeDocument/2006/relationships/image" Target="media/image54.jpeg"/><Relationship Id="rId332" Type="http://schemas.openxmlformats.org/officeDocument/2006/relationships/image" Target="media/image126.jpeg"/><Relationship Id="rId374" Type="http://schemas.openxmlformats.org/officeDocument/2006/relationships/image" Target="media/image152.jpeg"/><Relationship Id="rId581" Type="http://schemas.openxmlformats.org/officeDocument/2006/relationships/hyperlink" Target="https://moodle.opentechnology.ru/mod/glossary/showentry.php?eid=7001&amp;displayformat=dictionary" TargetMode="External"/><Relationship Id="rId71" Type="http://schemas.openxmlformats.org/officeDocument/2006/relationships/hyperlink" Target="https://moodle.opentechnology.ru/mod/glossary/showentry.php?eid=6979&amp;displayformat=dictionary" TargetMode="External"/><Relationship Id="rId234"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9.jpeg"/><Relationship Id="rId276" Type="http://schemas.openxmlformats.org/officeDocument/2006/relationships/image" Target="media/image97.png"/><Relationship Id="rId441" Type="http://schemas.openxmlformats.org/officeDocument/2006/relationships/image" Target="media/image183.jpeg"/><Relationship Id="rId483" Type="http://schemas.openxmlformats.org/officeDocument/2006/relationships/hyperlink" Target="https://moodle.opentechnology.ru/mod/glossary/showentry.php?eid=6983&amp;displayformat=dictionary" TargetMode="External"/><Relationship Id="rId539" Type="http://schemas.openxmlformats.org/officeDocument/2006/relationships/image" Target="media/image212.jpeg"/><Relationship Id="rId40" Type="http://schemas.openxmlformats.org/officeDocument/2006/relationships/image" Target="media/image19.jpeg"/><Relationship Id="rId136" Type="http://schemas.openxmlformats.org/officeDocument/2006/relationships/hyperlink" Target="https://moodle.opentechnology.ru/mod/glossary/showentry.php?eid=6975&amp;displayformat=dictionary" TargetMode="External"/><Relationship Id="rId178" Type="http://schemas.openxmlformats.org/officeDocument/2006/relationships/image" Target="media/image59.jpeg"/><Relationship Id="rId301" Type="http://schemas.openxmlformats.org/officeDocument/2006/relationships/hyperlink" Target="https://moodle.opentechnology.ru/mod/glossary/showentry.php?eid=6943&amp;displayformat=dictionary" TargetMode="External"/><Relationship Id="rId343" Type="http://schemas.openxmlformats.org/officeDocument/2006/relationships/hyperlink" Target="https://moodle.opentechnology.ru/mod/glossary/showentry.php?eid=6957&amp;displayformat=dictionary" TargetMode="External"/><Relationship Id="rId550" Type="http://schemas.openxmlformats.org/officeDocument/2006/relationships/image" Target="media/image219.png"/><Relationship Id="rId82" Type="http://schemas.openxmlformats.org/officeDocument/2006/relationships/hyperlink" Target="https://moodle.opentechnology.ru/mod/glossary/showentry.php?eid=6941&amp;displayformat=dictionary" TargetMode="External"/><Relationship Id="rId203" Type="http://schemas.openxmlformats.org/officeDocument/2006/relationships/hyperlink" Target="https://moodle.opentechnology.ru/mod/glossary/showentry.php?eid=6988&amp;displayformat=dictionary" TargetMode="External"/><Relationship Id="rId385" Type="http://schemas.openxmlformats.org/officeDocument/2006/relationships/hyperlink" Target="https://moodle.opentechnology.ru/mod/glossary/showentry.php?eid=6975&amp;displayformat=dictionary" TargetMode="External"/><Relationship Id="rId245" Type="http://schemas.openxmlformats.org/officeDocument/2006/relationships/image" Target="media/image82.png"/><Relationship Id="rId287" Type="http://schemas.openxmlformats.org/officeDocument/2006/relationships/hyperlink" Target="https://moodle.opentechnology.ru/mod/glossary/showentry.php?eid=6981&amp;displayformat=dictionary" TargetMode="External"/><Relationship Id="rId410" Type="http://schemas.openxmlformats.org/officeDocument/2006/relationships/hyperlink" Target="https://moodle.opentechnology.ru/mod/glossary/showentry.php?eid=6983&amp;displayformat=dictionary" TargetMode="External"/><Relationship Id="rId452" Type="http://schemas.openxmlformats.org/officeDocument/2006/relationships/image" Target="media/image185.jpeg"/><Relationship Id="rId494" Type="http://schemas.openxmlformats.org/officeDocument/2006/relationships/hyperlink" Target="https://moodle.opentechnology.ru/mod/glossary/showentry.php?eid=6997&amp;displayformat=dictionary" TargetMode="External"/><Relationship Id="rId508" Type="http://schemas.openxmlformats.org/officeDocument/2006/relationships/hyperlink" Target="https://moodle.opentechnology.ru/mod/glossary/showentry.php?eid=6983&amp;displayformat=dictionary" TargetMode="External"/><Relationship Id="rId105" Type="http://schemas.openxmlformats.org/officeDocument/2006/relationships/hyperlink" Target="https://moodle.opentechnology.ru/mod/glossary/showentry.php?eid=6988&amp;displayformat=dictionary" TargetMode="External"/><Relationship Id="rId147" Type="http://schemas.openxmlformats.org/officeDocument/2006/relationships/image" Target="media/image50.jpeg"/><Relationship Id="rId312" Type="http://schemas.openxmlformats.org/officeDocument/2006/relationships/image" Target="media/image112.png"/><Relationship Id="rId354" Type="http://schemas.openxmlformats.org/officeDocument/2006/relationships/hyperlink" Target="https://moodle.opentechnology.ru/mod/glossary/showentry.php?eid=6957&amp;displayformat=dictionary" TargetMode="External"/><Relationship Id="rId51" Type="http://schemas.openxmlformats.org/officeDocument/2006/relationships/image" Target="media/image30.jpeg"/><Relationship Id="rId93" Type="http://schemas.openxmlformats.org/officeDocument/2006/relationships/hyperlink" Target="https://moodle.opentechnology.ru/mod/glossary/showentry.php?eid=6970&amp;displayformat=dictionary" TargetMode="External"/><Relationship Id="rId189" Type="http://schemas.openxmlformats.org/officeDocument/2006/relationships/hyperlink" Target="https://moodle.opentechnology.ru/mod/glossary/showentry.php?eid=6947&amp;displayformat=dictionary" TargetMode="External"/><Relationship Id="rId396" Type="http://schemas.openxmlformats.org/officeDocument/2006/relationships/image" Target="media/image158.jpeg"/><Relationship Id="rId561" Type="http://schemas.openxmlformats.org/officeDocument/2006/relationships/image" Target="media/image226.png"/><Relationship Id="rId214" Type="http://schemas.openxmlformats.org/officeDocument/2006/relationships/hyperlink" Target="https://moodle.opentechnology.ru/mod/glossary/showentry.php?eid=6991&amp;displayformat=dictionary" TargetMode="External"/><Relationship Id="rId256" Type="http://schemas.openxmlformats.org/officeDocument/2006/relationships/hyperlink" Target="https://moodle.opentechnology.ru/mod/glossary/showentry.php?eid=6954&amp;displayformat=dictionary" TargetMode="External"/><Relationship Id="rId298" Type="http://schemas.openxmlformats.org/officeDocument/2006/relationships/hyperlink" Target="https://moodle.opentechnology.ru/mod/glossary/showentry.php?eid=6943&amp;displayformat=dictionary" TargetMode="External"/><Relationship Id="rId421" Type="http://schemas.openxmlformats.org/officeDocument/2006/relationships/image" Target="media/image172.jpeg"/><Relationship Id="rId463" Type="http://schemas.openxmlformats.org/officeDocument/2006/relationships/hyperlink" Target="https://moodle.opentechnology.ru/mod/glossary/showentry.php?eid=6970&amp;displayformat=dictionary" TargetMode="External"/><Relationship Id="rId519" Type="http://schemas.openxmlformats.org/officeDocument/2006/relationships/image" Target="media/image197.jpeg"/><Relationship Id="rId116" Type="http://schemas.openxmlformats.org/officeDocument/2006/relationships/hyperlink" Target="https://moodle.opentechnology.ru/mod/glossary/showentry.php?eid=6941&amp;displayformat=dictionary" TargetMode="External"/><Relationship Id="rId158" Type="http://schemas.openxmlformats.org/officeDocument/2006/relationships/hyperlink" Target="https://moodle.opentechnology.ru/mod/glossary/showentry.php?eid=6957&amp;displayformat=dictionary" TargetMode="External"/><Relationship Id="rId323" Type="http://schemas.openxmlformats.org/officeDocument/2006/relationships/hyperlink" Target="https://moodle.opentechnology.ru/mod/glossary/showentry.php?eid=6953&amp;displayformat=dictionary" TargetMode="External"/><Relationship Id="rId530" Type="http://schemas.openxmlformats.org/officeDocument/2006/relationships/hyperlink" Target="https://moodle.opentechnology.ru/mod/glossary/showentry.php?eid=6938&amp;displayformat=dictionary" TargetMode="External"/><Relationship Id="rId20" Type="http://schemas.openxmlformats.org/officeDocument/2006/relationships/hyperlink" Target="https://sdo-knd.evolenta.ru/my/" TargetMode="External"/><Relationship Id="rId62" Type="http://schemas.openxmlformats.org/officeDocument/2006/relationships/hyperlink" Target="https://moodle.opentechnology.ru/mod/glossary/showentry.php?eid=6941&amp;displayformat=dictionary" TargetMode="External"/><Relationship Id="rId365" Type="http://schemas.openxmlformats.org/officeDocument/2006/relationships/image" Target="media/image143.png"/><Relationship Id="rId572" Type="http://schemas.openxmlformats.org/officeDocument/2006/relationships/image" Target="media/image234.png"/><Relationship Id="rId225" Type="http://schemas.openxmlformats.org/officeDocument/2006/relationships/hyperlink" Target="https://moodle.opentechnology.ru/mod/glossary/showentry.php?eid=6979&amp;displayformat=dictionary" TargetMode="External"/><Relationship Id="rId267" Type="http://schemas.openxmlformats.org/officeDocument/2006/relationships/hyperlink" Target="https://moodle.opentechnology.ru/mod/glossary/showentry.php?eid=7001&amp;displayformat=dictionary" TargetMode="External"/><Relationship Id="rId432" Type="http://schemas.openxmlformats.org/officeDocument/2006/relationships/image" Target="media/image177.png"/><Relationship Id="rId474" Type="http://schemas.openxmlformats.org/officeDocument/2006/relationships/hyperlink" Target="https://moodle.opentechnology.ru/mod/glossary/showentry.php?eid=6957&amp;displayformat=dictionary" TargetMode="External"/><Relationship Id="rId127" Type="http://schemas.openxmlformats.org/officeDocument/2006/relationships/hyperlink" Target="https://moodle.opentechnology.ru/mod/glossary/showentry.php?eid=6997&amp;displayformat=dictionary" TargetMode="External"/><Relationship Id="rId31" Type="http://schemas.openxmlformats.org/officeDocument/2006/relationships/image" Target="media/image11.jpeg"/><Relationship Id="rId73" Type="http://schemas.openxmlformats.org/officeDocument/2006/relationships/hyperlink" Target="https://moodle.opentechnology.ru/mod/glossary/showentry.php?eid=6938&amp;displayformat=dictionary" TargetMode="External"/><Relationship Id="rId169" Type="http://schemas.openxmlformats.org/officeDocument/2006/relationships/hyperlink" Target="https://moodle.opentechnology.ru/mod/glossary/showentry.php?eid=6983&amp;displayformat=dictionary" TargetMode="External"/><Relationship Id="rId334" Type="http://schemas.openxmlformats.org/officeDocument/2006/relationships/image" Target="media/image128.png"/><Relationship Id="rId376" Type="http://schemas.openxmlformats.org/officeDocument/2006/relationships/hyperlink" Target="https://moodle.opentechnology.ru/mod/glossary/showentry.php?eid=6991&amp;displayformat=dictionary" TargetMode="External"/><Relationship Id="rId541" Type="http://schemas.openxmlformats.org/officeDocument/2006/relationships/image" Target="media/image213.png"/><Relationship Id="rId583" Type="http://schemas.openxmlformats.org/officeDocument/2006/relationships/header" Target="header1.xml"/><Relationship Id="rId4" Type="http://schemas.openxmlformats.org/officeDocument/2006/relationships/customXml" Target="../customXml/item4.xml"/><Relationship Id="rId180" Type="http://schemas.openxmlformats.org/officeDocument/2006/relationships/hyperlink" Target="https://moodle.opentechnology.ru/mod/glossary/showentry.php?eid=6997&amp;displayformat=dictionary" TargetMode="External"/><Relationship Id="rId236" Type="http://schemas.openxmlformats.org/officeDocument/2006/relationships/hyperlink" Target="https://moodle.opentechnology.ru/mod/glossary/showentry.php?eid=7001&amp;displayformat=dictionary" TargetMode="External"/><Relationship Id="rId278" Type="http://schemas.openxmlformats.org/officeDocument/2006/relationships/hyperlink" Target="https://moodle.opentechnology.ru/mod/glossary/showentry.php?eid=6979&amp;displayformat=dictionary" TargetMode="External"/><Relationship Id="rId401" Type="http://schemas.openxmlformats.org/officeDocument/2006/relationships/image" Target="media/image162.png"/><Relationship Id="rId443" Type="http://schemas.openxmlformats.org/officeDocument/2006/relationships/hyperlink" Target="https://moodle.opentechnology.ru/mod/glossary/showentry.php?eid=6956&amp;displayformat=dictionary" TargetMode="External"/><Relationship Id="rId303" Type="http://schemas.openxmlformats.org/officeDocument/2006/relationships/hyperlink" Target="https://moodle.opentechnology.ru/mod/glossary/showentry.php?eid=6983&amp;displayformat=dictionary" TargetMode="External"/><Relationship Id="rId485" Type="http://schemas.openxmlformats.org/officeDocument/2006/relationships/image" Target="media/image189.jpeg"/><Relationship Id="rId42" Type="http://schemas.openxmlformats.org/officeDocument/2006/relationships/image" Target="media/image21.jpeg"/><Relationship Id="rId84" Type="http://schemas.openxmlformats.org/officeDocument/2006/relationships/hyperlink" Target="https://moodle.opentechnology.ru/mod/glossary/showentry.php?eid=6956&amp;displayformat=dictionary" TargetMode="External"/><Relationship Id="rId138" Type="http://schemas.openxmlformats.org/officeDocument/2006/relationships/image" Target="media/image47.jpeg"/><Relationship Id="rId345" Type="http://schemas.openxmlformats.org/officeDocument/2006/relationships/hyperlink" Target="https://moodle.opentechnology.ru/mod/glossary/showentry.php?eid=6979&amp;displayformat=dictionary" TargetMode="External"/><Relationship Id="rId387" Type="http://schemas.openxmlformats.org/officeDocument/2006/relationships/hyperlink" Target="https://moodle.opentechnology.ru/mod/glossary/showentry.php?eid=6951&amp;displayformat=dictionary" TargetMode="External"/><Relationship Id="rId510" Type="http://schemas.openxmlformats.org/officeDocument/2006/relationships/hyperlink" Target="https://moodle.opentechnology.ru/mod/glossary/showentry.php?eid=6938&amp;displayformat=dictionary" TargetMode="External"/><Relationship Id="rId552" Type="http://schemas.openxmlformats.org/officeDocument/2006/relationships/image" Target="media/image220.jpeg"/><Relationship Id="rId191" Type="http://schemas.openxmlformats.org/officeDocument/2006/relationships/image" Target="media/image62.png"/><Relationship Id="rId205" Type="http://schemas.openxmlformats.org/officeDocument/2006/relationships/hyperlink" Target="https://moodle.opentechnology.ru/mod/glossary/showentry.php?eid=6979&amp;displayformat=dictionary" TargetMode="External"/><Relationship Id="rId247" Type="http://schemas.openxmlformats.org/officeDocument/2006/relationships/hyperlink" Target="https://moodle.opentechnology.ru/mod/glossary/showentry.php?eid=6957&amp;displayformat=dictionary" TargetMode="External"/><Relationship Id="rId412" Type="http://schemas.openxmlformats.org/officeDocument/2006/relationships/image" Target="media/image168.png"/><Relationship Id="rId107" Type="http://schemas.openxmlformats.org/officeDocument/2006/relationships/hyperlink" Target="https://moodle.opentechnology.ru/mod/glossary/showentry.php?eid=6992&amp;displayformat=dictionary" TargetMode="External"/><Relationship Id="rId289" Type="http://schemas.openxmlformats.org/officeDocument/2006/relationships/hyperlink" Target="https://moodle.opentechnology.ru/mod/glossary/showentry.php?eid=6943&amp;displayformat=dictionary" TargetMode="External"/><Relationship Id="rId454" Type="http://schemas.openxmlformats.org/officeDocument/2006/relationships/image" Target="media/image186.jpeg"/><Relationship Id="rId496" Type="http://schemas.openxmlformats.org/officeDocument/2006/relationships/hyperlink" Target="https://moodle.opentechnology.ru/mod/glossary/showentry.php?eid=7001&amp;displayformat=dictionary" TargetMode="External"/><Relationship Id="rId11" Type="http://schemas.openxmlformats.org/officeDocument/2006/relationships/image" Target="media/image1.png"/><Relationship Id="rId53" Type="http://schemas.openxmlformats.org/officeDocument/2006/relationships/hyperlink" Target="https://moodle.opentechnology.ru/mod/glossary/showentry.php?eid=6938&amp;displayformat=dictionary" TargetMode="External"/><Relationship Id="rId149" Type="http://schemas.openxmlformats.org/officeDocument/2006/relationships/hyperlink" Target="https://moodle.opentechnology.ru/mod/glossary/showentry.php?eid=6981&amp;displayformat=dictionary" TargetMode="External"/><Relationship Id="rId314" Type="http://schemas.openxmlformats.org/officeDocument/2006/relationships/image" Target="media/image114.png"/><Relationship Id="rId356" Type="http://schemas.openxmlformats.org/officeDocument/2006/relationships/hyperlink" Target="https://moodle.opentechnology.ru/mod/glossary/showentry.php?eid=6981&amp;displayformat=dictionary" TargetMode="External"/><Relationship Id="rId398" Type="http://schemas.openxmlformats.org/officeDocument/2006/relationships/image" Target="media/image160.png"/><Relationship Id="rId521" Type="http://schemas.openxmlformats.org/officeDocument/2006/relationships/image" Target="media/image199.jpeg"/><Relationship Id="rId563" Type="http://schemas.openxmlformats.org/officeDocument/2006/relationships/hyperlink" Target="https://moodle.opentechnology.ru/mod/glossary/showentry.php?eid=6957&amp;displayformat=dictionary" TargetMode="External"/><Relationship Id="rId95" Type="http://schemas.openxmlformats.org/officeDocument/2006/relationships/image" Target="media/image37.jpeg"/><Relationship Id="rId160" Type="http://schemas.openxmlformats.org/officeDocument/2006/relationships/hyperlink" Target="https://moodle.opentechnology.ru/mod/glossary/showentry.php?eid=6946&amp;displayformat=dictionary" TargetMode="External"/><Relationship Id="rId216" Type="http://schemas.openxmlformats.org/officeDocument/2006/relationships/image" Target="media/image70.png"/><Relationship Id="rId423" Type="http://schemas.openxmlformats.org/officeDocument/2006/relationships/hyperlink" Target="https://moodle.opentechnology.ru/mod/glossary/showentry.php?eid=6983&amp;displayformat=dictionary" TargetMode="External"/><Relationship Id="rId258" Type="http://schemas.openxmlformats.org/officeDocument/2006/relationships/image" Target="media/image90.png"/><Relationship Id="rId465" Type="http://schemas.openxmlformats.org/officeDocument/2006/relationships/hyperlink" Target="https://moodle.opentechnology.ru/mod/glossary/showentry.php?eid=6938&amp;displayformat=dictionary" TargetMode="External"/><Relationship Id="rId22" Type="http://schemas.openxmlformats.org/officeDocument/2006/relationships/hyperlink" Target="https://sdo-knd.evolenta.ru/admin/category.php?category=appearance" TargetMode="External"/><Relationship Id="rId64" Type="http://schemas.openxmlformats.org/officeDocument/2006/relationships/hyperlink" Target="https://moodle.opentechnology.ru/mod/glossary/showentry.php?eid=6992&amp;displayformat=dictionary" TargetMode="External"/><Relationship Id="rId118" Type="http://schemas.openxmlformats.org/officeDocument/2006/relationships/hyperlink" Target="https://moodle.opentechnology.ru/mod/glossary/showentry.php?eid=6957&amp;displayformat=dictionary" TargetMode="External"/><Relationship Id="rId325" Type="http://schemas.openxmlformats.org/officeDocument/2006/relationships/image" Target="media/image119.png"/><Relationship Id="rId367" Type="http://schemas.openxmlformats.org/officeDocument/2006/relationships/image" Target="media/image145.png"/><Relationship Id="rId532" Type="http://schemas.openxmlformats.org/officeDocument/2006/relationships/hyperlink" Target="https://moodle.opentechnology.ru/mod/glossary/showentry.php?eid=6975&amp;displayformat=dictionary" TargetMode="External"/><Relationship Id="rId574" Type="http://schemas.openxmlformats.org/officeDocument/2006/relationships/image" Target="media/image236.png"/><Relationship Id="rId171" Type="http://schemas.openxmlformats.org/officeDocument/2006/relationships/hyperlink" Target="https://moodle.opentechnology.ru/mod/glossary/showentry.php?eid=6988&amp;displayformat=dictionary" TargetMode="External"/><Relationship Id="rId227" Type="http://schemas.openxmlformats.org/officeDocument/2006/relationships/hyperlink" Target="https://moodle.opentechnology.ru/mod/glossary/showentry.php?eid=6938&amp;displayformat=dictionary" TargetMode="External"/><Relationship Id="rId269" Type="http://schemas.openxmlformats.org/officeDocument/2006/relationships/hyperlink" Target="https://moodle.opentechnology.ru/mod/glossary/showentry.php?eid=6951&amp;displayformat=dictionary" TargetMode="External"/><Relationship Id="rId434" Type="http://schemas.openxmlformats.org/officeDocument/2006/relationships/hyperlink" Target="https://moodle.opentechnology.ru/mod/glossary/showentry.php?eid=7001&amp;displayformat=dictionary" TargetMode="External"/><Relationship Id="rId476" Type="http://schemas.openxmlformats.org/officeDocument/2006/relationships/hyperlink" Target="https://moodle.opentechnology.ru/mod/glossary/showentry.php?eid=6947&amp;displayformat=dictionary" TargetMode="External"/><Relationship Id="rId33" Type="http://schemas.openxmlformats.org/officeDocument/2006/relationships/image" Target="media/image13.jpeg"/><Relationship Id="rId129" Type="http://schemas.openxmlformats.org/officeDocument/2006/relationships/image" Target="media/image43.jpeg"/><Relationship Id="rId280" Type="http://schemas.openxmlformats.org/officeDocument/2006/relationships/hyperlink" Target="https://moodle.opentechnology.ru/mod/glossary/showentry.php?eid=6997&amp;displayformat=dictionary" TargetMode="External"/><Relationship Id="rId336" Type="http://schemas.openxmlformats.org/officeDocument/2006/relationships/image" Target="media/image130.jpeg"/><Relationship Id="rId501" Type="http://schemas.openxmlformats.org/officeDocument/2006/relationships/hyperlink" Target="https://moodle.opentechnology.ru/mod/glossary/showentry.php?eid=6957&amp;displayformat=dictionary" TargetMode="External"/><Relationship Id="rId543" Type="http://schemas.openxmlformats.org/officeDocument/2006/relationships/hyperlink" Target="https://moodle.opentechnology.ru/mod/glossary/showentry.php?eid=6948&amp;displayformat=dictionary" TargetMode="External"/><Relationship Id="rId75" Type="http://schemas.openxmlformats.org/officeDocument/2006/relationships/hyperlink" Target="https://moodle.opentechnology.ru/mod/glossary/showentry.php?eid=6970&amp;displayformat=dictionary" TargetMode="External"/><Relationship Id="rId140" Type="http://schemas.openxmlformats.org/officeDocument/2006/relationships/hyperlink" Target="https://moodle.opentechnology.ru/mod/glossary/showentry.php?eid=6958&amp;displayformat=dictionary" TargetMode="External"/><Relationship Id="rId182" Type="http://schemas.openxmlformats.org/officeDocument/2006/relationships/hyperlink" Target="https://moodle.opentechnology.ru/mod/glossary/showentry.php?eid=6959&amp;displayformat=dictionary" TargetMode="External"/><Relationship Id="rId378" Type="http://schemas.openxmlformats.org/officeDocument/2006/relationships/hyperlink" Target="https://moodle.opentechnology.ru/mod/glossary/showentry.php?eid=6983&amp;displayformat=dictionary" TargetMode="External"/><Relationship Id="rId403" Type="http://schemas.openxmlformats.org/officeDocument/2006/relationships/image" Target="media/image164.png"/><Relationship Id="rId585" Type="http://schemas.openxmlformats.org/officeDocument/2006/relationships/footer" Target="footer1.xml"/><Relationship Id="rId6" Type="http://schemas.openxmlformats.org/officeDocument/2006/relationships/styles" Target="styles.xml"/><Relationship Id="rId238" Type="http://schemas.openxmlformats.org/officeDocument/2006/relationships/hyperlink" Target="https://moodle.opentechnology.ru/mod/glossary/showentry.php?eid=6961&amp;displayformat=dictionary" TargetMode="External"/><Relationship Id="rId445" Type="http://schemas.openxmlformats.org/officeDocument/2006/relationships/hyperlink" Target="https://moodle.opentechnology.ru/mod/glossary/showentry.php?eid=7001&amp;displayformat=dictionary" TargetMode="External"/><Relationship Id="rId487" Type="http://schemas.openxmlformats.org/officeDocument/2006/relationships/hyperlink" Target="https://moodle.opentechnology.ru/mod/glossary/showentry.php?eid=6938&amp;displayformat=dictionary" TargetMode="External"/><Relationship Id="rId291" Type="http://schemas.openxmlformats.org/officeDocument/2006/relationships/hyperlink" Target="https://moodle.opentechnology.ru/mod/glossary/showentry.php?eid=6938&amp;displayformat=dictionary" TargetMode="External"/><Relationship Id="rId305" Type="http://schemas.openxmlformats.org/officeDocument/2006/relationships/image" Target="media/image107.png"/><Relationship Id="rId347" Type="http://schemas.openxmlformats.org/officeDocument/2006/relationships/hyperlink" Target="https://moodle.opentechnology.ru/mod/glossary/showentry.php?eid=7001&amp;displayformat=dictionary" TargetMode="External"/><Relationship Id="rId512" Type="http://schemas.openxmlformats.org/officeDocument/2006/relationships/hyperlink" Target="https://moodle.opentechnology.ru/mod/glossary/showentry.php?eid=7001&amp;displayformat=dictionary" TargetMode="External"/><Relationship Id="rId44" Type="http://schemas.openxmlformats.org/officeDocument/2006/relationships/image" Target="media/image23.jpeg"/><Relationship Id="rId86" Type="http://schemas.openxmlformats.org/officeDocument/2006/relationships/hyperlink" Target="https://moodle.opentechnology.ru/mod/glossary/showentry.php?eid=6970&amp;displayformat=dictionary" TargetMode="External"/><Relationship Id="rId151" Type="http://schemas.openxmlformats.org/officeDocument/2006/relationships/hyperlink" Target="https://moodle.opentechnology.ru/mod/glossary/showentry.php?eid=6945&amp;displayformat=dictionary" TargetMode="External"/><Relationship Id="rId389" Type="http://schemas.openxmlformats.org/officeDocument/2006/relationships/image" Target="media/image155.jpeg"/><Relationship Id="rId554" Type="http://schemas.openxmlformats.org/officeDocument/2006/relationships/hyperlink" Target="https://moodle.opentechnology.ru/mod/glossary/showentry.php?eid=6988&amp;displayformat=dictionary" TargetMode="External"/><Relationship Id="rId193" Type="http://schemas.openxmlformats.org/officeDocument/2006/relationships/hyperlink" Target="https://moodle.opentechnology.ru/mod/glossary/showentry.php?eid=7001&amp;displayformat=dictionary" TargetMode="External"/><Relationship Id="rId207" Type="http://schemas.openxmlformats.org/officeDocument/2006/relationships/image" Target="media/image66.png"/><Relationship Id="rId249" Type="http://schemas.openxmlformats.org/officeDocument/2006/relationships/hyperlink" Target="https://moodle.opentechnology.ru/mod/glossary/showentry.php?eid=6948&amp;displayformat=dictionary" TargetMode="External"/><Relationship Id="rId414" Type="http://schemas.openxmlformats.org/officeDocument/2006/relationships/image" Target="media/image170.png"/><Relationship Id="rId456" Type="http://schemas.openxmlformats.org/officeDocument/2006/relationships/hyperlink" Target="https://moodle.opentechnology.ru/mod/glossary/showentry.php?eid=6997&amp;displayformat=dictionary" TargetMode="External"/><Relationship Id="rId498" Type="http://schemas.openxmlformats.org/officeDocument/2006/relationships/hyperlink" Target="https://moodle.opentechnology.ru/mod/glossary/showentry.php?eid=6977&amp;displayformat=dictionary" TargetMode="External"/><Relationship Id="rId13" Type="http://schemas.openxmlformats.org/officeDocument/2006/relationships/image" Target="media/image2.jpeg"/><Relationship Id="rId109" Type="http://schemas.openxmlformats.org/officeDocument/2006/relationships/hyperlink" Target="https://moodle.opentechnology.ru/mod/glossary/showentry.php?eid=6976&amp;displayformat=dictionary" TargetMode="External"/><Relationship Id="rId260" Type="http://schemas.openxmlformats.org/officeDocument/2006/relationships/hyperlink" Target="https://moodle.opentechnology.ru/mod/glossary/showentry.php?eid=6976&amp;displayformat=dictionary" TargetMode="External"/><Relationship Id="rId316" Type="http://schemas.openxmlformats.org/officeDocument/2006/relationships/hyperlink" Target="https://moodle.opentechnology.ru/mod/glossary/showentry.php?eid=6970&amp;displayformat=dictionary" TargetMode="External"/><Relationship Id="rId523" Type="http://schemas.openxmlformats.org/officeDocument/2006/relationships/image" Target="media/image201.jpeg"/><Relationship Id="rId55" Type="http://schemas.openxmlformats.org/officeDocument/2006/relationships/hyperlink" Target="https://moodle.opentechnology.ru/mod/glossary/showentry.php?eid=6958&amp;displayformat=dictionary" TargetMode="External"/><Relationship Id="rId97" Type="http://schemas.openxmlformats.org/officeDocument/2006/relationships/hyperlink" Target="https://moodle.opentechnology.ru/mod/glossary/showentry.php?eid=6981&amp;displayformat=dictionary" TargetMode="External"/><Relationship Id="rId120" Type="http://schemas.openxmlformats.org/officeDocument/2006/relationships/hyperlink" Target="https://moodle.opentechnology.ru/mod/glossary/showentry.php?eid=6938&amp;displayformat=dictionary" TargetMode="External"/><Relationship Id="rId358" Type="http://schemas.openxmlformats.org/officeDocument/2006/relationships/hyperlink" Target="https://moodle.opentechnology.ru/mod/glossary/showentry.php?eid=6988&amp;displayformat=dictionary" TargetMode="External"/><Relationship Id="rId565" Type="http://schemas.openxmlformats.org/officeDocument/2006/relationships/hyperlink" Target="https://moodle.opentechnology.ru/mod/glossary/showentry.php?eid=6981&amp;displayformat=dictionary" TargetMode="External"/><Relationship Id="rId162" Type="http://schemas.openxmlformats.org/officeDocument/2006/relationships/hyperlink" Target="https://moodle.opentechnology.ru/mod/glossary/showentry.php?eid=6999&amp;displayformat=dictionary" TargetMode="External"/><Relationship Id="rId218" Type="http://schemas.openxmlformats.org/officeDocument/2006/relationships/image" Target="media/image71.png"/><Relationship Id="rId425" Type="http://schemas.openxmlformats.org/officeDocument/2006/relationships/image" Target="media/image173.png"/><Relationship Id="rId467" Type="http://schemas.openxmlformats.org/officeDocument/2006/relationships/hyperlink" Target="https://moodle.opentechnology.ru/mod/glossary/showentry.php?eid=6981&amp;displayformat=dictionary" TargetMode="External"/><Relationship Id="rId271" Type="http://schemas.openxmlformats.org/officeDocument/2006/relationships/hyperlink" Target="https://moodle.opentechnology.ru/mod/glossary/showentry.php?eid=6957&amp;displayformat=dictionary" TargetMode="External"/><Relationship Id="rId24" Type="http://schemas.openxmlformats.org/officeDocument/2006/relationships/image" Target="media/image4.jpeg"/><Relationship Id="rId66" Type="http://schemas.openxmlformats.org/officeDocument/2006/relationships/hyperlink" Target="https://moodle.opentechnology.ru/mod/glossary/showentry.php?eid=6951&amp;displayformat=dictionary" TargetMode="External"/><Relationship Id="rId131" Type="http://schemas.openxmlformats.org/officeDocument/2006/relationships/image" Target="media/image45.jpeg"/><Relationship Id="rId327" Type="http://schemas.openxmlformats.org/officeDocument/2006/relationships/image" Target="media/image121.jpeg"/><Relationship Id="rId369" Type="http://schemas.openxmlformats.org/officeDocument/2006/relationships/image" Target="media/image147.png"/><Relationship Id="rId534" Type="http://schemas.openxmlformats.org/officeDocument/2006/relationships/image" Target="media/image207.jpeg"/><Relationship Id="rId576" Type="http://schemas.openxmlformats.org/officeDocument/2006/relationships/image" Target="media/image238.png"/><Relationship Id="rId173" Type="http://schemas.openxmlformats.org/officeDocument/2006/relationships/image" Target="media/image57.png"/><Relationship Id="rId229" Type="http://schemas.openxmlformats.org/officeDocument/2006/relationships/image" Target="media/image73.png"/><Relationship Id="rId380" Type="http://schemas.openxmlformats.org/officeDocument/2006/relationships/hyperlink" Target="https://moodle.opentechnology.ru/mod/glossary/showentry.php?eid=6975&amp;displayformat=dictionary" TargetMode="External"/><Relationship Id="rId436" Type="http://schemas.openxmlformats.org/officeDocument/2006/relationships/image" Target="media/image180.png"/><Relationship Id="rId240" Type="http://schemas.openxmlformats.org/officeDocument/2006/relationships/hyperlink" Target="https://moodle.opentechnology.ru/mod/glossary/showentry.php?eid=6983&amp;displayformat=dictionary" TargetMode="External"/><Relationship Id="rId478" Type="http://schemas.openxmlformats.org/officeDocument/2006/relationships/hyperlink" Target="https://moodle.opentechnology.ru/mod/glossary/showentry.php?eid=6997&amp;displayformat=dictionary" TargetMode="External"/><Relationship Id="rId35" Type="http://schemas.openxmlformats.org/officeDocument/2006/relationships/image" Target="media/image15.jpeg"/><Relationship Id="rId77" Type="http://schemas.openxmlformats.org/officeDocument/2006/relationships/hyperlink" Target="https://moodle.opentechnology.ru/mod/glossary/showentry.php?eid=7001&amp;displayformat=dictionary" TargetMode="External"/><Relationship Id="rId100" Type="http://schemas.openxmlformats.org/officeDocument/2006/relationships/image" Target="media/image40.jpeg"/><Relationship Id="rId282" Type="http://schemas.openxmlformats.org/officeDocument/2006/relationships/image" Target="media/image99.png"/><Relationship Id="rId338" Type="http://schemas.openxmlformats.org/officeDocument/2006/relationships/hyperlink" Target="http://moodle.opentechnology.ru/mod/glossary/showentry.php?eid=6997&amp;displayformat=dictionary" TargetMode="External"/><Relationship Id="rId503" Type="http://schemas.openxmlformats.org/officeDocument/2006/relationships/hyperlink" Target="https://moodle.opentechnology.ru/mod/glossary/showentry.php?eid=6997&amp;displayformat=dictionary" TargetMode="External"/><Relationship Id="rId545" Type="http://schemas.openxmlformats.org/officeDocument/2006/relationships/hyperlink" Target="https://moodle.opentechnology.ru/mod/glossary/showentry.php?eid=6997&amp;displayformat=dictionary" TargetMode="External"/><Relationship Id="rId587" Type="http://schemas.openxmlformats.org/officeDocument/2006/relationships/header" Target="header3.xml"/><Relationship Id="rId8" Type="http://schemas.openxmlformats.org/officeDocument/2006/relationships/webSettings" Target="webSettings.xml"/><Relationship Id="rId142" Type="http://schemas.openxmlformats.org/officeDocument/2006/relationships/hyperlink" Target="https://moodle.opentechnology.ru/mod/glossary/showentry.php?eid=6970&amp;displayformat=dictionary" TargetMode="External"/><Relationship Id="rId184" Type="http://schemas.openxmlformats.org/officeDocument/2006/relationships/hyperlink" Target="https://moodle.opentechnology.ru/mod/glossary/showentry.php?eid=6981&amp;displayformat=dictionary" TargetMode="External"/><Relationship Id="rId391" Type="http://schemas.openxmlformats.org/officeDocument/2006/relationships/image" Target="media/image156.jpeg"/><Relationship Id="rId405" Type="http://schemas.openxmlformats.org/officeDocument/2006/relationships/hyperlink" Target="https://moodle.opentechnology.ru/mod/glossary/showentry.php?eid=6970&amp;displayformat=dictionary" TargetMode="External"/><Relationship Id="rId447" Type="http://schemas.openxmlformats.org/officeDocument/2006/relationships/hyperlink" Target="https://moodle.opentechnology.ru/mod/glossary/showentry.php?eid=6977&amp;displayformat=dictionary" TargetMode="External"/><Relationship Id="rId251" Type="http://schemas.openxmlformats.org/officeDocument/2006/relationships/image" Target="media/image85.png"/><Relationship Id="rId489" Type="http://schemas.openxmlformats.org/officeDocument/2006/relationships/hyperlink" Target="https://moodle.opentechnology.ru/mod/glossary/showentry.php?eid=6981&amp;displayformat=dictionary" TargetMode="External"/><Relationship Id="rId46" Type="http://schemas.openxmlformats.org/officeDocument/2006/relationships/image" Target="media/image25.jpeg"/><Relationship Id="rId293" Type="http://schemas.openxmlformats.org/officeDocument/2006/relationships/image" Target="media/image103.png"/><Relationship Id="rId307" Type="http://schemas.openxmlformats.org/officeDocument/2006/relationships/image" Target="media/image109.png"/><Relationship Id="rId349" Type="http://schemas.openxmlformats.org/officeDocument/2006/relationships/hyperlink" Target="https://moodle.opentechnology.ru/mod/glossary/showentry.php?eid=6938&amp;displayformat=dictionary" TargetMode="External"/><Relationship Id="rId514" Type="http://schemas.openxmlformats.org/officeDocument/2006/relationships/image" Target="media/image192.jpeg"/><Relationship Id="rId556" Type="http://schemas.openxmlformats.org/officeDocument/2006/relationships/image" Target="media/image223.png"/><Relationship Id="rId88" Type="http://schemas.openxmlformats.org/officeDocument/2006/relationships/image" Target="media/image33.jpeg"/><Relationship Id="rId111" Type="http://schemas.openxmlformats.org/officeDocument/2006/relationships/hyperlink" Target="https://moodle.opentechnology.ru/mod/glossary/showentry.php?eid=6958&amp;displayformat=dictionary" TargetMode="External"/><Relationship Id="rId153" Type="http://schemas.openxmlformats.org/officeDocument/2006/relationships/hyperlink" Target="https://moodle.opentechnology.ru/mod/glossary/showentry.php?eid=6945&amp;displayformat=dictionary" TargetMode="External"/><Relationship Id="rId195" Type="http://schemas.openxmlformats.org/officeDocument/2006/relationships/hyperlink" Target="https://moodle.opentechnology.ru/mod/glossary/showentry.php?eid=6981&amp;displayformat=dictionary" TargetMode="External"/><Relationship Id="rId209" Type="http://schemas.openxmlformats.org/officeDocument/2006/relationships/hyperlink" Target="https://moodle.opentechnology.ru/mod/glossary/showentry.php?eid=7001&amp;displayformat=dictionary" TargetMode="External"/><Relationship Id="rId360" Type="http://schemas.openxmlformats.org/officeDocument/2006/relationships/hyperlink" Target="https://moodle.opentechnology.ru/mod/glossary/showentry.php?eid=6989&amp;displayformat=dictionary" TargetMode="External"/><Relationship Id="rId416" Type="http://schemas.openxmlformats.org/officeDocument/2006/relationships/hyperlink" Target="https://moodle.opentechnology.ru/mod/glossary/showentry.php?eid=6974&amp;displayformat=dictionary" TargetMode="External"/><Relationship Id="rId220" Type="http://schemas.openxmlformats.org/officeDocument/2006/relationships/hyperlink" Target="https://moodle.opentechnology.ru/mod/glossary/showentry.php?eid=6988&amp;displayformat=dictionary" TargetMode="External"/><Relationship Id="rId458" Type="http://schemas.openxmlformats.org/officeDocument/2006/relationships/hyperlink" Target="https://moodle.opentechnology.ru/mod/glossary/showentry.php?eid=6959&amp;displayformat=dictionary" TargetMode="External"/><Relationship Id="rId15" Type="http://schemas.openxmlformats.org/officeDocument/2006/relationships/hyperlink" Target="https://moodle.opentechnology.ru/mod/glossary/showentry.php?eid=6986&amp;displayformat=dictionary" TargetMode="External"/><Relationship Id="rId57" Type="http://schemas.openxmlformats.org/officeDocument/2006/relationships/hyperlink" Target="https://moodle.opentechnology.ru/mod/glossary/showentry.php?eid=7001&amp;displayformat=dictionary" TargetMode="External"/><Relationship Id="rId262" Type="http://schemas.openxmlformats.org/officeDocument/2006/relationships/image" Target="media/image91.jpeg"/><Relationship Id="rId318" Type="http://schemas.openxmlformats.org/officeDocument/2006/relationships/image" Target="media/image116.png"/><Relationship Id="rId525" Type="http://schemas.openxmlformats.org/officeDocument/2006/relationships/image" Target="media/image203.jpeg"/><Relationship Id="rId567" Type="http://schemas.openxmlformats.org/officeDocument/2006/relationships/image" Target="media/image229.png"/><Relationship Id="rId99" Type="http://schemas.openxmlformats.org/officeDocument/2006/relationships/image" Target="media/image39.jpeg"/><Relationship Id="rId122" Type="http://schemas.openxmlformats.org/officeDocument/2006/relationships/hyperlink" Target="https://moodle.opentechnology.ru/mod/glossary/showentry.php?eid=6972&amp;displayformat=dictionary" TargetMode="External"/><Relationship Id="rId164" Type="http://schemas.openxmlformats.org/officeDocument/2006/relationships/hyperlink" Target="https://moodle.opentechnology.ru/mod/glossary/showentry.php?eid=6938&amp;displayformat=dictionary" TargetMode="External"/><Relationship Id="rId371" Type="http://schemas.openxmlformats.org/officeDocument/2006/relationships/image" Target="media/image149.jpeg"/><Relationship Id="rId427" Type="http://schemas.openxmlformats.org/officeDocument/2006/relationships/hyperlink" Target="https://moodle.opentechnology.ru/mod/glossary/showentry.php?eid=6983&amp;displayformat=dictionary" TargetMode="External"/><Relationship Id="rId469" Type="http://schemas.openxmlformats.org/officeDocument/2006/relationships/image" Target="media/image187.jpeg"/><Relationship Id="rId26" Type="http://schemas.openxmlformats.org/officeDocument/2006/relationships/image" Target="media/image6.jpeg"/><Relationship Id="rId231" Type="http://schemas.openxmlformats.org/officeDocument/2006/relationships/image" Target="media/image74.png"/><Relationship Id="rId273" Type="http://schemas.openxmlformats.org/officeDocument/2006/relationships/hyperlink" Target="https://moodle.opentechnology.ru/mod/glossary/showentry.php?eid=6951&amp;displayformat=dictionary" TargetMode="External"/><Relationship Id="rId329" Type="http://schemas.openxmlformats.org/officeDocument/2006/relationships/image" Target="media/image123.png"/><Relationship Id="rId480" Type="http://schemas.openxmlformats.org/officeDocument/2006/relationships/hyperlink" Target="https://moodle.opentechnology.ru/mod/glossary/showentry.php?eid=6959&amp;displayformat=dictionary" TargetMode="External"/><Relationship Id="rId536" Type="http://schemas.openxmlformats.org/officeDocument/2006/relationships/image" Target="media/image209.png"/><Relationship Id="rId68" Type="http://schemas.openxmlformats.org/officeDocument/2006/relationships/hyperlink" Target="https://moodle.opentechnology.ru/mod/glossary/showentry.php?eid=6983&amp;displayformat=dictionary" TargetMode="External"/><Relationship Id="rId133" Type="http://schemas.openxmlformats.org/officeDocument/2006/relationships/hyperlink" Target="https://moodle.opentechnology.ru/mod/glossary/showentry.php?eid=7001&amp;displayformat=dictionary" TargetMode="External"/><Relationship Id="rId175" Type="http://schemas.openxmlformats.org/officeDocument/2006/relationships/hyperlink" Target="https://moodle.opentechnology.ru/mod/glossary/showentry.php?eid=6997&amp;displayformat=dictionary" TargetMode="External"/><Relationship Id="rId340" Type="http://schemas.openxmlformats.org/officeDocument/2006/relationships/image" Target="media/image133.png"/><Relationship Id="rId578" Type="http://schemas.openxmlformats.org/officeDocument/2006/relationships/hyperlink" Target="https://moodle.opentechnology.ru/mod/glossary/showentry.php?eid=6958&amp;displayformat=dictionary" TargetMode="External"/><Relationship Id="rId200" Type="http://schemas.openxmlformats.org/officeDocument/2006/relationships/hyperlink" Target="https://moodle.opentechnology.ru/mod/glossary/showentry.php?eid=6971&amp;displayformat=dictionary" TargetMode="External"/><Relationship Id="rId382" Type="http://schemas.openxmlformats.org/officeDocument/2006/relationships/image" Target="media/image154.png"/><Relationship Id="rId438" Type="http://schemas.openxmlformats.org/officeDocument/2006/relationships/image" Target="media/image182.png"/><Relationship Id="rId242" Type="http://schemas.openxmlformats.org/officeDocument/2006/relationships/image" Target="media/image80.png"/><Relationship Id="rId284" Type="http://schemas.openxmlformats.org/officeDocument/2006/relationships/hyperlink" Target="https://moodle.opentechnology.ru/mod/glossary/showentry.php?eid=7001&amp;displayformat=dictionary" TargetMode="External"/><Relationship Id="rId491" Type="http://schemas.openxmlformats.org/officeDocument/2006/relationships/hyperlink" Target="https://moodle.opentechnology.ru/mod/glossary/showentry.php?eid=6938&amp;displayformat=dictionary" TargetMode="External"/><Relationship Id="rId505" Type="http://schemas.openxmlformats.org/officeDocument/2006/relationships/hyperlink" Target="https://moodle.opentechnology.ru/mod/glossary/showentry.php?eid=6959&amp;displayformat=dictionary" TargetMode="External"/><Relationship Id="rId37" Type="http://schemas.openxmlformats.org/officeDocument/2006/relationships/hyperlink" Target="https://moodle.opentechnology.ru/mod/glossary/showentry.php?eid=6970&amp;displayformat=dictionary" TargetMode="External"/><Relationship Id="rId79" Type="http://schemas.openxmlformats.org/officeDocument/2006/relationships/hyperlink" Target="https://moodle.opentechnology.ru/mod/glossary/showentry.php?eid=6939&amp;displayformat=dictionary" TargetMode="External"/><Relationship Id="rId102" Type="http://schemas.openxmlformats.org/officeDocument/2006/relationships/hyperlink" Target="https://moodle.opentechnology.ru/mod/glossary/showentry.php?eid=6991&amp;displayformat=dictionary" TargetMode="External"/><Relationship Id="rId144" Type="http://schemas.openxmlformats.org/officeDocument/2006/relationships/hyperlink" Target="https://moodle.opentechnology.ru/mod/page/view.php?id=9748" TargetMode="External"/><Relationship Id="rId547" Type="http://schemas.openxmlformats.org/officeDocument/2006/relationships/hyperlink" Target="https://moodle.opentechnology.ru/mod/glossary/showentry.php?eid=6970&amp;displayformat=dictionary" TargetMode="External"/><Relationship Id="rId589" Type="http://schemas.openxmlformats.org/officeDocument/2006/relationships/fontTable" Target="fontTable.xml"/><Relationship Id="rId90" Type="http://schemas.openxmlformats.org/officeDocument/2006/relationships/image" Target="media/image35.jpeg"/><Relationship Id="rId186" Type="http://schemas.openxmlformats.org/officeDocument/2006/relationships/image" Target="media/image60.png"/><Relationship Id="rId351" Type="http://schemas.openxmlformats.org/officeDocument/2006/relationships/image" Target="media/image135.png"/><Relationship Id="rId393" Type="http://schemas.openxmlformats.org/officeDocument/2006/relationships/hyperlink" Target="https://moodle.opentechnology.ru/mod/glossary/showentry.php?eid=6957&amp;displayformat=dictionary" TargetMode="External"/><Relationship Id="rId407" Type="http://schemas.openxmlformats.org/officeDocument/2006/relationships/hyperlink" Target="https://moodle.opentechnology.ru/mod/glossary/showentry.php?eid=7001&amp;displayformat=dictionary" TargetMode="External"/><Relationship Id="rId449" Type="http://schemas.openxmlformats.org/officeDocument/2006/relationships/hyperlink" Target="https://moodle.opentechnology.ru/mod/glossary/showentry.php?eid=6970&amp;displayformat=dictionary" TargetMode="External"/><Relationship Id="rId211" Type="http://schemas.openxmlformats.org/officeDocument/2006/relationships/hyperlink" Target="https://moodle.opentechnology.ru/mod/glossary/showentry.php?eid=6981&amp;displayformat=dictionary" TargetMode="External"/><Relationship Id="rId253" Type="http://schemas.openxmlformats.org/officeDocument/2006/relationships/image" Target="media/image87.png"/><Relationship Id="rId295" Type="http://schemas.openxmlformats.org/officeDocument/2006/relationships/image" Target="media/image104.png"/><Relationship Id="rId309" Type="http://schemas.openxmlformats.org/officeDocument/2006/relationships/image" Target="media/image110.jpeg"/><Relationship Id="rId460" Type="http://schemas.openxmlformats.org/officeDocument/2006/relationships/hyperlink" Target="https://moodle.opentechnology.ru/mod/glossary/showentry.php?eid=6957&amp;displayformat=dictionary" TargetMode="External"/><Relationship Id="rId516" Type="http://schemas.openxmlformats.org/officeDocument/2006/relationships/image" Target="media/image194.jpeg"/><Relationship Id="rId48" Type="http://schemas.openxmlformats.org/officeDocument/2006/relationships/image" Target="media/image27.jpeg"/><Relationship Id="rId113" Type="http://schemas.openxmlformats.org/officeDocument/2006/relationships/hyperlink" Target="https://moodle.opentechnology.ru/mod/glossary/showentry.php?eid=6956&amp;displayformat=dictionary" TargetMode="External"/><Relationship Id="rId320" Type="http://schemas.openxmlformats.org/officeDocument/2006/relationships/image" Target="media/image117.png"/><Relationship Id="rId558" Type="http://schemas.openxmlformats.org/officeDocument/2006/relationships/image" Target="media/image225.png"/><Relationship Id="rId155" Type="http://schemas.openxmlformats.org/officeDocument/2006/relationships/hyperlink" Target="https://moodle.opentechnology.ru/mod/glossary/showentry.php?eid=6981&amp;displayformat=dictionary" TargetMode="External"/><Relationship Id="rId197" Type="http://schemas.openxmlformats.org/officeDocument/2006/relationships/hyperlink" Target="https://moodle.opentechnology.ru/mod/glossary/showentry.php?eid=6958&amp;displayformat=dictionary" TargetMode="External"/><Relationship Id="rId362" Type="http://schemas.openxmlformats.org/officeDocument/2006/relationships/hyperlink" Target="https://moodle.opentechnology.ru/mod/glossary/showentry.php?eid=6970&amp;displayformat=dictionary" TargetMode="External"/><Relationship Id="rId418" Type="http://schemas.openxmlformats.org/officeDocument/2006/relationships/hyperlink" Target="https://moodle.opentechnology.ru/mod/glossary/showentry.php?eid=6979&amp;displayformat=dictionary" TargetMode="External"/><Relationship Id="rId222" Type="http://schemas.openxmlformats.org/officeDocument/2006/relationships/hyperlink" Target="https://moodle.opentechnology.ru/mod/glossary/showentry.php?eid=6988&amp;displayformat=dictionary" TargetMode="External"/><Relationship Id="rId264" Type="http://schemas.openxmlformats.org/officeDocument/2006/relationships/image" Target="media/image93.png"/><Relationship Id="rId471" Type="http://schemas.openxmlformats.org/officeDocument/2006/relationships/hyperlink" Target="https://moodle.opentechnology.ru/mod/glossary/showentry.php?eid=7001&amp;displayformat=dictionary" TargetMode="External"/><Relationship Id="rId17" Type="http://schemas.openxmlformats.org/officeDocument/2006/relationships/hyperlink" Target="https://moodle.opentechnology.ru/mod/glossary/showentry.php?eid=6976&amp;displayformat=dictionary" TargetMode="External"/><Relationship Id="rId59" Type="http://schemas.openxmlformats.org/officeDocument/2006/relationships/hyperlink" Target="https://moodle.opentechnology.ru/mod/glossary/showentry.php?eid=6956&amp;displayformat=dictionary" TargetMode="External"/><Relationship Id="rId124" Type="http://schemas.openxmlformats.org/officeDocument/2006/relationships/hyperlink" Target="https://moodle.opentechnology.ru/mod/glossary/showentry.php?eid=7002&amp;displayformat=dictionary" TargetMode="External"/><Relationship Id="rId527" Type="http://schemas.openxmlformats.org/officeDocument/2006/relationships/image" Target="media/image205.jpeg"/><Relationship Id="rId569" Type="http://schemas.openxmlformats.org/officeDocument/2006/relationships/image" Target="media/image231.png"/><Relationship Id="rId70" Type="http://schemas.openxmlformats.org/officeDocument/2006/relationships/hyperlink" Target="https://moodle.opentechnology.ru/mod/glossary/showentry.php?eid=6976&amp;displayformat=dictionary" TargetMode="External"/><Relationship Id="rId166" Type="http://schemas.openxmlformats.org/officeDocument/2006/relationships/image" Target="media/image53.png"/><Relationship Id="rId331" Type="http://schemas.openxmlformats.org/officeDocument/2006/relationships/image" Target="media/image125.jpeg"/><Relationship Id="rId373" Type="http://schemas.openxmlformats.org/officeDocument/2006/relationships/image" Target="media/image151.jpeg"/><Relationship Id="rId429" Type="http://schemas.openxmlformats.org/officeDocument/2006/relationships/image" Target="media/image175.png"/><Relationship Id="rId580" Type="http://schemas.openxmlformats.org/officeDocument/2006/relationships/image" Target="media/image240.png"/><Relationship Id="rId1" Type="http://schemas.openxmlformats.org/officeDocument/2006/relationships/customXml" Target="../customXml/item1.xml"/><Relationship Id="rId233" Type="http://schemas.openxmlformats.org/officeDocument/2006/relationships/image" Target="media/image75.png"/><Relationship Id="rId440" Type="http://schemas.openxmlformats.org/officeDocument/2006/relationships/hyperlink" Target="https://moodle.opentechnology.ru/mod/glossary/showentry.php?eid=6961&amp;displayformat=dictionary" TargetMode="External"/><Relationship Id="rId28" Type="http://schemas.openxmlformats.org/officeDocument/2006/relationships/image" Target="media/image8.jpeg"/><Relationship Id="rId275" Type="http://schemas.openxmlformats.org/officeDocument/2006/relationships/hyperlink" Target="https://moodle.opentechnology.ru/mod/glossary/showentry.php?eid=6949&amp;displayformat=dictionary" TargetMode="External"/><Relationship Id="rId300" Type="http://schemas.openxmlformats.org/officeDocument/2006/relationships/image" Target="media/image106.png"/><Relationship Id="rId482" Type="http://schemas.openxmlformats.org/officeDocument/2006/relationships/hyperlink" Target="https://moodle.opentechnology.ru/mod/glossary/showentry.php?eid=6977&amp;displayformat=dictionary" TargetMode="External"/><Relationship Id="rId538" Type="http://schemas.openxmlformats.org/officeDocument/2006/relationships/image" Target="media/image211.jpeg"/><Relationship Id="rId81" Type="http://schemas.openxmlformats.org/officeDocument/2006/relationships/hyperlink" Target="https://moodle.opentechnology.ru/mod/glossary/showentry.php?eid=6983&amp;displayformat=dictionary" TargetMode="External"/><Relationship Id="rId135" Type="http://schemas.openxmlformats.org/officeDocument/2006/relationships/hyperlink" Target="https://moodle.opentechnology.ru/mod/glossary/showentry.php?eid=6938&amp;displayformat=dictionary" TargetMode="External"/><Relationship Id="rId177" Type="http://schemas.openxmlformats.org/officeDocument/2006/relationships/hyperlink" Target="http://ru.wikipedia.org/" TargetMode="External"/><Relationship Id="rId342" Type="http://schemas.openxmlformats.org/officeDocument/2006/relationships/hyperlink" Target="https://moodle.opentechnology.ru/mod/glossary/showentry.php?eid=6988&amp;displayformat=dictionary" TargetMode="External"/><Relationship Id="rId384" Type="http://schemas.openxmlformats.org/officeDocument/2006/relationships/hyperlink" Target="https://moodle.opentechnology.ru/mod/glossary/showentry.php?eid=6970&amp;displayformat=dictionary" TargetMode="External"/><Relationship Id="rId202" Type="http://schemas.openxmlformats.org/officeDocument/2006/relationships/image" Target="media/image65.jpeg"/><Relationship Id="rId244" Type="http://schemas.openxmlformats.org/officeDocument/2006/relationships/hyperlink" Target="https://moodle.opentechnology.ru/mod/glossary/showentry.php?eid=6981&amp;displayformat=dictionary" TargetMode="External"/><Relationship Id="rId39" Type="http://schemas.openxmlformats.org/officeDocument/2006/relationships/image" Target="media/image18.jpeg"/><Relationship Id="rId286" Type="http://schemas.openxmlformats.org/officeDocument/2006/relationships/image" Target="media/image102.png"/><Relationship Id="rId451" Type="http://schemas.openxmlformats.org/officeDocument/2006/relationships/hyperlink" Target="https://moodle.opentechnology.ru/mod/glossary/showentry.php?eid=6941&amp;displayformat=dictionary" TargetMode="External"/><Relationship Id="rId493" Type="http://schemas.openxmlformats.org/officeDocument/2006/relationships/hyperlink" Target="https://moodle.opentechnology.ru/mod/glossary/showentry.php?eid=6981&amp;displayformat=dictionary" TargetMode="External"/><Relationship Id="rId507" Type="http://schemas.openxmlformats.org/officeDocument/2006/relationships/hyperlink" Target="https://moodle.opentechnology.ru/mod/glossary/showentry.php?eid=6977&amp;displayformat=dictionary" TargetMode="External"/><Relationship Id="rId549" Type="http://schemas.openxmlformats.org/officeDocument/2006/relationships/image" Target="media/image218.png"/><Relationship Id="rId50" Type="http://schemas.openxmlformats.org/officeDocument/2006/relationships/image" Target="media/image29.png"/><Relationship Id="rId104" Type="http://schemas.openxmlformats.org/officeDocument/2006/relationships/hyperlink" Target="https://moodle.opentechnology.ru/mod/glossary/showentry.php?eid=6989&amp;displayformat=dictionary" TargetMode="External"/><Relationship Id="rId146" Type="http://schemas.openxmlformats.org/officeDocument/2006/relationships/hyperlink" Target="https://moodle.opentechnology.ru/mod/glossary/showentry.php?eid=6940&amp;displayformat=dictionary" TargetMode="External"/><Relationship Id="rId188" Type="http://schemas.openxmlformats.org/officeDocument/2006/relationships/image" Target="media/image61.png"/><Relationship Id="rId311" Type="http://schemas.openxmlformats.org/officeDocument/2006/relationships/hyperlink" Target="https://moodle.opentechnology.ru/mod/glossary/showentry.php?eid=6958&amp;displayformat=dictionary" TargetMode="External"/><Relationship Id="rId353" Type="http://schemas.openxmlformats.org/officeDocument/2006/relationships/image" Target="media/image137.png"/><Relationship Id="rId395" Type="http://schemas.openxmlformats.org/officeDocument/2006/relationships/hyperlink" Target="https://moodle.opentechnology.ru/mod/glossary/showentry.php?eid=6990&amp;displayformat=dictionary" TargetMode="External"/><Relationship Id="rId409" Type="http://schemas.openxmlformats.org/officeDocument/2006/relationships/image" Target="media/image166.png"/><Relationship Id="rId560" Type="http://schemas.openxmlformats.org/officeDocument/2006/relationships/hyperlink" Target="https://moodle.opentechnology.ru/mod/glossary/showentry.php?eid=6957&amp;displayformat=dictionary" TargetMode="External"/><Relationship Id="rId92" Type="http://schemas.openxmlformats.org/officeDocument/2006/relationships/hyperlink" Target="https://moodle.opentechnology.ru/mod/glossary/showentry.php?eid=6958&amp;displayformat=dictionary" TargetMode="External"/><Relationship Id="rId213" Type="http://schemas.openxmlformats.org/officeDocument/2006/relationships/image" Target="media/image69.png"/><Relationship Id="rId420" Type="http://schemas.openxmlformats.org/officeDocument/2006/relationships/image" Target="media/image171.png"/><Relationship Id="rId255" Type="http://schemas.openxmlformats.org/officeDocument/2006/relationships/image" Target="media/image88.png"/><Relationship Id="rId297" Type="http://schemas.openxmlformats.org/officeDocument/2006/relationships/image" Target="media/image105.png"/><Relationship Id="rId462" Type="http://schemas.openxmlformats.org/officeDocument/2006/relationships/hyperlink" Target="https://moodle.opentechnology.ru/mod/glossary/showentry.php?eid=6983&amp;displayformat=dictionary" TargetMode="External"/><Relationship Id="rId518" Type="http://schemas.openxmlformats.org/officeDocument/2006/relationships/image" Target="media/image196.jpeg"/><Relationship Id="rId115" Type="http://schemas.openxmlformats.org/officeDocument/2006/relationships/hyperlink" Target="https://moodle.opentechnology.ru/mod/glossary/showentry.php?eid=6997&amp;displayformat=dictionary" TargetMode="External"/><Relationship Id="rId157" Type="http://schemas.openxmlformats.org/officeDocument/2006/relationships/hyperlink" Target="https://moodle.opentechnology.ru/mod/glossary/showentry.php?eid=6950&amp;displayformat=dictionary" TargetMode="External"/><Relationship Id="rId322" Type="http://schemas.openxmlformats.org/officeDocument/2006/relationships/hyperlink" Target="https://moodle.opentechnology.ru/mod/glossary/showentry.php?eid=6981&amp;displayformat=dictionary" TargetMode="External"/><Relationship Id="rId364" Type="http://schemas.openxmlformats.org/officeDocument/2006/relationships/hyperlink" Target="https://moodle.opentechnology.ru/mod/glossary/showentry.php?eid=6976&amp;displayformat=dictionary" TargetMode="External"/><Relationship Id="rId61" Type="http://schemas.openxmlformats.org/officeDocument/2006/relationships/hyperlink" Target="https://moodle.opentechnology.ru/mod/glossary/showentry.php?eid=6997&amp;displayformat=dictionary" TargetMode="External"/><Relationship Id="rId199" Type="http://schemas.openxmlformats.org/officeDocument/2006/relationships/hyperlink" Target="https://moodle.opentechnology.ru/mod/glossary/showentry.php?eid=6974&amp;displayformat=dictionary" TargetMode="External"/><Relationship Id="rId571" Type="http://schemas.openxmlformats.org/officeDocument/2006/relationships/image" Target="media/image233.png"/><Relationship Id="rId19" Type="http://schemas.openxmlformats.org/officeDocument/2006/relationships/image" Target="media/image3.jpeg"/><Relationship Id="rId224" Type="http://schemas.openxmlformats.org/officeDocument/2006/relationships/hyperlink" Target="https://moodle.opentechnology.ru/mod/glossary/showentry.php?eid=6981&amp;displayformat=dictionary" TargetMode="External"/><Relationship Id="rId266" Type="http://schemas.openxmlformats.org/officeDocument/2006/relationships/image" Target="media/image95.png"/><Relationship Id="rId431" Type="http://schemas.openxmlformats.org/officeDocument/2006/relationships/hyperlink" Target="https://moodle.opentechnology.ru/mod/glossary/showentry.php?eid=6986&amp;displayformat=dictionary" TargetMode="External"/><Relationship Id="rId473" Type="http://schemas.openxmlformats.org/officeDocument/2006/relationships/hyperlink" Target="https://moodle.opentechnology.ru/mod/glossary/showentry.php?eid=6970&amp;displayformat=dictionary" TargetMode="External"/><Relationship Id="rId529" Type="http://schemas.openxmlformats.org/officeDocument/2006/relationships/hyperlink" Target="https://moodle.opentechnology.ru/mod/glossary/showentry.php?eid=6988&amp;displayformat=dictionary" TargetMode="External"/><Relationship Id="rId30" Type="http://schemas.openxmlformats.org/officeDocument/2006/relationships/image" Target="media/image10.jpeg"/><Relationship Id="rId126" Type="http://schemas.openxmlformats.org/officeDocument/2006/relationships/hyperlink" Target="https://moodle.opentechnology.ru/mod/glossary/showentry.php?eid=6956&amp;displayformat=dictionary" TargetMode="External"/><Relationship Id="rId168" Type="http://schemas.openxmlformats.org/officeDocument/2006/relationships/image" Target="media/image55.jpeg"/><Relationship Id="rId333" Type="http://schemas.openxmlformats.org/officeDocument/2006/relationships/image" Target="media/image127.png"/><Relationship Id="rId540" Type="http://schemas.openxmlformats.org/officeDocument/2006/relationships/hyperlink" Target="https://moodle.opentechnology.ru/mod/glossary/showentry.php?eid=6977&amp;displayformat=dictionary" TargetMode="External"/><Relationship Id="rId72" Type="http://schemas.openxmlformats.org/officeDocument/2006/relationships/hyperlink" Target="https://moodle.opentechnology.ru/mod/glossary/showentry.php?eid=7000&amp;displayformat=dictionary" TargetMode="External"/><Relationship Id="rId375" Type="http://schemas.openxmlformats.org/officeDocument/2006/relationships/hyperlink" Target="https://moodle.opentechnology.ru/mod/glossary/showentry.php?eid=6954&amp;displayformat=dictionary" TargetMode="External"/><Relationship Id="rId582" Type="http://schemas.openxmlformats.org/officeDocument/2006/relationships/image" Target="media/image241.png"/><Relationship Id="rId3" Type="http://schemas.openxmlformats.org/officeDocument/2006/relationships/customXml" Target="../customXml/item3.xml"/><Relationship Id="rId235" Type="http://schemas.openxmlformats.org/officeDocument/2006/relationships/hyperlink" Target="https://moodle.opentechnology.ru/mod/glossary/showentry.php?eid=6976&amp;displayformat=dictionary" TargetMode="External"/><Relationship Id="rId277" Type="http://schemas.openxmlformats.org/officeDocument/2006/relationships/hyperlink" Target="https://moodle.opentechnology.ru/mod/glossary/showentry.php?eid=6951&amp;displayformat=dictionary" TargetMode="External"/><Relationship Id="rId400" Type="http://schemas.openxmlformats.org/officeDocument/2006/relationships/image" Target="media/image161.png"/><Relationship Id="rId442" Type="http://schemas.openxmlformats.org/officeDocument/2006/relationships/hyperlink" Target="https://moodle.opentechnology.ru/mod/glossary/showentry.php?eid=6954&amp;displayformat=dictionary" TargetMode="External"/><Relationship Id="rId484" Type="http://schemas.openxmlformats.org/officeDocument/2006/relationships/hyperlink" Target="https://moodle.opentechnology.ru/mod/glossary/showentry.php?eid=6997&amp;displayformat=dictionary" TargetMode="External"/><Relationship Id="rId137" Type="http://schemas.openxmlformats.org/officeDocument/2006/relationships/hyperlink" Target="https://moodle.opentechnology.ru/mod/glossary/showentry.php?eid=7002&amp;displayformat=dictionary" TargetMode="External"/><Relationship Id="rId302" Type="http://schemas.openxmlformats.org/officeDocument/2006/relationships/hyperlink" Target="https://moodle.opentechnology.ru/mod/glossary/showentry.php?eid=6988&amp;displayformat=dictionary" TargetMode="External"/><Relationship Id="rId344" Type="http://schemas.openxmlformats.org/officeDocument/2006/relationships/hyperlink" Target="https://moodle.opentechnology.ru/mod/glossary/showentry.php?eid=6941&amp;displayformat=dictionary" TargetMode="External"/><Relationship Id="rId41" Type="http://schemas.openxmlformats.org/officeDocument/2006/relationships/image" Target="media/image20.jpeg"/><Relationship Id="rId83" Type="http://schemas.openxmlformats.org/officeDocument/2006/relationships/hyperlink" Target="https://moodle.opentechnology.ru/mod/glossary/showentry.php?eid=7002&amp;displayformat=dictionary" TargetMode="External"/><Relationship Id="rId179" Type="http://schemas.openxmlformats.org/officeDocument/2006/relationships/hyperlink" Target="https://moodle.opentechnology.ru/mod/glossary/showentry.php?eid=6981&amp;displayformat=dictionary" TargetMode="External"/><Relationship Id="rId386" Type="http://schemas.openxmlformats.org/officeDocument/2006/relationships/hyperlink" Target="https://moodle.opentechnology.ru/mod/glossary/showentry.php?eid=6981&amp;displayformat=dictionary" TargetMode="External"/><Relationship Id="rId551" Type="http://schemas.openxmlformats.org/officeDocument/2006/relationships/hyperlink" Target="https://moodle.opentechnology.ru/mod/glossary/showentry.php?eid=6975&amp;displayformat=dictionary" TargetMode="External"/><Relationship Id="rId190" Type="http://schemas.openxmlformats.org/officeDocument/2006/relationships/hyperlink" Target="https://moodle.opentechnology.ru/mod/glossary/showentry.php?eid=7001&amp;displayformat=dictionary" TargetMode="External"/><Relationship Id="rId204" Type="http://schemas.openxmlformats.org/officeDocument/2006/relationships/hyperlink" Target="https://moodle.opentechnology.ru/mod/glossary/showentry.php?eid=6938&amp;displayformat=dictionary" TargetMode="External"/><Relationship Id="rId246" Type="http://schemas.openxmlformats.org/officeDocument/2006/relationships/image" Target="media/image83.png"/><Relationship Id="rId288" Type="http://schemas.openxmlformats.org/officeDocument/2006/relationships/hyperlink" Target="https://moodle.opentechnology.ru/mod/glossary/showentry.php?eid=6943&amp;displayformat=dictionary" TargetMode="External"/><Relationship Id="rId411" Type="http://schemas.openxmlformats.org/officeDocument/2006/relationships/image" Target="media/image167.png"/><Relationship Id="rId453" Type="http://schemas.openxmlformats.org/officeDocument/2006/relationships/hyperlink" Target="https://moodle.opentechnology.ru/mod/glossary/showentry.php?eid=6938&amp;displayformat=dictionary" TargetMode="External"/><Relationship Id="rId509" Type="http://schemas.openxmlformats.org/officeDocument/2006/relationships/hyperlink" Target="https://moodle.opentechnology.ru/mod/glossary/showentry.php?eid=6970&amp;displayformat=dictionary" TargetMode="External"/><Relationship Id="rId106" Type="http://schemas.openxmlformats.org/officeDocument/2006/relationships/hyperlink" Target="https://moodle.opentechnology.ru/mod/glossary/showentry.php?eid=6951&amp;displayformat=dictionary" TargetMode="External"/><Relationship Id="rId313" Type="http://schemas.openxmlformats.org/officeDocument/2006/relationships/image" Target="media/image113.png"/><Relationship Id="rId495" Type="http://schemas.openxmlformats.org/officeDocument/2006/relationships/hyperlink" Target="https://moodle.opentechnology.ru/mod/glossary/showentry.php?eid=6988&amp;displayformat=dictionary" TargetMode="External"/><Relationship Id="rId10" Type="http://schemas.openxmlformats.org/officeDocument/2006/relationships/endnotes" Target="endnotes.xml"/><Relationship Id="rId52" Type="http://schemas.openxmlformats.org/officeDocument/2006/relationships/image" Target="media/image31.jpeg"/><Relationship Id="rId94" Type="http://schemas.openxmlformats.org/officeDocument/2006/relationships/hyperlink" Target="https://moodle.opentechnology.ru/mod/glossary/showentry.php?eid=6975&amp;displayformat=dictionary" TargetMode="External"/><Relationship Id="rId148" Type="http://schemas.openxmlformats.org/officeDocument/2006/relationships/hyperlink" Target="https://moodle.opentechnology.ru/mod/glossary/showentry.php?eid=7001&amp;displayformat=dictionary" TargetMode="External"/><Relationship Id="rId355" Type="http://schemas.openxmlformats.org/officeDocument/2006/relationships/image" Target="media/image138.png"/><Relationship Id="rId397" Type="http://schemas.openxmlformats.org/officeDocument/2006/relationships/image" Target="media/image159.png"/><Relationship Id="rId520" Type="http://schemas.openxmlformats.org/officeDocument/2006/relationships/image" Target="media/image198.jpeg"/><Relationship Id="rId562" Type="http://schemas.openxmlformats.org/officeDocument/2006/relationships/image" Target="media/image227.png"/><Relationship Id="rId215" Type="http://schemas.openxmlformats.org/officeDocument/2006/relationships/hyperlink" Target="https://moodle.opentechnology.ru/mod/glossary/showentry.php?eid=6970&amp;displayformat=dictionary" TargetMode="External"/><Relationship Id="rId257" Type="http://schemas.openxmlformats.org/officeDocument/2006/relationships/image" Target="media/image89.png"/><Relationship Id="rId422" Type="http://schemas.openxmlformats.org/officeDocument/2006/relationships/hyperlink" Target="https://moodle.opentechnology.ru/mod/glossary/showentry.php?eid=6938&amp;displayformat=dictionary" TargetMode="External"/><Relationship Id="rId464" Type="http://schemas.openxmlformats.org/officeDocument/2006/relationships/hyperlink" Target="https://moodle.opentechnology.ru/mod/glossary/showentry.php?eid=6997&amp;displayformat=dictionary" TargetMode="External"/><Relationship Id="rId299" Type="http://schemas.openxmlformats.org/officeDocument/2006/relationships/hyperlink" Target="https://moodle.opentechnology.ru/mod/glossary/showentry.php?eid=6981&amp;displayformat=dictionary" TargetMode="External"/><Relationship Id="rId63" Type="http://schemas.openxmlformats.org/officeDocument/2006/relationships/hyperlink" Target="https://moodle.opentechnology.ru/mod/glossary/showentry.php?eid=6975&amp;displayformat=dictionary" TargetMode="External"/><Relationship Id="rId159" Type="http://schemas.openxmlformats.org/officeDocument/2006/relationships/image" Target="media/image52.jpeg"/><Relationship Id="rId366" Type="http://schemas.openxmlformats.org/officeDocument/2006/relationships/image" Target="media/image144.png"/><Relationship Id="rId573" Type="http://schemas.openxmlformats.org/officeDocument/2006/relationships/image" Target="media/image235.png"/><Relationship Id="rId226" Type="http://schemas.openxmlformats.org/officeDocument/2006/relationships/hyperlink" Target="https://moodle.opentechnology.ru/mod/glossary/showentry.php?eid=6951&amp;displayformat=dictionary" TargetMode="External"/><Relationship Id="rId433" Type="http://schemas.openxmlformats.org/officeDocument/2006/relationships/image" Target="media/image178.png"/><Relationship Id="rId74" Type="http://schemas.openxmlformats.org/officeDocument/2006/relationships/hyperlink" Target="https://moodle.opentechnology.ru/mod/glossary/showentry.php?eid=6986&amp;displayformat=dictionary" TargetMode="External"/><Relationship Id="rId377" Type="http://schemas.openxmlformats.org/officeDocument/2006/relationships/hyperlink" Target="https://moodle.opentechnology.ru/mod/glossary/showentry.php?eid=6976&amp;displayformat=dictionary" TargetMode="External"/><Relationship Id="rId500" Type="http://schemas.openxmlformats.org/officeDocument/2006/relationships/hyperlink" Target="https://moodle.opentechnology.ru/mod/glossary/showentry.php?eid=6938&amp;displayformat=dictionary" TargetMode="External"/><Relationship Id="rId584" Type="http://schemas.openxmlformats.org/officeDocument/2006/relationships/header" Target="header2.xml"/><Relationship Id="rId5" Type="http://schemas.openxmlformats.org/officeDocument/2006/relationships/numbering" Target="numbering.xml"/><Relationship Id="rId237" Type="http://schemas.openxmlformats.org/officeDocument/2006/relationships/image" Target="media/image77.png"/><Relationship Id="rId444" Type="http://schemas.openxmlformats.org/officeDocument/2006/relationships/image" Target="media/image184.jpeg"/><Relationship Id="rId290" Type="http://schemas.openxmlformats.org/officeDocument/2006/relationships/hyperlink" Target="https://moodle.opentechnology.ru/mod/glossary/showentry.php?eid=6941&amp;displayformat=dictionary" TargetMode="External"/><Relationship Id="rId304" Type="http://schemas.openxmlformats.org/officeDocument/2006/relationships/hyperlink" Target="https://moodle.opentechnology.ru/mod/glossary/showentry.php?eid=6992&amp;displayformat=dictionary" TargetMode="External"/><Relationship Id="rId388" Type="http://schemas.openxmlformats.org/officeDocument/2006/relationships/hyperlink" Target="https://moodle.opentechnology.ru/mod/glossary/showentry.php?eid=6988&amp;displayformat=dictionary" TargetMode="External"/><Relationship Id="rId511" Type="http://schemas.openxmlformats.org/officeDocument/2006/relationships/hyperlink" Target="https://moodle.opentechnology.ru/mod/glossary/showentry.php?eid=6981&amp;displayformat=dictionary" TargetMode="External"/><Relationship Id="rId85" Type="http://schemas.openxmlformats.org/officeDocument/2006/relationships/hyperlink" Target="https://moodle.opentechnology.ru/mod/glossary/showentry.php?eid=6957&amp;displayformat=dictionary" TargetMode="External"/><Relationship Id="rId150" Type="http://schemas.openxmlformats.org/officeDocument/2006/relationships/image" Target="media/image51.jpeg"/><Relationship Id="rId248" Type="http://schemas.openxmlformats.org/officeDocument/2006/relationships/hyperlink" Target="https://moodle.opentechnology.ru/mod/glossary/showentry.php?eid=7001&amp;displayformat=dictionary" TargetMode="External"/><Relationship Id="rId455" Type="http://schemas.openxmlformats.org/officeDocument/2006/relationships/hyperlink" Target="https://moodle.opentechnology.ru/mod/glossary/showentry.php?eid=6981&amp;displayformat=dictionary" TargetMode="External"/><Relationship Id="rId12" Type="http://schemas.openxmlformats.org/officeDocument/2006/relationships/hyperlink" Target="https://sdo.tor-knd.ru" TargetMode="External"/><Relationship Id="rId108" Type="http://schemas.openxmlformats.org/officeDocument/2006/relationships/hyperlink" Target="https://moodle.opentechnology.ru/mod/glossary/showentry.php?eid=6954&amp;displayformat=dictionary" TargetMode="External"/><Relationship Id="rId315" Type="http://schemas.openxmlformats.org/officeDocument/2006/relationships/hyperlink" Target="https://moodle.opentechnology.ru/mod/glossary/showentry.php?eid=6948&amp;displayformat=dictionary" TargetMode="External"/><Relationship Id="rId522" Type="http://schemas.openxmlformats.org/officeDocument/2006/relationships/image" Target="media/image200.jpeg"/><Relationship Id="rId96" Type="http://schemas.openxmlformats.org/officeDocument/2006/relationships/hyperlink" Target="https://moodle.opentechnology.ru/mod/glossary/showentry.php?eid=6997&amp;displayformat=dictionary" TargetMode="External"/><Relationship Id="rId161" Type="http://schemas.openxmlformats.org/officeDocument/2006/relationships/hyperlink" Target="https://moodle.opentechnology.ru/mod/glossary/showentry.php?eid=6999&amp;displayformat=dictionary" TargetMode="External"/><Relationship Id="rId399" Type="http://schemas.openxmlformats.org/officeDocument/2006/relationships/hyperlink" Target="https://moodle.opentechnology.ru/mod/glossary/showentry.php?eid=6981&amp;displayformat=dictionary" TargetMode="External"/><Relationship Id="rId259" Type="http://schemas.openxmlformats.org/officeDocument/2006/relationships/hyperlink" Target="https://moodle.opentechnology.ru/mod/glossary/showentry.php?eid=6981&amp;displayformat=dictionary" TargetMode="External"/><Relationship Id="rId466" Type="http://schemas.openxmlformats.org/officeDocument/2006/relationships/hyperlink" Target="https://moodle.opentechnology.ru/mod/glossary/showentry.php?eid=6941&amp;displayformat=dictionary" TargetMode="External"/><Relationship Id="rId23" Type="http://schemas.openxmlformats.org/officeDocument/2006/relationships/hyperlink" Target="https://sdo-knd.evolenta.ru/admin/settings.php?section=calendar" TargetMode="External"/><Relationship Id="rId119" Type="http://schemas.openxmlformats.org/officeDocument/2006/relationships/hyperlink" Target="https://moodle.opentechnology.ru/mod/glossary/showentry.php?eid=6959&amp;displayformat=dictionary" TargetMode="External"/><Relationship Id="rId326" Type="http://schemas.openxmlformats.org/officeDocument/2006/relationships/image" Target="media/image120.jpeg"/><Relationship Id="rId533" Type="http://schemas.openxmlformats.org/officeDocument/2006/relationships/hyperlink" Target="https://moodle.opentechnology.ru/mod/glossary/showentry.php?eid=6983&amp;displayformat=dictionary" TargetMode="External"/><Relationship Id="rId172" Type="http://schemas.openxmlformats.org/officeDocument/2006/relationships/image" Target="media/image56.png"/><Relationship Id="rId477" Type="http://schemas.openxmlformats.org/officeDocument/2006/relationships/hyperlink" Target="https://moodle.opentechnology.ru/mod/glossary/showentry.php?eid=6981&amp;displayformat=dictionary" TargetMode="External"/><Relationship Id="rId337" Type="http://schemas.openxmlformats.org/officeDocument/2006/relationships/image" Target="media/image131.png"/><Relationship Id="rId34" Type="http://schemas.openxmlformats.org/officeDocument/2006/relationships/image" Target="media/image14.jpeg"/><Relationship Id="rId544" Type="http://schemas.openxmlformats.org/officeDocument/2006/relationships/image" Target="media/image215.png"/><Relationship Id="rId183" Type="http://schemas.openxmlformats.org/officeDocument/2006/relationships/hyperlink" Target="https://moodle.opentechnology.ru/mod/glossary/showentry.php?eid=7001&amp;displayformat=dictionary" TargetMode="External"/><Relationship Id="rId390" Type="http://schemas.openxmlformats.org/officeDocument/2006/relationships/hyperlink" Target="https://moodle.opentechnology.ru/mod/glossary/showentry.php?eid=6975&amp;displayformat=dictionary" TargetMode="External"/><Relationship Id="rId404" Type="http://schemas.openxmlformats.org/officeDocument/2006/relationships/image" Target="media/image165.png"/><Relationship Id="rId250" Type="http://schemas.openxmlformats.org/officeDocument/2006/relationships/image" Target="media/image84.png"/><Relationship Id="rId488" Type="http://schemas.openxmlformats.org/officeDocument/2006/relationships/hyperlink" Target="https://moodle.opentechnology.ru/mod/glossary/showentry.php?eid=6944&amp;displayformat=dictionar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gilmanshina\AppData\Roaming\Microsoft\&#1064;&#1072;&#1073;&#1083;&#1086;&#1085;&#1099;\&#1043;&#1054;&#1057;&#1058;_2.105_&#1096;&#1072;&#1073;&#1083;&#1086;&#1085;_Times_NR.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F6DAA054FEC9C44E9F350712B1E96C59" ma:contentTypeVersion="9" ma:contentTypeDescription="Создание документа." ma:contentTypeScope="" ma:versionID="70449df3e300fa680fefd1b52b38967d">
  <xsd:schema xmlns:xsd="http://www.w3.org/2001/XMLSchema" xmlns:xs="http://www.w3.org/2001/XMLSchema" xmlns:p="http://schemas.microsoft.com/office/2006/metadata/properties" xmlns:ns3="2b042475-3639-4a90-a087-990928a8c052" targetNamespace="http://schemas.microsoft.com/office/2006/metadata/properties" ma:root="true" ma:fieldsID="689a192ea35b8128466cdf2d2fbf8440" ns3:_="">
    <xsd:import namespace="2b042475-3639-4a90-a087-990928a8c05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042475-3639-4a90-a087-990928a8c0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C807D-6001-470A-9643-F0073C5C2C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042475-3639-4a90-a087-990928a8c0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2737E58-F5E2-4F59-97F3-735197D96E9F}">
  <ds:schemaRefs>
    <ds:schemaRef ds:uri="http://schemas.microsoft.com/sharepoint/v3/contenttype/forms"/>
  </ds:schemaRefs>
</ds:datastoreItem>
</file>

<file path=customXml/itemProps3.xml><?xml version="1.0" encoding="utf-8"?>
<ds:datastoreItem xmlns:ds="http://schemas.openxmlformats.org/officeDocument/2006/customXml" ds:itemID="{D30D0866-4C75-4147-9558-803B7B7367C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67308E0-30E2-4517-B6D5-63FCD6847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ГОСТ_2.105_шаблон_Times_NR.dotx</Template>
  <TotalTime>610</TotalTime>
  <Pages>199</Pages>
  <Words>39141</Words>
  <Characters>223107</Characters>
  <DocSecurity>0</DocSecurity>
  <Lines>1859</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261725</CharactersWithSpaces>
  <SharedDoc>false</SharedDoc>
  <HLinks>
    <vt:vector size="186" baseType="variant">
      <vt:variant>
        <vt:i4>2752633</vt:i4>
      </vt:variant>
      <vt:variant>
        <vt:i4>285</vt:i4>
      </vt:variant>
      <vt:variant>
        <vt:i4>0</vt:i4>
      </vt:variant>
      <vt:variant>
        <vt:i4>5</vt:i4>
      </vt:variant>
      <vt:variant>
        <vt:lpwstr>http://egisz.rt-eu.ru/</vt:lpwstr>
      </vt:variant>
      <vt:variant>
        <vt:lpwstr/>
      </vt:variant>
      <vt:variant>
        <vt:i4>4980769</vt:i4>
      </vt:variant>
      <vt:variant>
        <vt:i4>282</vt:i4>
      </vt:variant>
      <vt:variant>
        <vt:i4>0</vt:i4>
      </vt:variant>
      <vt:variant>
        <vt:i4>5</vt:i4>
      </vt:variant>
      <vt:variant>
        <vt:lpwstr>mailto:egisz@rt-eu.ru</vt:lpwstr>
      </vt:variant>
      <vt:variant>
        <vt:lpwstr/>
      </vt:variant>
      <vt:variant>
        <vt:i4>1769564</vt:i4>
      </vt:variant>
      <vt:variant>
        <vt:i4>243</vt:i4>
      </vt:variant>
      <vt:variant>
        <vt:i4>0</vt:i4>
      </vt:variant>
      <vt:variant>
        <vt:i4>5</vt:i4>
      </vt:variant>
      <vt:variant>
        <vt:lpwstr>http://vmp.gasurf.ru/index.php?show=user_messages_input</vt:lpwstr>
      </vt:variant>
      <vt:variant>
        <vt:lpwstr/>
      </vt:variant>
      <vt:variant>
        <vt:i4>2031668</vt:i4>
      </vt:variant>
      <vt:variant>
        <vt:i4>167</vt:i4>
      </vt:variant>
      <vt:variant>
        <vt:i4>0</vt:i4>
      </vt:variant>
      <vt:variant>
        <vt:i4>5</vt:i4>
      </vt:variant>
      <vt:variant>
        <vt:lpwstr/>
      </vt:variant>
      <vt:variant>
        <vt:lpwstr>_Toc499195055</vt:lpwstr>
      </vt:variant>
      <vt:variant>
        <vt:i4>2031668</vt:i4>
      </vt:variant>
      <vt:variant>
        <vt:i4>161</vt:i4>
      </vt:variant>
      <vt:variant>
        <vt:i4>0</vt:i4>
      </vt:variant>
      <vt:variant>
        <vt:i4>5</vt:i4>
      </vt:variant>
      <vt:variant>
        <vt:lpwstr/>
      </vt:variant>
      <vt:variant>
        <vt:lpwstr>_Toc499195054</vt:lpwstr>
      </vt:variant>
      <vt:variant>
        <vt:i4>2031668</vt:i4>
      </vt:variant>
      <vt:variant>
        <vt:i4>155</vt:i4>
      </vt:variant>
      <vt:variant>
        <vt:i4>0</vt:i4>
      </vt:variant>
      <vt:variant>
        <vt:i4>5</vt:i4>
      </vt:variant>
      <vt:variant>
        <vt:lpwstr/>
      </vt:variant>
      <vt:variant>
        <vt:lpwstr>_Toc499195053</vt:lpwstr>
      </vt:variant>
      <vt:variant>
        <vt:i4>2031668</vt:i4>
      </vt:variant>
      <vt:variant>
        <vt:i4>149</vt:i4>
      </vt:variant>
      <vt:variant>
        <vt:i4>0</vt:i4>
      </vt:variant>
      <vt:variant>
        <vt:i4>5</vt:i4>
      </vt:variant>
      <vt:variant>
        <vt:lpwstr/>
      </vt:variant>
      <vt:variant>
        <vt:lpwstr>_Toc499195052</vt:lpwstr>
      </vt:variant>
      <vt:variant>
        <vt:i4>2031668</vt:i4>
      </vt:variant>
      <vt:variant>
        <vt:i4>143</vt:i4>
      </vt:variant>
      <vt:variant>
        <vt:i4>0</vt:i4>
      </vt:variant>
      <vt:variant>
        <vt:i4>5</vt:i4>
      </vt:variant>
      <vt:variant>
        <vt:lpwstr/>
      </vt:variant>
      <vt:variant>
        <vt:lpwstr>_Toc499195051</vt:lpwstr>
      </vt:variant>
      <vt:variant>
        <vt:i4>2031668</vt:i4>
      </vt:variant>
      <vt:variant>
        <vt:i4>137</vt:i4>
      </vt:variant>
      <vt:variant>
        <vt:i4>0</vt:i4>
      </vt:variant>
      <vt:variant>
        <vt:i4>5</vt:i4>
      </vt:variant>
      <vt:variant>
        <vt:lpwstr/>
      </vt:variant>
      <vt:variant>
        <vt:lpwstr>_Toc499195050</vt:lpwstr>
      </vt:variant>
      <vt:variant>
        <vt:i4>1966132</vt:i4>
      </vt:variant>
      <vt:variant>
        <vt:i4>131</vt:i4>
      </vt:variant>
      <vt:variant>
        <vt:i4>0</vt:i4>
      </vt:variant>
      <vt:variant>
        <vt:i4>5</vt:i4>
      </vt:variant>
      <vt:variant>
        <vt:lpwstr/>
      </vt:variant>
      <vt:variant>
        <vt:lpwstr>_Toc499195049</vt:lpwstr>
      </vt:variant>
      <vt:variant>
        <vt:i4>1966132</vt:i4>
      </vt:variant>
      <vt:variant>
        <vt:i4>125</vt:i4>
      </vt:variant>
      <vt:variant>
        <vt:i4>0</vt:i4>
      </vt:variant>
      <vt:variant>
        <vt:i4>5</vt:i4>
      </vt:variant>
      <vt:variant>
        <vt:lpwstr/>
      </vt:variant>
      <vt:variant>
        <vt:lpwstr>_Toc499195048</vt:lpwstr>
      </vt:variant>
      <vt:variant>
        <vt:i4>1966132</vt:i4>
      </vt:variant>
      <vt:variant>
        <vt:i4>119</vt:i4>
      </vt:variant>
      <vt:variant>
        <vt:i4>0</vt:i4>
      </vt:variant>
      <vt:variant>
        <vt:i4>5</vt:i4>
      </vt:variant>
      <vt:variant>
        <vt:lpwstr/>
      </vt:variant>
      <vt:variant>
        <vt:lpwstr>_Toc499195047</vt:lpwstr>
      </vt:variant>
      <vt:variant>
        <vt:i4>1966132</vt:i4>
      </vt:variant>
      <vt:variant>
        <vt:i4>113</vt:i4>
      </vt:variant>
      <vt:variant>
        <vt:i4>0</vt:i4>
      </vt:variant>
      <vt:variant>
        <vt:i4>5</vt:i4>
      </vt:variant>
      <vt:variant>
        <vt:lpwstr/>
      </vt:variant>
      <vt:variant>
        <vt:lpwstr>_Toc499195046</vt:lpwstr>
      </vt:variant>
      <vt:variant>
        <vt:i4>1966132</vt:i4>
      </vt:variant>
      <vt:variant>
        <vt:i4>107</vt:i4>
      </vt:variant>
      <vt:variant>
        <vt:i4>0</vt:i4>
      </vt:variant>
      <vt:variant>
        <vt:i4>5</vt:i4>
      </vt:variant>
      <vt:variant>
        <vt:lpwstr/>
      </vt:variant>
      <vt:variant>
        <vt:lpwstr>_Toc499195045</vt:lpwstr>
      </vt:variant>
      <vt:variant>
        <vt:i4>1966132</vt:i4>
      </vt:variant>
      <vt:variant>
        <vt:i4>101</vt:i4>
      </vt:variant>
      <vt:variant>
        <vt:i4>0</vt:i4>
      </vt:variant>
      <vt:variant>
        <vt:i4>5</vt:i4>
      </vt:variant>
      <vt:variant>
        <vt:lpwstr/>
      </vt:variant>
      <vt:variant>
        <vt:lpwstr>_Toc499195044</vt:lpwstr>
      </vt:variant>
      <vt:variant>
        <vt:i4>1966132</vt:i4>
      </vt:variant>
      <vt:variant>
        <vt:i4>95</vt:i4>
      </vt:variant>
      <vt:variant>
        <vt:i4>0</vt:i4>
      </vt:variant>
      <vt:variant>
        <vt:i4>5</vt:i4>
      </vt:variant>
      <vt:variant>
        <vt:lpwstr/>
      </vt:variant>
      <vt:variant>
        <vt:lpwstr>_Toc499195043</vt:lpwstr>
      </vt:variant>
      <vt:variant>
        <vt:i4>1966132</vt:i4>
      </vt:variant>
      <vt:variant>
        <vt:i4>89</vt:i4>
      </vt:variant>
      <vt:variant>
        <vt:i4>0</vt:i4>
      </vt:variant>
      <vt:variant>
        <vt:i4>5</vt:i4>
      </vt:variant>
      <vt:variant>
        <vt:lpwstr/>
      </vt:variant>
      <vt:variant>
        <vt:lpwstr>_Toc499195042</vt:lpwstr>
      </vt:variant>
      <vt:variant>
        <vt:i4>1966132</vt:i4>
      </vt:variant>
      <vt:variant>
        <vt:i4>83</vt:i4>
      </vt:variant>
      <vt:variant>
        <vt:i4>0</vt:i4>
      </vt:variant>
      <vt:variant>
        <vt:i4>5</vt:i4>
      </vt:variant>
      <vt:variant>
        <vt:lpwstr/>
      </vt:variant>
      <vt:variant>
        <vt:lpwstr>_Toc499195041</vt:lpwstr>
      </vt:variant>
      <vt:variant>
        <vt:i4>1966132</vt:i4>
      </vt:variant>
      <vt:variant>
        <vt:i4>77</vt:i4>
      </vt:variant>
      <vt:variant>
        <vt:i4>0</vt:i4>
      </vt:variant>
      <vt:variant>
        <vt:i4>5</vt:i4>
      </vt:variant>
      <vt:variant>
        <vt:lpwstr/>
      </vt:variant>
      <vt:variant>
        <vt:lpwstr>_Toc499195040</vt:lpwstr>
      </vt:variant>
      <vt:variant>
        <vt:i4>1638452</vt:i4>
      </vt:variant>
      <vt:variant>
        <vt:i4>71</vt:i4>
      </vt:variant>
      <vt:variant>
        <vt:i4>0</vt:i4>
      </vt:variant>
      <vt:variant>
        <vt:i4>5</vt:i4>
      </vt:variant>
      <vt:variant>
        <vt:lpwstr/>
      </vt:variant>
      <vt:variant>
        <vt:lpwstr>_Toc499195039</vt:lpwstr>
      </vt:variant>
      <vt:variant>
        <vt:i4>1638452</vt:i4>
      </vt:variant>
      <vt:variant>
        <vt:i4>65</vt:i4>
      </vt:variant>
      <vt:variant>
        <vt:i4>0</vt:i4>
      </vt:variant>
      <vt:variant>
        <vt:i4>5</vt:i4>
      </vt:variant>
      <vt:variant>
        <vt:lpwstr/>
      </vt:variant>
      <vt:variant>
        <vt:lpwstr>_Toc499195038</vt:lpwstr>
      </vt:variant>
      <vt:variant>
        <vt:i4>1638452</vt:i4>
      </vt:variant>
      <vt:variant>
        <vt:i4>59</vt:i4>
      </vt:variant>
      <vt:variant>
        <vt:i4>0</vt:i4>
      </vt:variant>
      <vt:variant>
        <vt:i4>5</vt:i4>
      </vt:variant>
      <vt:variant>
        <vt:lpwstr/>
      </vt:variant>
      <vt:variant>
        <vt:lpwstr>_Toc499195037</vt:lpwstr>
      </vt:variant>
      <vt:variant>
        <vt:i4>1638452</vt:i4>
      </vt:variant>
      <vt:variant>
        <vt:i4>53</vt:i4>
      </vt:variant>
      <vt:variant>
        <vt:i4>0</vt:i4>
      </vt:variant>
      <vt:variant>
        <vt:i4>5</vt:i4>
      </vt:variant>
      <vt:variant>
        <vt:lpwstr/>
      </vt:variant>
      <vt:variant>
        <vt:lpwstr>_Toc499195036</vt:lpwstr>
      </vt:variant>
      <vt:variant>
        <vt:i4>1638452</vt:i4>
      </vt:variant>
      <vt:variant>
        <vt:i4>47</vt:i4>
      </vt:variant>
      <vt:variant>
        <vt:i4>0</vt:i4>
      </vt:variant>
      <vt:variant>
        <vt:i4>5</vt:i4>
      </vt:variant>
      <vt:variant>
        <vt:lpwstr/>
      </vt:variant>
      <vt:variant>
        <vt:lpwstr>_Toc499195035</vt:lpwstr>
      </vt:variant>
      <vt:variant>
        <vt:i4>1638452</vt:i4>
      </vt:variant>
      <vt:variant>
        <vt:i4>41</vt:i4>
      </vt:variant>
      <vt:variant>
        <vt:i4>0</vt:i4>
      </vt:variant>
      <vt:variant>
        <vt:i4>5</vt:i4>
      </vt:variant>
      <vt:variant>
        <vt:lpwstr/>
      </vt:variant>
      <vt:variant>
        <vt:lpwstr>_Toc499195034</vt:lpwstr>
      </vt:variant>
      <vt:variant>
        <vt:i4>1638452</vt:i4>
      </vt:variant>
      <vt:variant>
        <vt:i4>35</vt:i4>
      </vt:variant>
      <vt:variant>
        <vt:i4>0</vt:i4>
      </vt:variant>
      <vt:variant>
        <vt:i4>5</vt:i4>
      </vt:variant>
      <vt:variant>
        <vt:lpwstr/>
      </vt:variant>
      <vt:variant>
        <vt:lpwstr>_Toc499195033</vt:lpwstr>
      </vt:variant>
      <vt:variant>
        <vt:i4>1638452</vt:i4>
      </vt:variant>
      <vt:variant>
        <vt:i4>29</vt:i4>
      </vt:variant>
      <vt:variant>
        <vt:i4>0</vt:i4>
      </vt:variant>
      <vt:variant>
        <vt:i4>5</vt:i4>
      </vt:variant>
      <vt:variant>
        <vt:lpwstr/>
      </vt:variant>
      <vt:variant>
        <vt:lpwstr>_Toc499195032</vt:lpwstr>
      </vt:variant>
      <vt:variant>
        <vt:i4>1638452</vt:i4>
      </vt:variant>
      <vt:variant>
        <vt:i4>23</vt:i4>
      </vt:variant>
      <vt:variant>
        <vt:i4>0</vt:i4>
      </vt:variant>
      <vt:variant>
        <vt:i4>5</vt:i4>
      </vt:variant>
      <vt:variant>
        <vt:lpwstr/>
      </vt:variant>
      <vt:variant>
        <vt:lpwstr>_Toc499195031</vt:lpwstr>
      </vt:variant>
      <vt:variant>
        <vt:i4>1638452</vt:i4>
      </vt:variant>
      <vt:variant>
        <vt:i4>17</vt:i4>
      </vt:variant>
      <vt:variant>
        <vt:i4>0</vt:i4>
      </vt:variant>
      <vt:variant>
        <vt:i4>5</vt:i4>
      </vt:variant>
      <vt:variant>
        <vt:lpwstr/>
      </vt:variant>
      <vt:variant>
        <vt:lpwstr>_Toc499195030</vt:lpwstr>
      </vt:variant>
      <vt:variant>
        <vt:i4>1572916</vt:i4>
      </vt:variant>
      <vt:variant>
        <vt:i4>11</vt:i4>
      </vt:variant>
      <vt:variant>
        <vt:i4>0</vt:i4>
      </vt:variant>
      <vt:variant>
        <vt:i4>5</vt:i4>
      </vt:variant>
      <vt:variant>
        <vt:lpwstr/>
      </vt:variant>
      <vt:variant>
        <vt:lpwstr>_Toc499195029</vt:lpwstr>
      </vt:variant>
      <vt:variant>
        <vt:i4>1572916</vt:i4>
      </vt:variant>
      <vt:variant>
        <vt:i4>5</vt:i4>
      </vt:variant>
      <vt:variant>
        <vt:i4>0</vt:i4>
      </vt:variant>
      <vt:variant>
        <vt:i4>5</vt:i4>
      </vt:variant>
      <vt:variant>
        <vt:lpwstr/>
      </vt:variant>
      <vt:variant>
        <vt:lpwstr>_Toc499195028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2015-11-29T12:06:00Z</cp:lastPrinted>
  <dcterms:created xsi:type="dcterms:W3CDTF">2020-11-11T06:54:00Z</dcterms:created>
  <dcterms:modified xsi:type="dcterms:W3CDTF">2020-11-17T11:29:00Z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0x010100F6DAA054FEC9C44E9F350712B1E96C59</vt:lpwstr>
  </property>
</Properties>
</file>